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EB673" w14:textId="6F9D9110" w:rsidR="002576D6" w:rsidRDefault="002576D6"/>
    <w:p w14:paraId="0AD30E39" w14:textId="7A05F40E" w:rsidR="009B4FAA" w:rsidRDefault="009B4FAA" w:rsidP="009B4FAA">
      <w:pPr>
        <w:jc w:val="center"/>
        <w:rPr>
          <w:rFonts w:ascii="Times New Roman" w:hAnsi="Times New Roman" w:cs="Times New Roman"/>
          <w:b/>
          <w:bCs/>
          <w:sz w:val="32"/>
          <w:szCs w:val="32"/>
        </w:rPr>
      </w:pPr>
      <w:r w:rsidRPr="009B4FAA">
        <w:rPr>
          <w:rFonts w:ascii="Times New Roman" w:hAnsi="Times New Roman" w:cs="Times New Roman"/>
          <w:b/>
          <w:bCs/>
          <w:sz w:val="32"/>
          <w:szCs w:val="32"/>
        </w:rPr>
        <w:t xml:space="preserve">Revisiting Contrastive Learning through the Lens of Neighborhood Component Analysis: </w:t>
      </w:r>
      <w:r w:rsidR="00D743CC" w:rsidRPr="009B4FAA">
        <w:rPr>
          <w:rFonts w:ascii="Times New Roman" w:hAnsi="Times New Roman" w:cs="Times New Roman"/>
          <w:b/>
          <w:bCs/>
          <w:sz w:val="32"/>
          <w:szCs w:val="32"/>
        </w:rPr>
        <w:t>An</w:t>
      </w:r>
      <w:r w:rsidRPr="009B4FAA">
        <w:rPr>
          <w:rFonts w:ascii="Times New Roman" w:hAnsi="Times New Roman" w:cs="Times New Roman"/>
          <w:b/>
          <w:bCs/>
          <w:sz w:val="32"/>
          <w:szCs w:val="32"/>
        </w:rPr>
        <w:t xml:space="preserve"> Integrated Framework</w:t>
      </w:r>
    </w:p>
    <w:p w14:paraId="2A78609B" w14:textId="77777777" w:rsidR="006117B9" w:rsidRDefault="006117B9" w:rsidP="00605615">
      <w:pPr>
        <w:jc w:val="both"/>
        <w:rPr>
          <w:rFonts w:ascii="Times New Roman" w:hAnsi="Times New Roman" w:cs="Times New Roman"/>
          <w:sz w:val="24"/>
          <w:szCs w:val="24"/>
        </w:rPr>
      </w:pPr>
    </w:p>
    <w:p w14:paraId="5E941EA8" w14:textId="4D2F4BB6" w:rsidR="009B4FAA" w:rsidRDefault="009B4FAA" w:rsidP="00605615">
      <w:pPr>
        <w:jc w:val="both"/>
        <w:rPr>
          <w:rFonts w:ascii="Times New Roman" w:hAnsi="Times New Roman" w:cs="Times New Roman"/>
          <w:sz w:val="24"/>
          <w:szCs w:val="24"/>
        </w:rPr>
      </w:pPr>
      <w:r w:rsidRPr="009B4FAA">
        <w:rPr>
          <w:rFonts w:ascii="Times New Roman" w:hAnsi="Times New Roman" w:cs="Times New Roman"/>
          <w:sz w:val="24"/>
          <w:szCs w:val="24"/>
        </w:rPr>
        <w:t>Contrastive learning has received a lot of attention and lately emerged as one of the most successful representation learning strategies.</w:t>
      </w:r>
      <w:r>
        <w:rPr>
          <w:rFonts w:ascii="Times New Roman" w:hAnsi="Times New Roman" w:cs="Times New Roman"/>
          <w:sz w:val="24"/>
          <w:szCs w:val="24"/>
        </w:rPr>
        <w:t xml:space="preserve"> </w:t>
      </w:r>
      <w:r w:rsidRPr="009B4FAA">
        <w:rPr>
          <w:rFonts w:ascii="Times New Roman" w:hAnsi="Times New Roman" w:cs="Times New Roman"/>
          <w:sz w:val="24"/>
          <w:szCs w:val="24"/>
        </w:rPr>
        <w:t>Due to instance-level categorization, contrastive learning creates an embedding aim based on the presumption of semantic similarity between positive pairs and dissimilarity between negative pairs.</w:t>
      </w:r>
      <w:r w:rsidR="00605615">
        <w:rPr>
          <w:rFonts w:ascii="Times New Roman" w:hAnsi="Times New Roman" w:cs="Times New Roman"/>
          <w:sz w:val="24"/>
          <w:szCs w:val="24"/>
        </w:rPr>
        <w:t xml:space="preserve"> In the existing approaches, each individual image in a dataset was treated to belong to </w:t>
      </w:r>
      <w:r w:rsidR="0037291D">
        <w:rPr>
          <w:rFonts w:ascii="Times New Roman" w:hAnsi="Times New Roman" w:cs="Times New Roman"/>
          <w:sz w:val="24"/>
          <w:szCs w:val="24"/>
        </w:rPr>
        <w:t>its</w:t>
      </w:r>
      <w:r w:rsidR="00605615">
        <w:rPr>
          <w:rFonts w:ascii="Times New Roman" w:hAnsi="Times New Roman" w:cs="Times New Roman"/>
          <w:sz w:val="24"/>
          <w:szCs w:val="24"/>
        </w:rPr>
        <w:t xml:space="preserve"> class and multi-class classification was done under this setting. Memory bank was designed for storing the </w:t>
      </w:r>
      <w:r w:rsidR="0037291D">
        <w:rPr>
          <w:rFonts w:ascii="Times New Roman" w:hAnsi="Times New Roman" w:cs="Times New Roman"/>
          <w:sz w:val="24"/>
          <w:szCs w:val="24"/>
        </w:rPr>
        <w:t>representations and</w:t>
      </w:r>
      <w:r w:rsidR="00605615">
        <w:rPr>
          <w:rFonts w:ascii="Times New Roman" w:hAnsi="Times New Roman" w:cs="Times New Roman"/>
          <w:sz w:val="24"/>
          <w:szCs w:val="24"/>
        </w:rPr>
        <w:t xml:space="preserve"> use noise contrastive estimations. However, all these methods have their own drawbacks in terms of computational costs</w:t>
      </w:r>
      <w:r w:rsidR="0037291D">
        <w:rPr>
          <w:rFonts w:ascii="Times New Roman" w:hAnsi="Times New Roman" w:cs="Times New Roman"/>
          <w:sz w:val="24"/>
          <w:szCs w:val="24"/>
        </w:rPr>
        <w:t xml:space="preserve"> and robustness</w:t>
      </w:r>
      <w:r w:rsidR="00605615">
        <w:rPr>
          <w:rFonts w:ascii="Times New Roman" w:hAnsi="Times New Roman" w:cs="Times New Roman"/>
          <w:sz w:val="24"/>
          <w:szCs w:val="24"/>
        </w:rPr>
        <w:t>. A</w:t>
      </w:r>
      <w:r w:rsidR="00605615" w:rsidRPr="00605615">
        <w:rPr>
          <w:rFonts w:ascii="Times New Roman" w:hAnsi="Times New Roman" w:cs="Times New Roman"/>
          <w:sz w:val="24"/>
          <w:szCs w:val="24"/>
        </w:rPr>
        <w:t xml:space="preserve"> novel stochastic nearest neighbor viewpoint of</w:t>
      </w:r>
      <w:r w:rsidR="00605615">
        <w:rPr>
          <w:rFonts w:ascii="Times New Roman" w:hAnsi="Times New Roman" w:cs="Times New Roman"/>
          <w:sz w:val="24"/>
          <w:szCs w:val="24"/>
        </w:rPr>
        <w:t xml:space="preserve"> </w:t>
      </w:r>
      <w:r w:rsidR="00605615" w:rsidRPr="00605615">
        <w:rPr>
          <w:rFonts w:ascii="Times New Roman" w:hAnsi="Times New Roman" w:cs="Times New Roman"/>
          <w:sz w:val="24"/>
          <w:szCs w:val="24"/>
        </w:rPr>
        <w:t>contrastive learning</w:t>
      </w:r>
      <w:r w:rsidR="00605615">
        <w:rPr>
          <w:rFonts w:ascii="Times New Roman" w:hAnsi="Times New Roman" w:cs="Times New Roman"/>
          <w:sz w:val="24"/>
          <w:szCs w:val="24"/>
        </w:rPr>
        <w:t xml:space="preserve"> is provided here. A</w:t>
      </w:r>
      <w:r w:rsidR="0037291D">
        <w:rPr>
          <w:rFonts w:ascii="Times New Roman" w:hAnsi="Times New Roman" w:cs="Times New Roman"/>
          <w:sz w:val="24"/>
          <w:szCs w:val="24"/>
        </w:rPr>
        <w:t xml:space="preserve"> series of </w:t>
      </w:r>
      <w:r w:rsidR="00605615">
        <w:rPr>
          <w:rFonts w:ascii="Times New Roman" w:hAnsi="Times New Roman" w:cs="Times New Roman"/>
          <w:sz w:val="24"/>
          <w:szCs w:val="24"/>
        </w:rPr>
        <w:t>contrastive loss</w:t>
      </w:r>
      <w:r w:rsidR="0037291D">
        <w:rPr>
          <w:rFonts w:ascii="Times New Roman" w:hAnsi="Times New Roman" w:cs="Times New Roman"/>
          <w:sz w:val="24"/>
          <w:szCs w:val="24"/>
        </w:rPr>
        <w:t xml:space="preserve">es is proposed that outperform the existing ones by achieving robustness and good accuracy on downstream tasks. </w:t>
      </w:r>
    </w:p>
    <w:p w14:paraId="76DD646D" w14:textId="1D8C9420" w:rsidR="00516FDF" w:rsidRPr="000115AD" w:rsidRDefault="00516FDF" w:rsidP="00A85B6F">
      <w:pPr>
        <w:jc w:val="both"/>
        <w:rPr>
          <w:rFonts w:ascii="Times New Roman" w:hAnsi="Times New Roman" w:cs="Times New Roman"/>
          <w:sz w:val="24"/>
          <w:szCs w:val="24"/>
        </w:rPr>
      </w:pPr>
      <w:r>
        <w:rPr>
          <w:rFonts w:ascii="Times New Roman" w:hAnsi="Times New Roman" w:cs="Times New Roman"/>
          <w:sz w:val="24"/>
          <w:szCs w:val="24"/>
        </w:rPr>
        <w:t xml:space="preserve">NCA is a supervised machine learning algorithm that deals with learning a quadratic distance with a matrix such that </w:t>
      </w:r>
      <w:r w:rsidRPr="00516FDF">
        <w:rPr>
          <w:rFonts w:ascii="Times New Roman" w:hAnsi="Times New Roman" w:cs="Times New Roman"/>
          <w:sz w:val="24"/>
          <w:szCs w:val="24"/>
        </w:rPr>
        <w:t xml:space="preserve">the performance of nearest </w:t>
      </w:r>
      <w:r w:rsidR="00F8636C" w:rsidRPr="00516FDF">
        <w:rPr>
          <w:rFonts w:ascii="Times New Roman" w:hAnsi="Times New Roman" w:cs="Times New Roman"/>
          <w:sz w:val="24"/>
          <w:szCs w:val="24"/>
        </w:rPr>
        <w:t>neighbor</w:t>
      </w:r>
      <w:r w:rsidRPr="00516FDF">
        <w:rPr>
          <w:rFonts w:ascii="Times New Roman" w:hAnsi="Times New Roman" w:cs="Times New Roman"/>
          <w:sz w:val="24"/>
          <w:szCs w:val="24"/>
        </w:rPr>
        <w:t xml:space="preserve"> classification is</w:t>
      </w:r>
      <w:r>
        <w:rPr>
          <w:rFonts w:ascii="Times New Roman" w:hAnsi="Times New Roman" w:cs="Times New Roman"/>
          <w:sz w:val="24"/>
          <w:szCs w:val="24"/>
        </w:rPr>
        <w:t xml:space="preserve"> </w:t>
      </w:r>
      <w:r w:rsidRPr="00516FDF">
        <w:rPr>
          <w:rFonts w:ascii="Times New Roman" w:hAnsi="Times New Roman" w:cs="Times New Roman"/>
          <w:sz w:val="24"/>
          <w:szCs w:val="24"/>
        </w:rPr>
        <w:t>maximized</w:t>
      </w:r>
      <w:r>
        <w:rPr>
          <w:rFonts w:ascii="Times New Roman" w:hAnsi="Times New Roman" w:cs="Times New Roman"/>
          <w:sz w:val="24"/>
          <w:szCs w:val="24"/>
        </w:rPr>
        <w:t xml:space="preserve">. The connection of NCA to the contrastive loss can be established by assuming that the positive pairs belong to the same </w:t>
      </w:r>
      <w:r w:rsidR="00F8636C">
        <w:rPr>
          <w:rFonts w:ascii="Times New Roman" w:hAnsi="Times New Roman" w:cs="Times New Roman"/>
          <w:sz w:val="24"/>
          <w:szCs w:val="24"/>
        </w:rPr>
        <w:t>class and</w:t>
      </w:r>
      <w:r>
        <w:rPr>
          <w:rFonts w:ascii="Times New Roman" w:hAnsi="Times New Roman" w:cs="Times New Roman"/>
          <w:sz w:val="24"/>
          <w:szCs w:val="24"/>
        </w:rPr>
        <w:t xml:space="preserve"> the transformation of the of the matrix is parameterized by a general function. The reduction of NCA formulation to the contrastive loss assumes that the expected relative density of the positives is 1/N </w:t>
      </w:r>
      <w:r w:rsidR="00F8636C">
        <w:rPr>
          <w:rFonts w:ascii="Times New Roman" w:hAnsi="Times New Roman" w:cs="Times New Roman"/>
          <w:sz w:val="24"/>
          <w:szCs w:val="24"/>
        </w:rPr>
        <w:t xml:space="preserve">(N is the data batch size) </w:t>
      </w:r>
      <w:r>
        <w:rPr>
          <w:rFonts w:ascii="Times New Roman" w:hAnsi="Times New Roman" w:cs="Times New Roman"/>
          <w:sz w:val="24"/>
          <w:szCs w:val="24"/>
        </w:rPr>
        <w:t xml:space="preserve">in the underlying data distribution and the probability induced by the encoder network is 1. </w:t>
      </w:r>
      <w:r w:rsidR="00F8636C" w:rsidRPr="00F8636C">
        <w:rPr>
          <w:rFonts w:ascii="Times New Roman" w:hAnsi="Times New Roman" w:cs="Times New Roman"/>
          <w:sz w:val="24"/>
          <w:szCs w:val="24"/>
        </w:rPr>
        <w:t>L</w:t>
      </w:r>
      <w:r w:rsidR="00F8636C" w:rsidRPr="009E4E4D">
        <w:rPr>
          <w:rFonts w:ascii="Times New Roman" w:hAnsi="Times New Roman" w:cs="Times New Roman"/>
          <w:sz w:val="24"/>
          <w:szCs w:val="24"/>
          <w:vertAlign w:val="subscript"/>
        </w:rPr>
        <w:t>NCA</w:t>
      </w:r>
      <w:r w:rsidR="00F8636C">
        <w:rPr>
          <w:rFonts w:ascii="Times New Roman" w:hAnsi="Times New Roman" w:cs="Times New Roman"/>
          <w:sz w:val="24"/>
          <w:szCs w:val="24"/>
        </w:rPr>
        <w:t xml:space="preserve"> is obtained by relaxing the expected relative density of the positives. This is a more general </w:t>
      </w:r>
      <w:r w:rsidR="00F8636C" w:rsidRPr="00F8636C">
        <w:rPr>
          <w:rFonts w:ascii="Times New Roman" w:hAnsi="Times New Roman" w:cs="Times New Roman"/>
          <w:sz w:val="24"/>
          <w:szCs w:val="24"/>
        </w:rPr>
        <w:t>contrastive loss</w:t>
      </w:r>
      <w:r w:rsidR="00F8636C">
        <w:rPr>
          <w:rFonts w:ascii="Times New Roman" w:hAnsi="Times New Roman" w:cs="Times New Roman"/>
          <w:sz w:val="24"/>
          <w:szCs w:val="24"/>
        </w:rPr>
        <w:t xml:space="preserve"> which includes more than one element or equivalent to the number of positive pairs. </w:t>
      </w:r>
      <w:r w:rsidR="00F8636C" w:rsidRPr="00F8636C">
        <w:rPr>
          <w:rFonts w:ascii="Times New Roman" w:hAnsi="Times New Roman" w:cs="Times New Roman"/>
          <w:sz w:val="24"/>
          <w:szCs w:val="24"/>
        </w:rPr>
        <w:t>L</w:t>
      </w:r>
      <w:r w:rsidR="00F8636C" w:rsidRPr="009E4E4D">
        <w:rPr>
          <w:rFonts w:ascii="Times New Roman" w:hAnsi="Times New Roman" w:cs="Times New Roman"/>
          <w:sz w:val="24"/>
          <w:szCs w:val="24"/>
          <w:vertAlign w:val="subscript"/>
        </w:rPr>
        <w:t>MIXNCA</w:t>
      </w:r>
      <w:r w:rsidR="00F8636C">
        <w:rPr>
          <w:rFonts w:ascii="Times New Roman" w:hAnsi="Times New Roman" w:cs="Times New Roman"/>
          <w:sz w:val="24"/>
          <w:szCs w:val="24"/>
        </w:rPr>
        <w:t xml:space="preserve"> is obtained by allowing the neighborhood samples that agree with each other’s probability to relax. </w:t>
      </w:r>
      <w:proofErr w:type="spellStart"/>
      <w:r w:rsidR="00F8636C" w:rsidRPr="00F8636C">
        <w:rPr>
          <w:rFonts w:ascii="Times New Roman" w:hAnsi="Times New Roman" w:cs="Times New Roman"/>
          <w:sz w:val="24"/>
          <w:szCs w:val="24"/>
        </w:rPr>
        <w:t>IntNaCl</w:t>
      </w:r>
      <w:proofErr w:type="spellEnd"/>
      <w:r w:rsidR="00F8636C">
        <w:rPr>
          <w:rFonts w:ascii="Times New Roman" w:hAnsi="Times New Roman" w:cs="Times New Roman"/>
          <w:sz w:val="24"/>
          <w:szCs w:val="24"/>
        </w:rPr>
        <w:t xml:space="preserve"> framework is proposed which not only has good accuracy and robustness but also generalizes the existing methods. </w:t>
      </w:r>
      <w:proofErr w:type="spellStart"/>
      <w:r w:rsidR="00F15B6B">
        <w:rPr>
          <w:rFonts w:ascii="Times New Roman" w:hAnsi="Times New Roman" w:cs="Times New Roman"/>
          <w:sz w:val="24"/>
          <w:szCs w:val="24"/>
        </w:rPr>
        <w:t>IntCl</w:t>
      </w:r>
      <w:proofErr w:type="spellEnd"/>
      <w:r w:rsidR="00F15B6B">
        <w:rPr>
          <w:rFonts w:ascii="Times New Roman" w:hAnsi="Times New Roman" w:cs="Times New Roman"/>
          <w:sz w:val="24"/>
          <w:szCs w:val="24"/>
        </w:rPr>
        <w:t xml:space="preserve"> is an intermediate integrated loss that consists of two components – standard loss and </w:t>
      </w:r>
      <w:r w:rsidR="00F15B6B" w:rsidRPr="00F15B6B">
        <w:rPr>
          <w:rFonts w:ascii="Times New Roman" w:hAnsi="Times New Roman" w:cs="Times New Roman"/>
          <w:sz w:val="24"/>
          <w:szCs w:val="24"/>
        </w:rPr>
        <w:t>robustness-promoting loss</w:t>
      </w:r>
      <w:r w:rsidR="00F15B6B">
        <w:rPr>
          <w:rFonts w:ascii="Times New Roman" w:hAnsi="Times New Roman" w:cs="Times New Roman"/>
          <w:sz w:val="24"/>
          <w:szCs w:val="24"/>
        </w:rPr>
        <w:t xml:space="preserve">. The </w:t>
      </w:r>
      <w:proofErr w:type="spellStart"/>
      <w:r w:rsidR="00F15B6B">
        <w:rPr>
          <w:rFonts w:ascii="Times New Roman" w:hAnsi="Times New Roman" w:cs="Times New Roman"/>
          <w:sz w:val="24"/>
          <w:szCs w:val="24"/>
        </w:rPr>
        <w:t>L</w:t>
      </w:r>
      <w:r w:rsidR="00F15B6B" w:rsidRPr="009E4E4D">
        <w:rPr>
          <w:rFonts w:ascii="Times New Roman" w:hAnsi="Times New Roman" w:cs="Times New Roman"/>
          <w:sz w:val="24"/>
          <w:szCs w:val="24"/>
          <w:vertAlign w:val="subscript"/>
        </w:rPr>
        <w:t>NaCl</w:t>
      </w:r>
      <w:proofErr w:type="spellEnd"/>
      <w:r w:rsidR="00F15B6B">
        <w:rPr>
          <w:rFonts w:ascii="Times New Roman" w:hAnsi="Times New Roman" w:cs="Times New Roman"/>
          <w:sz w:val="24"/>
          <w:szCs w:val="24"/>
        </w:rPr>
        <w:t xml:space="preserve"> is used to strengthen the standard loss in </w:t>
      </w:r>
      <w:proofErr w:type="spellStart"/>
      <w:r w:rsidR="00F15B6B">
        <w:rPr>
          <w:rFonts w:ascii="Times New Roman" w:hAnsi="Times New Roman" w:cs="Times New Roman"/>
          <w:sz w:val="24"/>
          <w:szCs w:val="24"/>
        </w:rPr>
        <w:t>L</w:t>
      </w:r>
      <w:r w:rsidR="00F15B6B" w:rsidRPr="009E4E4D">
        <w:rPr>
          <w:rFonts w:ascii="Times New Roman" w:hAnsi="Times New Roman" w:cs="Times New Roman"/>
          <w:sz w:val="24"/>
          <w:szCs w:val="24"/>
          <w:vertAlign w:val="subscript"/>
        </w:rPr>
        <w:t>IntCL</w:t>
      </w:r>
      <w:proofErr w:type="spellEnd"/>
      <w:r w:rsidR="00F15B6B">
        <w:rPr>
          <w:rFonts w:ascii="Times New Roman" w:hAnsi="Times New Roman" w:cs="Times New Roman"/>
          <w:sz w:val="24"/>
          <w:szCs w:val="24"/>
        </w:rPr>
        <w:t xml:space="preserve">. This is done to design a generic loss that accounts for the robust accuracy while keeping the clean </w:t>
      </w:r>
      <w:proofErr w:type="spellStart"/>
      <w:proofErr w:type="gramStart"/>
      <w:r w:rsidR="00F15B6B">
        <w:rPr>
          <w:rFonts w:ascii="Times New Roman" w:hAnsi="Times New Roman" w:cs="Times New Roman"/>
          <w:sz w:val="24"/>
          <w:szCs w:val="24"/>
        </w:rPr>
        <w:t>accuracy.</w:t>
      </w:r>
      <w:r w:rsidR="00A85B6F">
        <w:rPr>
          <w:rFonts w:ascii="Times New Roman" w:hAnsi="Times New Roman" w:cs="Times New Roman"/>
          <w:sz w:val="24"/>
          <w:szCs w:val="24"/>
        </w:rPr>
        <w:t>The</w:t>
      </w:r>
      <w:proofErr w:type="spellEnd"/>
      <w:proofErr w:type="gramEnd"/>
      <w:r w:rsidR="00A85B6F">
        <w:rPr>
          <w:rFonts w:ascii="Times New Roman" w:hAnsi="Times New Roman" w:cs="Times New Roman"/>
          <w:sz w:val="24"/>
          <w:szCs w:val="24"/>
        </w:rPr>
        <w:t xml:space="preserve"> three major properties of </w:t>
      </w:r>
      <w:r w:rsidR="00A85B6F" w:rsidRPr="00A85B6F">
        <w:rPr>
          <w:rFonts w:ascii="Times New Roman" w:hAnsi="Times New Roman" w:cs="Times New Roman"/>
          <w:sz w:val="24"/>
          <w:szCs w:val="24"/>
        </w:rPr>
        <w:t>representation</w:t>
      </w:r>
      <w:r w:rsidR="00A85B6F">
        <w:rPr>
          <w:rFonts w:ascii="Times New Roman" w:hAnsi="Times New Roman" w:cs="Times New Roman"/>
          <w:sz w:val="24"/>
          <w:szCs w:val="24"/>
        </w:rPr>
        <w:t xml:space="preserve"> </w:t>
      </w:r>
      <w:r w:rsidR="00A85B6F" w:rsidRPr="00A85B6F">
        <w:rPr>
          <w:rFonts w:ascii="Times New Roman" w:hAnsi="Times New Roman" w:cs="Times New Roman"/>
          <w:sz w:val="24"/>
          <w:szCs w:val="24"/>
        </w:rPr>
        <w:t>learning methods</w:t>
      </w:r>
      <w:r w:rsidR="00A85B6F">
        <w:rPr>
          <w:rFonts w:ascii="Times New Roman" w:hAnsi="Times New Roman" w:cs="Times New Roman"/>
          <w:sz w:val="24"/>
          <w:szCs w:val="24"/>
        </w:rPr>
        <w:t xml:space="preserve"> are </w:t>
      </w:r>
      <w:r w:rsidR="00A85B6F" w:rsidRPr="00A85B6F">
        <w:rPr>
          <w:rFonts w:ascii="Times New Roman" w:hAnsi="Times New Roman" w:cs="Times New Roman"/>
          <w:sz w:val="24"/>
          <w:szCs w:val="24"/>
        </w:rPr>
        <w:t>standard discriminative power, transferability, and advers</w:t>
      </w:r>
      <w:r w:rsidR="00A85B6F">
        <w:rPr>
          <w:rFonts w:ascii="Times New Roman" w:hAnsi="Times New Roman" w:cs="Times New Roman"/>
          <w:sz w:val="24"/>
          <w:szCs w:val="24"/>
        </w:rPr>
        <w:t xml:space="preserve">arial robustness. </w:t>
      </w:r>
      <w:r w:rsidR="000115AD">
        <w:rPr>
          <w:rFonts w:ascii="Times New Roman" w:hAnsi="Times New Roman" w:cs="Times New Roman"/>
          <w:sz w:val="24"/>
          <w:szCs w:val="24"/>
        </w:rPr>
        <w:t xml:space="preserve">Evaluating the performance difference in </w:t>
      </w:r>
      <w:proofErr w:type="spellStart"/>
      <w:r w:rsidR="000115AD" w:rsidRPr="00F8636C">
        <w:rPr>
          <w:rFonts w:ascii="Times New Roman" w:hAnsi="Times New Roman" w:cs="Times New Roman"/>
          <w:sz w:val="24"/>
          <w:szCs w:val="24"/>
        </w:rPr>
        <w:t>IntNaCl</w:t>
      </w:r>
      <w:proofErr w:type="spellEnd"/>
      <w:r w:rsidR="000115AD">
        <w:rPr>
          <w:rFonts w:ascii="Times New Roman" w:hAnsi="Times New Roman" w:cs="Times New Roman"/>
          <w:sz w:val="24"/>
          <w:szCs w:val="24"/>
        </w:rPr>
        <w:t xml:space="preserve"> framework when the positive pairs is greater than or equal to 1 can be done by evaluating the effect of </w:t>
      </w:r>
      <w:r w:rsidR="000115AD" w:rsidRPr="00F8636C">
        <w:rPr>
          <w:rFonts w:ascii="Times New Roman" w:hAnsi="Times New Roman" w:cs="Times New Roman"/>
          <w:sz w:val="24"/>
          <w:szCs w:val="24"/>
        </w:rPr>
        <w:t>L</w:t>
      </w:r>
      <w:r w:rsidR="000115AD" w:rsidRPr="009E4E4D">
        <w:rPr>
          <w:rFonts w:ascii="Times New Roman" w:hAnsi="Times New Roman" w:cs="Times New Roman"/>
          <w:sz w:val="24"/>
          <w:szCs w:val="24"/>
          <w:vertAlign w:val="subscript"/>
        </w:rPr>
        <w:t>NCA</w:t>
      </w:r>
      <w:r w:rsidR="000115AD">
        <w:rPr>
          <w:rFonts w:ascii="Times New Roman" w:hAnsi="Times New Roman" w:cs="Times New Roman"/>
          <w:sz w:val="24"/>
          <w:szCs w:val="24"/>
          <w:vertAlign w:val="subscript"/>
        </w:rPr>
        <w:t xml:space="preserve">. </w:t>
      </w:r>
      <w:r w:rsidR="000115AD">
        <w:rPr>
          <w:rFonts w:ascii="Times New Roman" w:hAnsi="Times New Roman" w:cs="Times New Roman"/>
          <w:sz w:val="24"/>
          <w:szCs w:val="24"/>
        </w:rPr>
        <w:t xml:space="preserve">When </w:t>
      </w:r>
      <w:r w:rsidR="000115AD" w:rsidRPr="000115AD">
        <w:rPr>
          <w:rFonts w:ascii="Times New Roman" w:hAnsi="Times New Roman" w:cs="Times New Roman"/>
          <w:sz w:val="24"/>
          <w:szCs w:val="24"/>
        </w:rPr>
        <w:t>α = 0</w:t>
      </w:r>
      <w:r w:rsidR="000115AD">
        <w:rPr>
          <w:rFonts w:ascii="Times New Roman" w:hAnsi="Times New Roman" w:cs="Times New Roman"/>
          <w:sz w:val="24"/>
          <w:szCs w:val="24"/>
        </w:rPr>
        <w:t xml:space="preserve"> and the positive pairs is not equal to 1</w:t>
      </w:r>
      <w:r w:rsidR="000115AD" w:rsidRPr="000115AD">
        <w:rPr>
          <w:rFonts w:ascii="Times New Roman" w:hAnsi="Times New Roman" w:cs="Times New Roman"/>
          <w:sz w:val="24"/>
          <w:szCs w:val="24"/>
        </w:rPr>
        <w:t>, L</w:t>
      </w:r>
      <w:r w:rsidR="000115AD" w:rsidRPr="00A85B6F">
        <w:rPr>
          <w:rFonts w:ascii="Times New Roman" w:hAnsi="Times New Roman" w:cs="Times New Roman"/>
          <w:sz w:val="24"/>
          <w:szCs w:val="24"/>
          <w:vertAlign w:val="subscript"/>
        </w:rPr>
        <w:t>NCA</w:t>
      </w:r>
      <w:r w:rsidR="000115AD" w:rsidRPr="000115AD">
        <w:rPr>
          <w:rFonts w:ascii="Times New Roman" w:hAnsi="Times New Roman" w:cs="Times New Roman"/>
          <w:sz w:val="24"/>
          <w:szCs w:val="24"/>
        </w:rPr>
        <w:t xml:space="preserve"> and L</w:t>
      </w:r>
      <w:r w:rsidR="000115AD" w:rsidRPr="00A85B6F">
        <w:rPr>
          <w:rFonts w:ascii="Times New Roman" w:hAnsi="Times New Roman" w:cs="Times New Roman"/>
          <w:sz w:val="24"/>
          <w:szCs w:val="24"/>
          <w:vertAlign w:val="subscript"/>
        </w:rPr>
        <w:t>MIXNCA</w:t>
      </w:r>
      <w:r w:rsidR="000115AD" w:rsidRPr="000115AD">
        <w:rPr>
          <w:rFonts w:ascii="Times New Roman" w:hAnsi="Times New Roman" w:cs="Times New Roman"/>
          <w:sz w:val="24"/>
          <w:szCs w:val="24"/>
        </w:rPr>
        <w:t xml:space="preserve"> can both improve</w:t>
      </w:r>
      <w:r w:rsidR="000115AD">
        <w:rPr>
          <w:rFonts w:ascii="Times New Roman" w:hAnsi="Times New Roman" w:cs="Times New Roman"/>
          <w:sz w:val="24"/>
          <w:szCs w:val="24"/>
        </w:rPr>
        <w:t xml:space="preserve"> </w:t>
      </w:r>
      <w:r w:rsidR="000115AD" w:rsidRPr="000115AD">
        <w:rPr>
          <w:rFonts w:ascii="Times New Roman" w:hAnsi="Times New Roman" w:cs="Times New Roman"/>
          <w:sz w:val="24"/>
          <w:szCs w:val="24"/>
        </w:rPr>
        <w:t>in all metrics</w:t>
      </w:r>
      <w:r w:rsidR="000115AD">
        <w:rPr>
          <w:rFonts w:ascii="Times New Roman" w:hAnsi="Times New Roman" w:cs="Times New Roman"/>
          <w:sz w:val="24"/>
          <w:szCs w:val="24"/>
        </w:rPr>
        <w:t xml:space="preserve"> (</w:t>
      </w:r>
      <w:r w:rsidR="000115AD" w:rsidRPr="000115AD">
        <w:rPr>
          <w:rFonts w:ascii="Times New Roman" w:hAnsi="Times New Roman" w:cs="Times New Roman"/>
          <w:sz w:val="24"/>
          <w:szCs w:val="24"/>
        </w:rPr>
        <w:t>standard</w:t>
      </w:r>
      <w:r w:rsidR="000115AD">
        <w:rPr>
          <w:rFonts w:ascii="Times New Roman" w:hAnsi="Times New Roman" w:cs="Times New Roman"/>
          <w:sz w:val="24"/>
          <w:szCs w:val="24"/>
        </w:rPr>
        <w:t xml:space="preserve">, </w:t>
      </w:r>
      <w:r w:rsidR="000115AD" w:rsidRPr="000115AD">
        <w:rPr>
          <w:rFonts w:ascii="Times New Roman" w:hAnsi="Times New Roman" w:cs="Times New Roman"/>
          <w:sz w:val="24"/>
          <w:szCs w:val="24"/>
        </w:rPr>
        <w:t>robust</w:t>
      </w:r>
      <w:r w:rsidR="000115AD">
        <w:rPr>
          <w:rFonts w:ascii="Times New Roman" w:hAnsi="Times New Roman" w:cs="Times New Roman"/>
          <w:sz w:val="24"/>
          <w:szCs w:val="24"/>
        </w:rPr>
        <w:t xml:space="preserve">, </w:t>
      </w:r>
      <w:r w:rsidR="000115AD" w:rsidRPr="000115AD">
        <w:rPr>
          <w:rFonts w:ascii="Times New Roman" w:hAnsi="Times New Roman" w:cs="Times New Roman"/>
          <w:sz w:val="24"/>
          <w:szCs w:val="24"/>
        </w:rPr>
        <w:t>transfer</w:t>
      </w:r>
      <w:r w:rsidR="000115AD">
        <w:rPr>
          <w:rFonts w:ascii="Times New Roman" w:hAnsi="Times New Roman" w:cs="Times New Roman"/>
          <w:sz w:val="24"/>
          <w:szCs w:val="24"/>
        </w:rPr>
        <w:t xml:space="preserve"> </w:t>
      </w:r>
      <w:r w:rsidR="000115AD" w:rsidRPr="000115AD">
        <w:rPr>
          <w:rFonts w:ascii="Times New Roman" w:hAnsi="Times New Roman" w:cs="Times New Roman"/>
          <w:sz w:val="24"/>
          <w:szCs w:val="24"/>
        </w:rPr>
        <w:t>accuracy</w:t>
      </w:r>
      <w:r w:rsidR="000115AD">
        <w:rPr>
          <w:rFonts w:ascii="Times New Roman" w:hAnsi="Times New Roman" w:cs="Times New Roman"/>
          <w:sz w:val="24"/>
          <w:szCs w:val="24"/>
        </w:rPr>
        <w:t xml:space="preserve">). When </w:t>
      </w:r>
      <w:r w:rsidR="000115AD" w:rsidRPr="000115AD">
        <w:rPr>
          <w:rFonts w:ascii="Times New Roman" w:hAnsi="Times New Roman" w:cs="Times New Roman"/>
          <w:sz w:val="24"/>
          <w:szCs w:val="24"/>
        </w:rPr>
        <w:t xml:space="preserve">α = </w:t>
      </w:r>
      <w:r w:rsidR="000115AD">
        <w:rPr>
          <w:rFonts w:ascii="Times New Roman" w:hAnsi="Times New Roman" w:cs="Times New Roman"/>
          <w:sz w:val="24"/>
          <w:szCs w:val="24"/>
        </w:rPr>
        <w:t xml:space="preserve">1, the networks </w:t>
      </w:r>
      <w:r w:rsidR="001D0EE6">
        <w:rPr>
          <w:rFonts w:ascii="Times New Roman" w:hAnsi="Times New Roman" w:cs="Times New Roman"/>
          <w:sz w:val="24"/>
          <w:szCs w:val="24"/>
        </w:rPr>
        <w:t>show</w:t>
      </w:r>
      <w:r w:rsidR="000115AD">
        <w:rPr>
          <w:rFonts w:ascii="Times New Roman" w:hAnsi="Times New Roman" w:cs="Times New Roman"/>
          <w:sz w:val="24"/>
          <w:szCs w:val="24"/>
        </w:rPr>
        <w:t xml:space="preserve"> a high </w:t>
      </w:r>
      <w:r w:rsidR="000115AD" w:rsidRPr="000115AD">
        <w:rPr>
          <w:rFonts w:ascii="Times New Roman" w:hAnsi="Times New Roman" w:cs="Times New Roman"/>
          <w:sz w:val="24"/>
          <w:szCs w:val="24"/>
        </w:rPr>
        <w:t>transfer standard</w:t>
      </w:r>
      <w:r w:rsidR="000115AD">
        <w:rPr>
          <w:rFonts w:ascii="Times New Roman" w:hAnsi="Times New Roman" w:cs="Times New Roman"/>
          <w:sz w:val="24"/>
          <w:szCs w:val="24"/>
        </w:rPr>
        <w:t xml:space="preserve"> </w:t>
      </w:r>
      <w:r w:rsidR="000115AD" w:rsidRPr="000115AD">
        <w:rPr>
          <w:rFonts w:ascii="Times New Roman" w:hAnsi="Times New Roman" w:cs="Times New Roman"/>
          <w:sz w:val="24"/>
          <w:szCs w:val="24"/>
        </w:rPr>
        <w:t>accuracy</w:t>
      </w:r>
      <w:r w:rsidR="000115AD">
        <w:rPr>
          <w:rFonts w:ascii="Times New Roman" w:hAnsi="Times New Roman" w:cs="Times New Roman"/>
          <w:sz w:val="24"/>
          <w:szCs w:val="24"/>
        </w:rPr>
        <w:t xml:space="preserve">, which proves the </w:t>
      </w:r>
      <w:r w:rsidR="000115AD" w:rsidRPr="000115AD">
        <w:rPr>
          <w:rFonts w:ascii="Times New Roman" w:hAnsi="Times New Roman" w:cs="Times New Roman"/>
          <w:sz w:val="24"/>
          <w:szCs w:val="24"/>
        </w:rPr>
        <w:t>ability of learning representation</w:t>
      </w:r>
      <w:r w:rsidR="000115AD">
        <w:rPr>
          <w:rFonts w:ascii="Times New Roman" w:hAnsi="Times New Roman" w:cs="Times New Roman"/>
          <w:sz w:val="24"/>
          <w:szCs w:val="24"/>
        </w:rPr>
        <w:t xml:space="preserve"> </w:t>
      </w:r>
      <w:r w:rsidR="000115AD" w:rsidRPr="000115AD">
        <w:rPr>
          <w:rFonts w:ascii="Times New Roman" w:hAnsi="Times New Roman" w:cs="Times New Roman"/>
          <w:sz w:val="24"/>
          <w:szCs w:val="24"/>
        </w:rPr>
        <w:t>networks that transfer robustness property</w:t>
      </w:r>
      <w:r w:rsidR="00A85B6F">
        <w:rPr>
          <w:rFonts w:ascii="Times New Roman" w:hAnsi="Times New Roman" w:cs="Times New Roman"/>
          <w:sz w:val="24"/>
          <w:szCs w:val="24"/>
        </w:rPr>
        <w:t xml:space="preserve">. Evaluating the performance difference in </w:t>
      </w:r>
      <w:proofErr w:type="spellStart"/>
      <w:r w:rsidR="00A85B6F" w:rsidRPr="00F8636C">
        <w:rPr>
          <w:rFonts w:ascii="Times New Roman" w:hAnsi="Times New Roman" w:cs="Times New Roman"/>
          <w:sz w:val="24"/>
          <w:szCs w:val="24"/>
        </w:rPr>
        <w:t>IntNaCl</w:t>
      </w:r>
      <w:proofErr w:type="spellEnd"/>
      <w:r w:rsidR="00A85B6F">
        <w:rPr>
          <w:rFonts w:ascii="Times New Roman" w:hAnsi="Times New Roman" w:cs="Times New Roman"/>
          <w:sz w:val="24"/>
          <w:szCs w:val="24"/>
        </w:rPr>
        <w:t xml:space="preserve"> framework can be done by evaluating the effect of </w:t>
      </w:r>
      <w:proofErr w:type="spellStart"/>
      <w:r w:rsidR="00A85B6F" w:rsidRPr="00F8636C">
        <w:rPr>
          <w:rFonts w:ascii="Times New Roman" w:hAnsi="Times New Roman" w:cs="Times New Roman"/>
          <w:sz w:val="24"/>
          <w:szCs w:val="24"/>
        </w:rPr>
        <w:t>L</w:t>
      </w:r>
      <w:r w:rsidR="00A85B6F">
        <w:rPr>
          <w:rFonts w:ascii="Times New Roman" w:hAnsi="Times New Roman" w:cs="Times New Roman"/>
          <w:sz w:val="24"/>
          <w:szCs w:val="24"/>
          <w:vertAlign w:val="subscript"/>
        </w:rPr>
        <w:t>Robust</w:t>
      </w:r>
      <w:proofErr w:type="spellEnd"/>
      <w:r w:rsidR="00A85B6F">
        <w:rPr>
          <w:rFonts w:ascii="Times New Roman" w:hAnsi="Times New Roman" w:cs="Times New Roman"/>
          <w:sz w:val="24"/>
          <w:szCs w:val="24"/>
        </w:rPr>
        <w:t xml:space="preserve">. When the positive pairs </w:t>
      </w:r>
      <w:proofErr w:type="gramStart"/>
      <w:r w:rsidR="00A85B6F">
        <w:rPr>
          <w:rFonts w:ascii="Times New Roman" w:hAnsi="Times New Roman" w:cs="Times New Roman"/>
          <w:sz w:val="24"/>
          <w:szCs w:val="24"/>
        </w:rPr>
        <w:t>is</w:t>
      </w:r>
      <w:proofErr w:type="gramEnd"/>
      <w:r w:rsidR="00A85B6F">
        <w:rPr>
          <w:rFonts w:ascii="Times New Roman" w:hAnsi="Times New Roman" w:cs="Times New Roman"/>
          <w:sz w:val="24"/>
          <w:szCs w:val="24"/>
        </w:rPr>
        <w:t xml:space="preserve"> equal to 1, the robust and the transfer accuracy increases. When the positive pairs </w:t>
      </w:r>
      <w:r w:rsidR="001D0EE6">
        <w:rPr>
          <w:rFonts w:ascii="Times New Roman" w:hAnsi="Times New Roman" w:cs="Times New Roman"/>
          <w:sz w:val="24"/>
          <w:szCs w:val="24"/>
        </w:rPr>
        <w:t>are</w:t>
      </w:r>
      <w:r w:rsidR="00A85B6F">
        <w:rPr>
          <w:rFonts w:ascii="Times New Roman" w:hAnsi="Times New Roman" w:cs="Times New Roman"/>
          <w:sz w:val="24"/>
          <w:szCs w:val="24"/>
        </w:rPr>
        <w:t xml:space="preserve"> not equal to 1, there is a jump in the robust accuracy. </w:t>
      </w:r>
    </w:p>
    <w:p w14:paraId="0909DE94" w14:textId="70CDA3A2" w:rsidR="0037291D" w:rsidRDefault="001D0EE6" w:rsidP="001D0EE6">
      <w:pPr>
        <w:jc w:val="both"/>
        <w:rPr>
          <w:rFonts w:ascii="Times New Roman" w:hAnsi="Times New Roman" w:cs="Times New Roman"/>
          <w:sz w:val="24"/>
          <w:szCs w:val="24"/>
        </w:rPr>
      </w:pPr>
      <w:r>
        <w:rPr>
          <w:rFonts w:ascii="Times New Roman" w:hAnsi="Times New Roman" w:cs="Times New Roman"/>
          <w:sz w:val="24"/>
          <w:szCs w:val="24"/>
        </w:rPr>
        <w:t>The contribution of this work is the fact that</w:t>
      </w:r>
      <w:r w:rsidR="0037291D">
        <w:rPr>
          <w:rFonts w:ascii="Times New Roman" w:hAnsi="Times New Roman" w:cs="Times New Roman"/>
          <w:sz w:val="24"/>
          <w:szCs w:val="24"/>
        </w:rPr>
        <w:t xml:space="preserve"> the relationship between contrastive learning and NCA is </w:t>
      </w:r>
      <w:r w:rsidR="00F8636C">
        <w:rPr>
          <w:rFonts w:ascii="Times New Roman" w:hAnsi="Times New Roman" w:cs="Times New Roman"/>
          <w:sz w:val="24"/>
          <w:szCs w:val="24"/>
        </w:rPr>
        <w:t>established,</w:t>
      </w:r>
      <w:r w:rsidR="0037291D">
        <w:rPr>
          <w:rFonts w:ascii="Times New Roman" w:hAnsi="Times New Roman" w:cs="Times New Roman"/>
          <w:sz w:val="24"/>
          <w:szCs w:val="24"/>
        </w:rPr>
        <w:t xml:space="preserve"> and two new contrastive losses</w:t>
      </w:r>
      <w:r>
        <w:rPr>
          <w:rFonts w:ascii="Times New Roman" w:hAnsi="Times New Roman" w:cs="Times New Roman"/>
          <w:sz w:val="24"/>
          <w:szCs w:val="24"/>
        </w:rPr>
        <w:t xml:space="preserve"> dubbed as </w:t>
      </w:r>
      <w:r w:rsidRPr="001D0EE6">
        <w:rPr>
          <w:rFonts w:ascii="Times New Roman" w:hAnsi="Times New Roman" w:cs="Times New Roman"/>
          <w:sz w:val="24"/>
          <w:szCs w:val="24"/>
        </w:rPr>
        <w:t>NaCl (Neighborhood analysis Contrastive</w:t>
      </w:r>
      <w:r>
        <w:rPr>
          <w:rFonts w:ascii="Times New Roman" w:hAnsi="Times New Roman" w:cs="Times New Roman"/>
          <w:sz w:val="24"/>
          <w:szCs w:val="24"/>
        </w:rPr>
        <w:t xml:space="preserve"> </w:t>
      </w:r>
      <w:r w:rsidRPr="001D0EE6">
        <w:rPr>
          <w:rFonts w:ascii="Times New Roman" w:hAnsi="Times New Roman" w:cs="Times New Roman"/>
          <w:sz w:val="24"/>
          <w:szCs w:val="24"/>
        </w:rPr>
        <w:t>Loss</w:t>
      </w:r>
      <w:r>
        <w:rPr>
          <w:rFonts w:ascii="Times New Roman" w:hAnsi="Times New Roman" w:cs="Times New Roman"/>
          <w:sz w:val="24"/>
          <w:szCs w:val="24"/>
        </w:rPr>
        <w:t xml:space="preserve">) </w:t>
      </w:r>
      <w:r w:rsidR="0037291D">
        <w:rPr>
          <w:rFonts w:ascii="Times New Roman" w:hAnsi="Times New Roman" w:cs="Times New Roman"/>
          <w:sz w:val="24"/>
          <w:szCs w:val="24"/>
        </w:rPr>
        <w:t xml:space="preserve">are proposed. A generic framework called </w:t>
      </w:r>
      <w:r w:rsidR="0037291D" w:rsidRPr="0037291D">
        <w:rPr>
          <w:rFonts w:ascii="Times New Roman" w:hAnsi="Times New Roman" w:cs="Times New Roman"/>
          <w:sz w:val="24"/>
          <w:szCs w:val="24"/>
        </w:rPr>
        <w:t>Integrated contrastive learning</w:t>
      </w:r>
      <w:r w:rsidR="0037291D">
        <w:rPr>
          <w:rFonts w:ascii="Times New Roman" w:hAnsi="Times New Roman" w:cs="Times New Roman"/>
          <w:sz w:val="24"/>
          <w:szCs w:val="24"/>
        </w:rPr>
        <w:t xml:space="preserve"> is proposed. It can also be seen that the </w:t>
      </w:r>
      <w:proofErr w:type="spellStart"/>
      <w:r w:rsidR="00F8636C">
        <w:rPr>
          <w:rFonts w:ascii="Times New Roman" w:hAnsi="Times New Roman" w:cs="Times New Roman"/>
          <w:sz w:val="24"/>
          <w:szCs w:val="24"/>
        </w:rPr>
        <w:t>IntNaCl</w:t>
      </w:r>
      <w:proofErr w:type="spellEnd"/>
      <w:r w:rsidR="00F8636C">
        <w:rPr>
          <w:rFonts w:ascii="Times New Roman" w:hAnsi="Times New Roman" w:cs="Times New Roman"/>
          <w:sz w:val="24"/>
          <w:szCs w:val="24"/>
        </w:rPr>
        <w:t xml:space="preserve"> is</w:t>
      </w:r>
      <w:r w:rsidR="0037291D">
        <w:rPr>
          <w:rFonts w:ascii="Times New Roman" w:hAnsi="Times New Roman" w:cs="Times New Roman"/>
          <w:sz w:val="24"/>
          <w:szCs w:val="24"/>
        </w:rPr>
        <w:t xml:space="preserve"> very effective in improving the standard and robust accuracy. </w:t>
      </w:r>
    </w:p>
    <w:p w14:paraId="1C0B8207" w14:textId="008809E8" w:rsidR="007336A3" w:rsidRDefault="007336A3" w:rsidP="001D0EE6">
      <w:pPr>
        <w:jc w:val="both"/>
        <w:rPr>
          <w:rFonts w:ascii="Times New Roman" w:hAnsi="Times New Roman" w:cs="Times New Roman"/>
          <w:sz w:val="24"/>
          <w:szCs w:val="24"/>
        </w:rPr>
      </w:pPr>
    </w:p>
    <w:p w14:paraId="7DF0C811" w14:textId="19383CA0" w:rsidR="007336A3" w:rsidRDefault="007336A3" w:rsidP="001D0EE6">
      <w:pPr>
        <w:jc w:val="both"/>
        <w:rPr>
          <w:rFonts w:ascii="Times New Roman" w:hAnsi="Times New Roman" w:cs="Times New Roman"/>
          <w:sz w:val="24"/>
          <w:szCs w:val="24"/>
        </w:rPr>
      </w:pPr>
    </w:p>
    <w:p w14:paraId="1D7A7C4D" w14:textId="7EFF55F5" w:rsidR="007336A3" w:rsidRDefault="007336A3" w:rsidP="001D0EE6">
      <w:pPr>
        <w:jc w:val="both"/>
        <w:rPr>
          <w:rFonts w:ascii="Times New Roman" w:hAnsi="Times New Roman" w:cs="Times New Roman"/>
          <w:sz w:val="24"/>
          <w:szCs w:val="24"/>
        </w:rPr>
      </w:pPr>
    </w:p>
    <w:p w14:paraId="24919CDB" w14:textId="013B32FD" w:rsidR="007336A3" w:rsidRDefault="007336A3" w:rsidP="001D0EE6">
      <w:pPr>
        <w:jc w:val="both"/>
        <w:rPr>
          <w:rFonts w:ascii="Times New Roman" w:hAnsi="Times New Roman" w:cs="Times New Roman"/>
          <w:sz w:val="24"/>
          <w:szCs w:val="24"/>
        </w:rPr>
      </w:pPr>
    </w:p>
    <w:p w14:paraId="6DB02DEB" w14:textId="77777777" w:rsidR="007336A3" w:rsidRDefault="007336A3" w:rsidP="007336A3">
      <w:pPr>
        <w:jc w:val="center"/>
        <w:rPr>
          <w:rFonts w:ascii="Times New Roman" w:hAnsi="Times New Roman" w:cs="Times New Roman"/>
          <w:b/>
          <w:bCs/>
          <w:sz w:val="32"/>
          <w:szCs w:val="32"/>
        </w:rPr>
      </w:pPr>
    </w:p>
    <w:p w14:paraId="571FB494" w14:textId="61C56B3F" w:rsidR="007336A3" w:rsidRPr="007336A3" w:rsidRDefault="007336A3" w:rsidP="007336A3">
      <w:pPr>
        <w:jc w:val="center"/>
        <w:rPr>
          <w:rFonts w:ascii="Times New Roman" w:hAnsi="Times New Roman" w:cs="Times New Roman"/>
          <w:b/>
          <w:bCs/>
          <w:sz w:val="32"/>
          <w:szCs w:val="32"/>
        </w:rPr>
      </w:pPr>
      <w:proofErr w:type="spellStart"/>
      <w:r w:rsidRPr="007336A3">
        <w:rPr>
          <w:rFonts w:ascii="Times New Roman" w:hAnsi="Times New Roman" w:cs="Times New Roman"/>
          <w:b/>
          <w:bCs/>
          <w:sz w:val="32"/>
          <w:szCs w:val="32"/>
        </w:rPr>
        <w:t>scBasset</w:t>
      </w:r>
      <w:proofErr w:type="spellEnd"/>
      <w:r w:rsidRPr="007336A3">
        <w:rPr>
          <w:rFonts w:ascii="Times New Roman" w:hAnsi="Times New Roman" w:cs="Times New Roman"/>
          <w:b/>
          <w:bCs/>
          <w:sz w:val="32"/>
          <w:szCs w:val="32"/>
        </w:rPr>
        <w:t>: Sequence-based modeling of single cell ATAC-seq using convolutional neural networks</w:t>
      </w:r>
    </w:p>
    <w:p w14:paraId="06CF94A0" w14:textId="0626060B" w:rsidR="0037291D" w:rsidRDefault="007336A3" w:rsidP="00DA47EC">
      <w:pPr>
        <w:jc w:val="both"/>
        <w:rPr>
          <w:rFonts w:ascii="Times New Roman" w:hAnsi="Times New Roman" w:cs="Times New Roman"/>
          <w:sz w:val="24"/>
          <w:szCs w:val="24"/>
        </w:rPr>
      </w:pPr>
      <w:r w:rsidRPr="007336A3">
        <w:rPr>
          <w:rFonts w:ascii="Times New Roman" w:hAnsi="Times New Roman" w:cs="Times New Roman"/>
          <w:sz w:val="24"/>
          <w:szCs w:val="24"/>
        </w:rPr>
        <w:t>Single cell ATAC-seq (</w:t>
      </w:r>
      <w:proofErr w:type="spellStart"/>
      <w:r w:rsidRPr="007336A3">
        <w:rPr>
          <w:rFonts w:ascii="Times New Roman" w:hAnsi="Times New Roman" w:cs="Times New Roman"/>
          <w:sz w:val="24"/>
          <w:szCs w:val="24"/>
        </w:rPr>
        <w:t>scATAC</w:t>
      </w:r>
      <w:proofErr w:type="spellEnd"/>
      <w:r w:rsidRPr="007336A3">
        <w:rPr>
          <w:rFonts w:ascii="Times New Roman" w:hAnsi="Times New Roman" w:cs="Times New Roman"/>
          <w:sz w:val="24"/>
          <w:szCs w:val="24"/>
        </w:rPr>
        <w:t>) holds enormous promise for examining cellular heterogeneity in epigenetic landscapes, but because to its high dimensionality and sparsity, it still presents substantial processing hurdles.</w:t>
      </w:r>
      <w:r>
        <w:rPr>
          <w:rFonts w:ascii="Times New Roman" w:hAnsi="Times New Roman" w:cs="Times New Roman"/>
          <w:sz w:val="24"/>
          <w:szCs w:val="24"/>
        </w:rPr>
        <w:t xml:space="preserve"> In this paper, </w:t>
      </w:r>
      <w:proofErr w:type="spellStart"/>
      <w:r>
        <w:rPr>
          <w:rFonts w:ascii="Times New Roman" w:hAnsi="Times New Roman" w:cs="Times New Roman"/>
          <w:sz w:val="24"/>
          <w:szCs w:val="24"/>
        </w:rPr>
        <w:t>scBasset</w:t>
      </w:r>
      <w:proofErr w:type="spellEnd"/>
      <w:r>
        <w:rPr>
          <w:rFonts w:ascii="Times New Roman" w:hAnsi="Times New Roman" w:cs="Times New Roman"/>
          <w:sz w:val="24"/>
          <w:szCs w:val="24"/>
        </w:rPr>
        <w:t xml:space="preserve"> is introduced which can be used to model </w:t>
      </w:r>
      <w:proofErr w:type="spellStart"/>
      <w:r>
        <w:rPr>
          <w:rFonts w:ascii="Times New Roman" w:hAnsi="Times New Roman" w:cs="Times New Roman"/>
          <w:sz w:val="24"/>
          <w:szCs w:val="24"/>
        </w:rPr>
        <w:t>scATAC</w:t>
      </w:r>
      <w:proofErr w:type="spellEnd"/>
      <w:r>
        <w:rPr>
          <w:rFonts w:ascii="Times New Roman" w:hAnsi="Times New Roman" w:cs="Times New Roman"/>
          <w:sz w:val="24"/>
          <w:szCs w:val="24"/>
        </w:rPr>
        <w:t xml:space="preserve"> data. PCA analysis and LSI perform the linear transformation to project the cells in a low-dimensional </w:t>
      </w:r>
      <w:r w:rsidR="00445E9E">
        <w:rPr>
          <w:rFonts w:ascii="Times New Roman" w:hAnsi="Times New Roman" w:cs="Times New Roman"/>
          <w:sz w:val="24"/>
          <w:szCs w:val="24"/>
        </w:rPr>
        <w:t>space and</w:t>
      </w:r>
      <w:r>
        <w:rPr>
          <w:rFonts w:ascii="Times New Roman" w:hAnsi="Times New Roman" w:cs="Times New Roman"/>
          <w:sz w:val="24"/>
          <w:szCs w:val="24"/>
        </w:rPr>
        <w:t xml:space="preserve"> are sequence free methods that can detect the biological </w:t>
      </w:r>
      <w:r w:rsidR="00445E9E">
        <w:rPr>
          <w:rFonts w:ascii="Times New Roman" w:hAnsi="Times New Roman" w:cs="Times New Roman"/>
          <w:sz w:val="24"/>
          <w:szCs w:val="24"/>
        </w:rPr>
        <w:t>covariance to represent and cluster the cells. But the</w:t>
      </w:r>
      <w:r w:rsidR="00DA47EC">
        <w:rPr>
          <w:rFonts w:ascii="Times New Roman" w:hAnsi="Times New Roman" w:cs="Times New Roman"/>
          <w:sz w:val="24"/>
          <w:szCs w:val="24"/>
        </w:rPr>
        <w:t xml:space="preserve"> sequence information is ignored and post</w:t>
      </w:r>
      <w:r w:rsidR="00DA47EC" w:rsidRPr="00DA47EC">
        <w:rPr>
          <w:rFonts w:ascii="Times New Roman" w:hAnsi="Times New Roman" w:cs="Times New Roman"/>
          <w:sz w:val="24"/>
          <w:szCs w:val="24"/>
        </w:rPr>
        <w:t xml:space="preserve">-hoc motif matching tools </w:t>
      </w:r>
      <w:r w:rsidR="00DA47EC">
        <w:rPr>
          <w:rFonts w:ascii="Times New Roman" w:hAnsi="Times New Roman" w:cs="Times New Roman"/>
          <w:sz w:val="24"/>
          <w:szCs w:val="24"/>
        </w:rPr>
        <w:t xml:space="preserve">are used </w:t>
      </w:r>
      <w:r w:rsidR="00DA47EC" w:rsidRPr="00DA47EC">
        <w:rPr>
          <w:rFonts w:ascii="Times New Roman" w:hAnsi="Times New Roman" w:cs="Times New Roman"/>
          <w:sz w:val="24"/>
          <w:szCs w:val="24"/>
        </w:rPr>
        <w:t>to relate accessibility to transcription</w:t>
      </w:r>
      <w:r w:rsidR="00DA47EC">
        <w:rPr>
          <w:rFonts w:ascii="Times New Roman" w:hAnsi="Times New Roman" w:cs="Times New Roman"/>
          <w:sz w:val="24"/>
          <w:szCs w:val="24"/>
        </w:rPr>
        <w:t xml:space="preserve"> </w:t>
      </w:r>
      <w:r w:rsidR="00DA47EC" w:rsidRPr="00DA47EC">
        <w:rPr>
          <w:rFonts w:ascii="Times New Roman" w:hAnsi="Times New Roman" w:cs="Times New Roman"/>
          <w:sz w:val="24"/>
          <w:szCs w:val="24"/>
        </w:rPr>
        <w:t>factors</w:t>
      </w:r>
      <w:r w:rsidR="00DA47EC">
        <w:rPr>
          <w:rFonts w:ascii="Times New Roman" w:hAnsi="Times New Roman" w:cs="Times New Roman"/>
          <w:sz w:val="24"/>
          <w:szCs w:val="24"/>
        </w:rPr>
        <w:t xml:space="preserve">. In sequence-dependent models (Ex: </w:t>
      </w:r>
      <w:proofErr w:type="spellStart"/>
      <w:r w:rsidR="00DA47EC">
        <w:rPr>
          <w:rFonts w:ascii="Times New Roman" w:hAnsi="Times New Roman" w:cs="Times New Roman"/>
          <w:sz w:val="24"/>
          <w:szCs w:val="24"/>
        </w:rPr>
        <w:t>chromVAR</w:t>
      </w:r>
      <w:proofErr w:type="spellEnd"/>
      <w:r w:rsidR="00DA47EC">
        <w:rPr>
          <w:rFonts w:ascii="Times New Roman" w:hAnsi="Times New Roman" w:cs="Times New Roman"/>
          <w:sz w:val="24"/>
          <w:szCs w:val="24"/>
        </w:rPr>
        <w:t>) the peaks are represented by the TF motif or k-</w:t>
      </w:r>
      <w:proofErr w:type="spellStart"/>
      <w:r w:rsidR="00DA47EC">
        <w:rPr>
          <w:rFonts w:ascii="Times New Roman" w:hAnsi="Times New Roman" w:cs="Times New Roman"/>
          <w:sz w:val="24"/>
          <w:szCs w:val="24"/>
        </w:rPr>
        <w:t>mer</w:t>
      </w:r>
      <w:proofErr w:type="spellEnd"/>
      <w:r w:rsidR="00DA47EC">
        <w:rPr>
          <w:rFonts w:ascii="Times New Roman" w:hAnsi="Times New Roman" w:cs="Times New Roman"/>
          <w:sz w:val="24"/>
          <w:szCs w:val="24"/>
        </w:rPr>
        <w:t xml:space="preserve"> content and these features are aggregated across the peaks to learn the cell representations. </w:t>
      </w:r>
      <w:proofErr w:type="gramStart"/>
      <w:r w:rsidR="00DA47EC">
        <w:rPr>
          <w:rFonts w:ascii="Times New Roman" w:hAnsi="Times New Roman" w:cs="Times New Roman"/>
          <w:sz w:val="24"/>
          <w:szCs w:val="24"/>
        </w:rPr>
        <w:t>But,</w:t>
      </w:r>
      <w:proofErr w:type="gramEnd"/>
      <w:r w:rsidR="00DA47EC">
        <w:rPr>
          <w:rFonts w:ascii="Times New Roman" w:hAnsi="Times New Roman" w:cs="Times New Roman"/>
          <w:sz w:val="24"/>
          <w:szCs w:val="24"/>
        </w:rPr>
        <w:t xml:space="preserve"> these tend to perform worst because, of the information loss from the model relating sequence. In this paper, a </w:t>
      </w:r>
      <w:r w:rsidR="00DA47EC" w:rsidRPr="00DA47EC">
        <w:rPr>
          <w:rFonts w:ascii="Times New Roman" w:hAnsi="Times New Roman" w:cs="Times New Roman"/>
          <w:sz w:val="24"/>
          <w:szCs w:val="24"/>
        </w:rPr>
        <w:t>sequence-dependent</w:t>
      </w:r>
      <w:r w:rsidR="00DA47EC">
        <w:rPr>
          <w:rFonts w:ascii="Times New Roman" w:hAnsi="Times New Roman" w:cs="Times New Roman"/>
          <w:sz w:val="24"/>
          <w:szCs w:val="24"/>
        </w:rPr>
        <w:t xml:space="preserve"> model based mainly on deep CNNs is proposed. The Basset architecture is extended to predict the single cell chromatin accessibility from sequences. </w:t>
      </w:r>
    </w:p>
    <w:p w14:paraId="760F1669" w14:textId="160E200D" w:rsidR="000A5F20" w:rsidRDefault="00DA47EC" w:rsidP="000A5F20">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scBasset</w:t>
      </w:r>
      <w:proofErr w:type="spellEnd"/>
      <w:r>
        <w:rPr>
          <w:rFonts w:ascii="Times New Roman" w:hAnsi="Times New Roman" w:cs="Times New Roman"/>
          <w:sz w:val="24"/>
          <w:szCs w:val="24"/>
        </w:rPr>
        <w:t xml:space="preserve"> predicts the </w:t>
      </w:r>
      <w:r w:rsidRPr="00DA47EC">
        <w:rPr>
          <w:rFonts w:ascii="Times New Roman" w:hAnsi="Times New Roman" w:cs="Times New Roman"/>
          <w:sz w:val="24"/>
          <w:szCs w:val="24"/>
        </w:rPr>
        <w:t>binary accessibility vectors for each peak based on its DNA sequence</w:t>
      </w:r>
      <w:r>
        <w:rPr>
          <w:rFonts w:ascii="Times New Roman" w:hAnsi="Times New Roman" w:cs="Times New Roman"/>
          <w:sz w:val="24"/>
          <w:szCs w:val="24"/>
        </w:rPr>
        <w:t>. This is an extension of the Basset architecture</w:t>
      </w:r>
      <w:r w:rsidR="00946CE9">
        <w:rPr>
          <w:rFonts w:ascii="Times New Roman" w:hAnsi="Times New Roman" w:cs="Times New Roman"/>
          <w:sz w:val="24"/>
          <w:szCs w:val="24"/>
        </w:rPr>
        <w:t xml:space="preserve">. A bottleneck layer is used to learn low dimensional representations of the cells. </w:t>
      </w:r>
      <w:proofErr w:type="spellStart"/>
      <w:r w:rsidR="00946CE9">
        <w:rPr>
          <w:rFonts w:ascii="Times New Roman" w:hAnsi="Times New Roman" w:cs="Times New Roman"/>
          <w:sz w:val="24"/>
          <w:szCs w:val="24"/>
        </w:rPr>
        <w:t>scBasset</w:t>
      </w:r>
      <w:proofErr w:type="spellEnd"/>
      <w:r w:rsidR="00946CE9">
        <w:rPr>
          <w:rFonts w:ascii="Times New Roman" w:hAnsi="Times New Roman" w:cs="Times New Roman"/>
          <w:sz w:val="24"/>
          <w:szCs w:val="24"/>
        </w:rPr>
        <w:t xml:space="preserve"> takes 1244 bp DNA as the input from each peak center. One-hot encoding of the input is done which results in 1344x4 matrix. It consists of 1D convolution layer of size 17x4 with 288 filters followed by </w:t>
      </w:r>
      <w:r w:rsidR="00946CE9" w:rsidRPr="00946CE9">
        <w:rPr>
          <w:rFonts w:ascii="Times New Roman" w:hAnsi="Times New Roman" w:cs="Times New Roman"/>
          <w:sz w:val="24"/>
          <w:szCs w:val="24"/>
        </w:rPr>
        <w:t>batch normalization, Gaussian error linear unit (GELU), and width 3 max pooling</w:t>
      </w:r>
      <w:r w:rsidR="00946CE9">
        <w:rPr>
          <w:rFonts w:ascii="Times New Roman" w:hAnsi="Times New Roman" w:cs="Times New Roman"/>
          <w:sz w:val="24"/>
          <w:szCs w:val="24"/>
        </w:rPr>
        <w:t xml:space="preserve"> </w:t>
      </w:r>
      <w:r w:rsidR="00946CE9" w:rsidRPr="00946CE9">
        <w:rPr>
          <w:rFonts w:ascii="Times New Roman" w:hAnsi="Times New Roman" w:cs="Times New Roman"/>
          <w:sz w:val="24"/>
          <w:szCs w:val="24"/>
        </w:rPr>
        <w:t>420 layers</w:t>
      </w:r>
      <w:r w:rsidR="00946CE9">
        <w:rPr>
          <w:rFonts w:ascii="Times New Roman" w:hAnsi="Times New Roman" w:cs="Times New Roman"/>
          <w:sz w:val="24"/>
          <w:szCs w:val="24"/>
        </w:rPr>
        <w:t>. This</w:t>
      </w:r>
      <w:r w:rsidR="00946CE9" w:rsidRPr="00946CE9">
        <w:rPr>
          <w:rFonts w:ascii="Times New Roman" w:hAnsi="Times New Roman" w:cs="Times New Roman"/>
          <w:sz w:val="24"/>
          <w:szCs w:val="24"/>
        </w:rPr>
        <w:t xml:space="preserve"> generates a 488×288 output matrix</w:t>
      </w:r>
      <w:r w:rsidR="00946CE9">
        <w:rPr>
          <w:rFonts w:ascii="Times New Roman" w:hAnsi="Times New Roman" w:cs="Times New Roman"/>
          <w:sz w:val="24"/>
          <w:szCs w:val="24"/>
        </w:rPr>
        <w:t xml:space="preserve">. It consists of </w:t>
      </w:r>
      <w:r w:rsidR="00946CE9" w:rsidRPr="00946CE9">
        <w:rPr>
          <w:rFonts w:ascii="Times New Roman" w:hAnsi="Times New Roman" w:cs="Times New Roman"/>
          <w:sz w:val="24"/>
          <w:szCs w:val="24"/>
        </w:rPr>
        <w:t>Convolution tower of 6 convolution blocks each consisting of convolution,</w:t>
      </w:r>
      <w:r w:rsidR="00946CE9">
        <w:rPr>
          <w:rFonts w:ascii="Times New Roman" w:hAnsi="Times New Roman" w:cs="Times New Roman"/>
          <w:sz w:val="24"/>
          <w:szCs w:val="24"/>
        </w:rPr>
        <w:t xml:space="preserve"> </w:t>
      </w:r>
      <w:r w:rsidR="00946CE9" w:rsidRPr="00946CE9">
        <w:rPr>
          <w:rFonts w:ascii="Times New Roman" w:hAnsi="Times New Roman" w:cs="Times New Roman"/>
          <w:sz w:val="24"/>
          <w:szCs w:val="24"/>
        </w:rPr>
        <w:t>batch normalization, max pooling, and GELU layers. The convolution</w:t>
      </w:r>
      <w:r w:rsidR="00946CE9">
        <w:rPr>
          <w:rFonts w:ascii="Times New Roman" w:hAnsi="Times New Roman" w:cs="Times New Roman"/>
          <w:sz w:val="24"/>
          <w:szCs w:val="24"/>
        </w:rPr>
        <w:t xml:space="preserve"> </w:t>
      </w:r>
      <w:r w:rsidR="00946CE9" w:rsidRPr="00946CE9">
        <w:rPr>
          <w:rFonts w:ascii="Times New Roman" w:hAnsi="Times New Roman" w:cs="Times New Roman"/>
          <w:sz w:val="24"/>
          <w:szCs w:val="24"/>
        </w:rPr>
        <w:t>layers have increasing numbers of filters and</w:t>
      </w:r>
      <w:r w:rsidR="00946CE9">
        <w:rPr>
          <w:rFonts w:ascii="Times New Roman" w:hAnsi="Times New Roman" w:cs="Times New Roman"/>
          <w:sz w:val="24"/>
          <w:szCs w:val="24"/>
        </w:rPr>
        <w:t xml:space="preserve"> </w:t>
      </w:r>
      <w:r w:rsidR="00946CE9" w:rsidRPr="00946CE9">
        <w:rPr>
          <w:rFonts w:ascii="Times New Roman" w:hAnsi="Times New Roman" w:cs="Times New Roman"/>
          <w:sz w:val="24"/>
          <w:szCs w:val="24"/>
        </w:rPr>
        <w:t xml:space="preserve">kernel width 5. The convolution tower </w:t>
      </w:r>
      <w:r w:rsidR="00C80084">
        <w:rPr>
          <w:rFonts w:ascii="Times New Roman" w:hAnsi="Times New Roman" w:cs="Times New Roman"/>
          <w:sz w:val="24"/>
          <w:szCs w:val="24"/>
        </w:rPr>
        <w:t xml:space="preserve">gives </w:t>
      </w:r>
      <w:r w:rsidR="00946CE9" w:rsidRPr="00946CE9">
        <w:rPr>
          <w:rFonts w:ascii="Times New Roman" w:hAnsi="Times New Roman" w:cs="Times New Roman"/>
          <w:sz w:val="24"/>
          <w:szCs w:val="24"/>
        </w:rPr>
        <w:t>7×512 matrix</w:t>
      </w:r>
      <w:r w:rsidR="00C80084">
        <w:rPr>
          <w:rFonts w:ascii="Times New Roman" w:hAnsi="Times New Roman" w:cs="Times New Roman"/>
          <w:sz w:val="24"/>
          <w:szCs w:val="24"/>
        </w:rPr>
        <w:t xml:space="preserve"> as the output</w:t>
      </w:r>
      <w:r w:rsidR="00946CE9" w:rsidRPr="00946CE9">
        <w:rPr>
          <w:rFonts w:ascii="Times New Roman" w:hAnsi="Times New Roman" w:cs="Times New Roman"/>
          <w:sz w:val="24"/>
          <w:szCs w:val="24"/>
        </w:rPr>
        <w:t>.</w:t>
      </w:r>
      <w:r w:rsidR="00946CE9">
        <w:rPr>
          <w:rFonts w:ascii="Times New Roman" w:hAnsi="Times New Roman" w:cs="Times New Roman"/>
          <w:sz w:val="24"/>
          <w:szCs w:val="24"/>
        </w:rPr>
        <w:t xml:space="preserve"> A </w:t>
      </w:r>
      <w:r w:rsidR="00946CE9" w:rsidRPr="00946CE9">
        <w:rPr>
          <w:rFonts w:ascii="Times New Roman" w:hAnsi="Times New Roman" w:cs="Times New Roman"/>
          <w:sz w:val="24"/>
          <w:szCs w:val="24"/>
        </w:rPr>
        <w:t>1D convolution layer with 256 filters with kernel width 1, followed by batch</w:t>
      </w:r>
      <w:r w:rsidR="00946CE9">
        <w:rPr>
          <w:rFonts w:ascii="Times New Roman" w:hAnsi="Times New Roman" w:cs="Times New Roman"/>
          <w:sz w:val="24"/>
          <w:szCs w:val="24"/>
        </w:rPr>
        <w:t xml:space="preserve"> </w:t>
      </w:r>
      <w:r w:rsidR="00946CE9" w:rsidRPr="00946CE9">
        <w:rPr>
          <w:rFonts w:ascii="Times New Roman" w:hAnsi="Times New Roman" w:cs="Times New Roman"/>
          <w:sz w:val="24"/>
          <w:szCs w:val="24"/>
        </w:rPr>
        <w:t>normalization and GELU</w:t>
      </w:r>
      <w:r w:rsidR="00946CE9">
        <w:rPr>
          <w:rFonts w:ascii="Times New Roman" w:hAnsi="Times New Roman" w:cs="Times New Roman"/>
          <w:sz w:val="24"/>
          <w:szCs w:val="24"/>
        </w:rPr>
        <w:t xml:space="preserve">. </w:t>
      </w:r>
      <w:r w:rsidR="00946CE9" w:rsidRPr="00946CE9">
        <w:rPr>
          <w:rFonts w:ascii="Times New Roman" w:hAnsi="Times New Roman" w:cs="Times New Roman"/>
          <w:sz w:val="24"/>
          <w:szCs w:val="24"/>
        </w:rPr>
        <w:t xml:space="preserve">The output </w:t>
      </w:r>
      <w:r w:rsidR="00946CE9">
        <w:rPr>
          <w:rFonts w:ascii="Times New Roman" w:hAnsi="Times New Roman" w:cs="Times New Roman"/>
          <w:sz w:val="24"/>
          <w:szCs w:val="24"/>
        </w:rPr>
        <w:t xml:space="preserve">of this </w:t>
      </w:r>
      <w:r w:rsidR="00946CE9" w:rsidRPr="00946CE9">
        <w:rPr>
          <w:rFonts w:ascii="Times New Roman" w:hAnsi="Times New Roman" w:cs="Times New Roman"/>
          <w:sz w:val="24"/>
          <w:szCs w:val="24"/>
        </w:rPr>
        <w:t>is a 7×256 matrix</w:t>
      </w:r>
      <w:r w:rsidR="00946CE9">
        <w:rPr>
          <w:rFonts w:ascii="Times New Roman" w:hAnsi="Times New Roman" w:cs="Times New Roman"/>
          <w:sz w:val="24"/>
          <w:szCs w:val="24"/>
        </w:rPr>
        <w:t>. This</w:t>
      </w:r>
      <w:r w:rsidR="00946CE9" w:rsidRPr="00946CE9">
        <w:rPr>
          <w:rFonts w:ascii="Times New Roman" w:hAnsi="Times New Roman" w:cs="Times New Roman"/>
          <w:sz w:val="24"/>
          <w:szCs w:val="24"/>
        </w:rPr>
        <w:t xml:space="preserve"> is flattened into a 1×1792 vector.</w:t>
      </w:r>
      <w:r w:rsidR="00946CE9">
        <w:rPr>
          <w:rFonts w:ascii="Times New Roman" w:hAnsi="Times New Roman" w:cs="Times New Roman"/>
          <w:sz w:val="24"/>
          <w:szCs w:val="24"/>
        </w:rPr>
        <w:t xml:space="preserve"> The dense </w:t>
      </w:r>
      <w:r w:rsidR="00946CE9" w:rsidRPr="00946CE9">
        <w:rPr>
          <w:rFonts w:ascii="Times New Roman" w:hAnsi="Times New Roman" w:cs="Times New Roman"/>
          <w:sz w:val="24"/>
          <w:szCs w:val="24"/>
        </w:rPr>
        <w:t xml:space="preserve">bottleneck layer </w:t>
      </w:r>
      <w:r w:rsidR="00946CE9">
        <w:rPr>
          <w:rFonts w:ascii="Times New Roman" w:hAnsi="Times New Roman" w:cs="Times New Roman"/>
          <w:sz w:val="24"/>
          <w:szCs w:val="24"/>
        </w:rPr>
        <w:t>consists of</w:t>
      </w:r>
      <w:r w:rsidR="00946CE9" w:rsidRPr="00946CE9">
        <w:rPr>
          <w:rFonts w:ascii="Times New Roman" w:hAnsi="Times New Roman" w:cs="Times New Roman"/>
          <w:sz w:val="24"/>
          <w:szCs w:val="24"/>
        </w:rPr>
        <w:t xml:space="preserve"> 32 units</w:t>
      </w:r>
      <w:r w:rsidR="00946CE9">
        <w:rPr>
          <w:rFonts w:ascii="Times New Roman" w:hAnsi="Times New Roman" w:cs="Times New Roman"/>
          <w:sz w:val="24"/>
          <w:szCs w:val="24"/>
        </w:rPr>
        <w:t xml:space="preserve"> and</w:t>
      </w:r>
      <w:r w:rsidR="00946CE9" w:rsidRPr="00946CE9">
        <w:rPr>
          <w:rFonts w:ascii="Times New Roman" w:hAnsi="Times New Roman" w:cs="Times New Roman"/>
          <w:sz w:val="24"/>
          <w:szCs w:val="24"/>
        </w:rPr>
        <w:t xml:space="preserve"> followed by batch normalization,</w:t>
      </w:r>
      <w:r w:rsidR="00946CE9">
        <w:rPr>
          <w:rFonts w:ascii="Times New Roman" w:hAnsi="Times New Roman" w:cs="Times New Roman"/>
          <w:sz w:val="24"/>
          <w:szCs w:val="24"/>
        </w:rPr>
        <w:t xml:space="preserve"> with </w:t>
      </w:r>
      <w:r w:rsidR="00946CE9" w:rsidRPr="00946CE9">
        <w:rPr>
          <w:rFonts w:ascii="Times New Roman" w:hAnsi="Times New Roman" w:cs="Times New Roman"/>
          <w:sz w:val="24"/>
          <w:szCs w:val="24"/>
        </w:rPr>
        <w:t xml:space="preserve">dropout (rate=0.2), and GELU. </w:t>
      </w:r>
      <w:r w:rsidR="00946CE9">
        <w:rPr>
          <w:rFonts w:ascii="Times New Roman" w:hAnsi="Times New Roman" w:cs="Times New Roman"/>
          <w:sz w:val="24"/>
          <w:szCs w:val="24"/>
        </w:rPr>
        <w:t>A</w:t>
      </w:r>
      <w:r w:rsidR="00946CE9" w:rsidRPr="00946CE9">
        <w:rPr>
          <w:rFonts w:ascii="Times New Roman" w:hAnsi="Times New Roman" w:cs="Times New Roman"/>
          <w:sz w:val="24"/>
          <w:szCs w:val="24"/>
        </w:rPr>
        <w:t xml:space="preserve"> compact peak representation vector of size 1×32</w:t>
      </w:r>
      <w:r w:rsidR="00946CE9">
        <w:rPr>
          <w:rFonts w:ascii="Times New Roman" w:hAnsi="Times New Roman" w:cs="Times New Roman"/>
          <w:sz w:val="24"/>
          <w:szCs w:val="24"/>
        </w:rPr>
        <w:t xml:space="preserve"> is t</w:t>
      </w:r>
      <w:r w:rsidR="00946CE9" w:rsidRPr="00946CE9">
        <w:rPr>
          <w:rFonts w:ascii="Times New Roman" w:hAnsi="Times New Roman" w:cs="Times New Roman"/>
          <w:sz w:val="24"/>
          <w:szCs w:val="24"/>
        </w:rPr>
        <w:t>he output</w:t>
      </w:r>
      <w:r w:rsidR="00946CE9">
        <w:rPr>
          <w:rFonts w:ascii="Times New Roman" w:hAnsi="Times New Roman" w:cs="Times New Roman"/>
          <w:sz w:val="24"/>
          <w:szCs w:val="24"/>
        </w:rPr>
        <w:t xml:space="preserve">. A dense layer is used for predicting the </w:t>
      </w:r>
      <w:r w:rsidR="00946CE9" w:rsidRPr="00946CE9">
        <w:rPr>
          <w:rFonts w:ascii="Times New Roman" w:hAnsi="Times New Roman" w:cs="Times New Roman"/>
          <w:sz w:val="24"/>
          <w:szCs w:val="24"/>
        </w:rPr>
        <w:t>continuous accessibility logits for the peaks</w:t>
      </w:r>
      <w:r w:rsidR="00946CE9">
        <w:rPr>
          <w:rFonts w:ascii="Times New Roman" w:hAnsi="Times New Roman" w:cs="Times New Roman"/>
          <w:sz w:val="24"/>
          <w:szCs w:val="24"/>
        </w:rPr>
        <w:t xml:space="preserve"> </w:t>
      </w:r>
      <w:r w:rsidR="00946CE9" w:rsidRPr="00946CE9">
        <w:rPr>
          <w:rFonts w:ascii="Times New Roman" w:hAnsi="Times New Roman" w:cs="Times New Roman"/>
          <w:sz w:val="24"/>
          <w:szCs w:val="24"/>
        </w:rPr>
        <w:t>in every cell.</w:t>
      </w:r>
      <w:r w:rsidR="00946CE9">
        <w:rPr>
          <w:rFonts w:ascii="Times New Roman" w:hAnsi="Times New Roman" w:cs="Times New Roman"/>
          <w:sz w:val="24"/>
          <w:szCs w:val="24"/>
        </w:rPr>
        <w:t xml:space="preserve"> </w:t>
      </w:r>
      <w:r w:rsidR="00946CE9" w:rsidRPr="00946CE9">
        <w:rPr>
          <w:rFonts w:ascii="Times New Roman" w:hAnsi="Times New Roman" w:cs="Times New Roman"/>
          <w:sz w:val="24"/>
          <w:szCs w:val="24"/>
        </w:rPr>
        <w:t xml:space="preserve">Final sigmoid activation </w:t>
      </w:r>
      <w:r w:rsidR="00946CE9">
        <w:rPr>
          <w:rFonts w:ascii="Times New Roman" w:hAnsi="Times New Roman" w:cs="Times New Roman"/>
          <w:sz w:val="24"/>
          <w:szCs w:val="24"/>
        </w:rPr>
        <w:t xml:space="preserve">is used for the </w:t>
      </w:r>
      <w:r w:rsidR="00946CE9" w:rsidRPr="00946CE9">
        <w:rPr>
          <w:rFonts w:ascii="Times New Roman" w:hAnsi="Times New Roman" w:cs="Times New Roman"/>
          <w:sz w:val="24"/>
          <w:szCs w:val="24"/>
        </w:rPr>
        <w:t>accessibility probability.</w:t>
      </w:r>
      <w:r w:rsidR="00853F15">
        <w:rPr>
          <w:rFonts w:ascii="Times New Roman" w:hAnsi="Times New Roman" w:cs="Times New Roman"/>
          <w:sz w:val="24"/>
          <w:szCs w:val="24"/>
        </w:rPr>
        <w:t xml:space="preserve"> The </w:t>
      </w:r>
      <w:proofErr w:type="spellStart"/>
      <w:r w:rsidR="00853F15" w:rsidRPr="00853F15">
        <w:rPr>
          <w:rFonts w:ascii="Times New Roman" w:hAnsi="Times New Roman" w:cs="Times New Roman"/>
          <w:sz w:val="24"/>
          <w:szCs w:val="24"/>
        </w:rPr>
        <w:t>scBasset</w:t>
      </w:r>
      <w:proofErr w:type="spellEnd"/>
      <w:r w:rsidR="00853F15" w:rsidRPr="00853F15">
        <w:rPr>
          <w:rFonts w:ascii="Times New Roman" w:hAnsi="Times New Roman" w:cs="Times New Roman"/>
          <w:sz w:val="24"/>
          <w:szCs w:val="24"/>
        </w:rPr>
        <w:t xml:space="preserve"> predicts single cell chromatin accessibility on</w:t>
      </w:r>
      <w:r w:rsidR="00853F15">
        <w:rPr>
          <w:rFonts w:ascii="Times New Roman" w:hAnsi="Times New Roman" w:cs="Times New Roman"/>
          <w:sz w:val="24"/>
          <w:szCs w:val="24"/>
        </w:rPr>
        <w:t xml:space="preserve"> </w:t>
      </w:r>
      <w:r w:rsidR="00853F15" w:rsidRPr="00853F15">
        <w:rPr>
          <w:rFonts w:ascii="Times New Roman" w:hAnsi="Times New Roman" w:cs="Times New Roman"/>
          <w:sz w:val="24"/>
          <w:szCs w:val="24"/>
        </w:rPr>
        <w:t>held-out peaks</w:t>
      </w:r>
      <w:r w:rsidR="00853F15">
        <w:rPr>
          <w:rFonts w:ascii="Times New Roman" w:hAnsi="Times New Roman" w:cs="Times New Roman"/>
          <w:sz w:val="24"/>
          <w:szCs w:val="24"/>
        </w:rPr>
        <w:t xml:space="preserve">. The </w:t>
      </w:r>
      <w:proofErr w:type="spellStart"/>
      <w:r w:rsidR="00853F15">
        <w:rPr>
          <w:rFonts w:ascii="Times New Roman" w:hAnsi="Times New Roman" w:cs="Times New Roman"/>
          <w:sz w:val="24"/>
          <w:szCs w:val="24"/>
        </w:rPr>
        <w:t>scBasset</w:t>
      </w:r>
      <w:proofErr w:type="spellEnd"/>
      <w:r w:rsidR="00853F15">
        <w:rPr>
          <w:rFonts w:ascii="Times New Roman" w:hAnsi="Times New Roman" w:cs="Times New Roman"/>
          <w:sz w:val="24"/>
          <w:szCs w:val="24"/>
        </w:rPr>
        <w:t xml:space="preserve"> is evaluated on the </w:t>
      </w:r>
      <w:r w:rsidR="00853F15" w:rsidRPr="00853F15">
        <w:rPr>
          <w:rFonts w:ascii="Times New Roman" w:hAnsi="Times New Roman" w:cs="Times New Roman"/>
          <w:sz w:val="24"/>
          <w:szCs w:val="24"/>
        </w:rPr>
        <w:t xml:space="preserve">additional </w:t>
      </w:r>
      <w:proofErr w:type="spellStart"/>
      <w:r w:rsidR="00853F15" w:rsidRPr="00853F15">
        <w:rPr>
          <w:rFonts w:ascii="Times New Roman" w:hAnsi="Times New Roman" w:cs="Times New Roman"/>
          <w:sz w:val="24"/>
          <w:szCs w:val="24"/>
        </w:rPr>
        <w:t>scATAC</w:t>
      </w:r>
      <w:proofErr w:type="spellEnd"/>
      <w:r w:rsidR="00853F15" w:rsidRPr="00853F15">
        <w:rPr>
          <w:rFonts w:ascii="Times New Roman" w:hAnsi="Times New Roman" w:cs="Times New Roman"/>
          <w:sz w:val="24"/>
          <w:szCs w:val="24"/>
        </w:rPr>
        <w:t xml:space="preserve"> datasets</w:t>
      </w:r>
      <w:r w:rsidR="00853F15">
        <w:rPr>
          <w:rFonts w:ascii="Times New Roman" w:hAnsi="Times New Roman" w:cs="Times New Roman"/>
          <w:sz w:val="24"/>
          <w:szCs w:val="24"/>
        </w:rPr>
        <w:t>. The denoising evaluation is based on the hypothesis that</w:t>
      </w:r>
      <w:r w:rsidR="000A5F20">
        <w:rPr>
          <w:rFonts w:ascii="Times New Roman" w:hAnsi="Times New Roman" w:cs="Times New Roman"/>
          <w:sz w:val="24"/>
          <w:szCs w:val="24"/>
        </w:rPr>
        <w:t xml:space="preserve"> </w:t>
      </w:r>
      <w:r w:rsidR="000A5F20" w:rsidRPr="00853F15">
        <w:rPr>
          <w:rFonts w:ascii="Times New Roman" w:hAnsi="Times New Roman" w:cs="Times New Roman"/>
          <w:sz w:val="24"/>
          <w:szCs w:val="24"/>
        </w:rPr>
        <w:t xml:space="preserve">in the </w:t>
      </w:r>
      <w:proofErr w:type="spellStart"/>
      <w:r w:rsidR="000A5F20" w:rsidRPr="00853F15">
        <w:rPr>
          <w:rFonts w:ascii="Times New Roman" w:hAnsi="Times New Roman" w:cs="Times New Roman"/>
          <w:sz w:val="24"/>
          <w:szCs w:val="24"/>
        </w:rPr>
        <w:t>multiome</w:t>
      </w:r>
      <w:proofErr w:type="spellEnd"/>
      <w:r w:rsidR="000A5F20" w:rsidRPr="00853F15">
        <w:rPr>
          <w:rFonts w:ascii="Times New Roman" w:hAnsi="Times New Roman" w:cs="Times New Roman"/>
          <w:sz w:val="24"/>
          <w:szCs w:val="24"/>
        </w:rPr>
        <w:t xml:space="preserve"> measurements</w:t>
      </w:r>
      <w:r w:rsidR="000A5F20">
        <w:rPr>
          <w:rFonts w:ascii="Times New Roman" w:hAnsi="Times New Roman" w:cs="Times New Roman"/>
          <w:sz w:val="24"/>
          <w:szCs w:val="24"/>
        </w:rPr>
        <w:t>, the</w:t>
      </w:r>
      <w:r w:rsidR="00853F15">
        <w:rPr>
          <w:rFonts w:ascii="Times New Roman" w:hAnsi="Times New Roman" w:cs="Times New Roman"/>
          <w:sz w:val="24"/>
          <w:szCs w:val="24"/>
        </w:rPr>
        <w:t xml:space="preserve"> </w:t>
      </w:r>
      <w:r w:rsidR="00853F15" w:rsidRPr="00853F15">
        <w:rPr>
          <w:rFonts w:ascii="Times New Roman" w:hAnsi="Times New Roman" w:cs="Times New Roman"/>
          <w:sz w:val="24"/>
          <w:szCs w:val="24"/>
        </w:rPr>
        <w:t xml:space="preserve">effective denoising </w:t>
      </w:r>
      <w:r w:rsidR="00853F15">
        <w:rPr>
          <w:rFonts w:ascii="Times New Roman" w:hAnsi="Times New Roman" w:cs="Times New Roman"/>
          <w:sz w:val="24"/>
          <w:szCs w:val="24"/>
        </w:rPr>
        <w:t xml:space="preserve">will </w:t>
      </w:r>
      <w:r w:rsidR="00853F15" w:rsidRPr="00853F15">
        <w:rPr>
          <w:rFonts w:ascii="Times New Roman" w:hAnsi="Times New Roman" w:cs="Times New Roman"/>
          <w:sz w:val="24"/>
          <w:szCs w:val="24"/>
        </w:rPr>
        <w:t>improve correlation between accessibility at genes’ promoters and expression</w:t>
      </w:r>
      <w:r w:rsidR="000A5F20">
        <w:rPr>
          <w:rFonts w:ascii="Times New Roman" w:hAnsi="Times New Roman" w:cs="Times New Roman"/>
          <w:sz w:val="24"/>
          <w:szCs w:val="24"/>
        </w:rPr>
        <w:t xml:space="preserve">. The denoising </w:t>
      </w:r>
      <w:r w:rsidR="000A5F20" w:rsidRPr="000A5F20">
        <w:rPr>
          <w:rFonts w:ascii="Times New Roman" w:hAnsi="Times New Roman" w:cs="Times New Roman"/>
          <w:sz w:val="24"/>
          <w:szCs w:val="24"/>
        </w:rPr>
        <w:t>performance</w:t>
      </w:r>
      <w:r w:rsidR="000A5F20">
        <w:rPr>
          <w:rFonts w:ascii="Times New Roman" w:hAnsi="Times New Roman" w:cs="Times New Roman"/>
          <w:sz w:val="24"/>
          <w:szCs w:val="24"/>
        </w:rPr>
        <w:t xml:space="preserve"> is evaluated</w:t>
      </w:r>
      <w:r w:rsidR="000A5F20" w:rsidRPr="000A5F20">
        <w:rPr>
          <w:rFonts w:ascii="Times New Roman" w:hAnsi="Times New Roman" w:cs="Times New Roman"/>
          <w:sz w:val="24"/>
          <w:szCs w:val="24"/>
        </w:rPr>
        <w:t xml:space="preserve"> by computing the Pearson correlation between</w:t>
      </w:r>
      <w:r w:rsidR="000A5F20">
        <w:rPr>
          <w:rFonts w:ascii="Times New Roman" w:hAnsi="Times New Roman" w:cs="Times New Roman"/>
          <w:sz w:val="24"/>
          <w:szCs w:val="24"/>
        </w:rPr>
        <w:t xml:space="preserve"> </w:t>
      </w:r>
      <w:r w:rsidR="000A5F20" w:rsidRPr="000A5F20">
        <w:rPr>
          <w:rFonts w:ascii="Times New Roman" w:hAnsi="Times New Roman" w:cs="Times New Roman"/>
          <w:sz w:val="24"/>
          <w:szCs w:val="24"/>
        </w:rPr>
        <w:t>the gene accessibility score and gene expression across all</w:t>
      </w:r>
      <w:r w:rsidR="000A5F20">
        <w:rPr>
          <w:rFonts w:ascii="Times New Roman" w:hAnsi="Times New Roman" w:cs="Times New Roman"/>
          <w:sz w:val="24"/>
          <w:szCs w:val="24"/>
        </w:rPr>
        <w:t xml:space="preserve"> </w:t>
      </w:r>
      <w:r w:rsidR="000A5F20" w:rsidRPr="000A5F20">
        <w:rPr>
          <w:rFonts w:ascii="Times New Roman" w:hAnsi="Times New Roman" w:cs="Times New Roman"/>
          <w:sz w:val="24"/>
          <w:szCs w:val="24"/>
        </w:rPr>
        <w:t>genes for each individual cell.</w:t>
      </w:r>
    </w:p>
    <w:p w14:paraId="20527DD7" w14:textId="15324D36" w:rsidR="00E9558A" w:rsidRDefault="000A5F20" w:rsidP="000A5F20">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0A5F20">
        <w:rPr>
          <w:rFonts w:ascii="Times New Roman" w:hAnsi="Times New Roman" w:cs="Times New Roman"/>
          <w:sz w:val="24"/>
          <w:szCs w:val="24"/>
        </w:rPr>
        <w:t>scBasset</w:t>
      </w:r>
      <w:proofErr w:type="spellEnd"/>
      <w:r w:rsidRPr="000A5F20">
        <w:rPr>
          <w:rFonts w:ascii="Times New Roman" w:hAnsi="Times New Roman" w:cs="Times New Roman"/>
          <w:sz w:val="24"/>
          <w:szCs w:val="24"/>
        </w:rPr>
        <w:t xml:space="preserve"> is trained to predict individual cell accessibility from the DNA sequence underlying ATAC peaks</w:t>
      </w:r>
      <w:r>
        <w:rPr>
          <w:rFonts w:ascii="Times New Roman" w:hAnsi="Times New Roman" w:cs="Times New Roman"/>
          <w:sz w:val="24"/>
          <w:szCs w:val="24"/>
        </w:rPr>
        <w:t>. A</w:t>
      </w:r>
      <w:r w:rsidRPr="000A5F20">
        <w:rPr>
          <w:rFonts w:ascii="Times New Roman" w:hAnsi="Times New Roman" w:cs="Times New Roman"/>
          <w:sz w:val="24"/>
          <w:szCs w:val="24"/>
        </w:rPr>
        <w:t>s part of the training process, it learns a vector embedding to represent the individual cells.</w:t>
      </w:r>
      <w:r>
        <w:rPr>
          <w:rFonts w:ascii="Times New Roman" w:hAnsi="Times New Roman" w:cs="Times New Roman"/>
          <w:sz w:val="24"/>
          <w:szCs w:val="24"/>
        </w:rPr>
        <w:t xml:space="preserve"> The model learns to recognize the TF motifs and the influence they have on the accessibility. When compared to the previous methods, the </w:t>
      </w:r>
      <w:proofErr w:type="spellStart"/>
      <w:r>
        <w:rPr>
          <w:rFonts w:ascii="Times New Roman" w:hAnsi="Times New Roman" w:cs="Times New Roman"/>
          <w:sz w:val="24"/>
          <w:szCs w:val="24"/>
        </w:rPr>
        <w:t>scBasset</w:t>
      </w:r>
      <w:proofErr w:type="spellEnd"/>
      <w:r>
        <w:rPr>
          <w:rFonts w:ascii="Times New Roman" w:hAnsi="Times New Roman" w:cs="Times New Roman"/>
          <w:sz w:val="24"/>
          <w:szCs w:val="24"/>
        </w:rPr>
        <w:t xml:space="preserve"> has a better performance in learning all the cell embeddings and the interfering TF activity. The </w:t>
      </w:r>
      <w:proofErr w:type="spellStart"/>
      <w:r>
        <w:rPr>
          <w:rFonts w:ascii="Times New Roman" w:hAnsi="Times New Roman" w:cs="Times New Roman"/>
          <w:sz w:val="24"/>
          <w:szCs w:val="24"/>
        </w:rPr>
        <w:t>scBasset</w:t>
      </w:r>
      <w:proofErr w:type="spellEnd"/>
      <w:r>
        <w:rPr>
          <w:rFonts w:ascii="Times New Roman" w:hAnsi="Times New Roman" w:cs="Times New Roman"/>
          <w:sz w:val="24"/>
          <w:szCs w:val="24"/>
        </w:rPr>
        <w:t xml:space="preserve"> is </w:t>
      </w:r>
      <w:r w:rsidRPr="000A5F20">
        <w:rPr>
          <w:rFonts w:ascii="Times New Roman" w:hAnsi="Times New Roman" w:cs="Times New Roman"/>
          <w:sz w:val="24"/>
          <w:szCs w:val="24"/>
        </w:rPr>
        <w:t>a more interpretable model that can be directly queried for</w:t>
      </w:r>
      <w:r>
        <w:rPr>
          <w:rFonts w:ascii="Times New Roman" w:hAnsi="Times New Roman" w:cs="Times New Roman"/>
          <w:sz w:val="24"/>
          <w:szCs w:val="24"/>
        </w:rPr>
        <w:t xml:space="preserve"> </w:t>
      </w:r>
      <w:r w:rsidRPr="000A5F20">
        <w:rPr>
          <w:rFonts w:ascii="Times New Roman" w:hAnsi="Times New Roman" w:cs="Times New Roman"/>
          <w:sz w:val="24"/>
          <w:szCs w:val="24"/>
        </w:rPr>
        <w:t>identifying regulatory sequences</w:t>
      </w:r>
      <w:r>
        <w:rPr>
          <w:rFonts w:ascii="Times New Roman" w:hAnsi="Times New Roman" w:cs="Times New Roman"/>
          <w:sz w:val="24"/>
          <w:szCs w:val="24"/>
        </w:rPr>
        <w:t xml:space="preserve"> or for </w:t>
      </w:r>
      <w:r w:rsidRPr="000A5F20">
        <w:rPr>
          <w:rFonts w:ascii="Times New Roman" w:hAnsi="Times New Roman" w:cs="Times New Roman"/>
          <w:sz w:val="24"/>
          <w:szCs w:val="24"/>
        </w:rPr>
        <w:t>TF activity</w:t>
      </w:r>
      <w:r>
        <w:rPr>
          <w:rFonts w:ascii="Times New Roman" w:hAnsi="Times New Roman" w:cs="Times New Roman"/>
          <w:sz w:val="24"/>
          <w:szCs w:val="24"/>
        </w:rPr>
        <w:t xml:space="preserve">. </w:t>
      </w:r>
      <w:r w:rsidR="00ED0B70">
        <w:rPr>
          <w:rFonts w:ascii="Times New Roman" w:hAnsi="Times New Roman" w:cs="Times New Roman"/>
          <w:sz w:val="24"/>
          <w:szCs w:val="24"/>
        </w:rPr>
        <w:t xml:space="preserve">However, the </w:t>
      </w:r>
      <w:r w:rsidR="00ED0B70" w:rsidRPr="00ED0B70">
        <w:rPr>
          <w:rFonts w:ascii="Times New Roman" w:hAnsi="Times New Roman" w:cs="Times New Roman"/>
          <w:sz w:val="24"/>
          <w:szCs w:val="24"/>
        </w:rPr>
        <w:t>memory efficiency</w:t>
      </w:r>
      <w:r w:rsidR="00ED0B70">
        <w:rPr>
          <w:rFonts w:ascii="Times New Roman" w:hAnsi="Times New Roman" w:cs="Times New Roman"/>
          <w:sz w:val="24"/>
          <w:szCs w:val="24"/>
        </w:rPr>
        <w:t xml:space="preserve"> of the </w:t>
      </w:r>
      <w:proofErr w:type="spellStart"/>
      <w:r w:rsidR="00ED0B70" w:rsidRPr="000A5F20">
        <w:rPr>
          <w:rFonts w:ascii="Times New Roman" w:hAnsi="Times New Roman" w:cs="Times New Roman"/>
          <w:sz w:val="24"/>
          <w:szCs w:val="24"/>
        </w:rPr>
        <w:t>scBasset</w:t>
      </w:r>
      <w:proofErr w:type="spellEnd"/>
      <w:r w:rsidR="00ED0B70" w:rsidRPr="000A5F20">
        <w:rPr>
          <w:rFonts w:ascii="Times New Roman" w:hAnsi="Times New Roman" w:cs="Times New Roman"/>
          <w:sz w:val="24"/>
          <w:szCs w:val="24"/>
        </w:rPr>
        <w:t xml:space="preserve"> </w:t>
      </w:r>
      <w:r w:rsidR="00ED0B70">
        <w:rPr>
          <w:rFonts w:ascii="Times New Roman" w:hAnsi="Times New Roman" w:cs="Times New Roman"/>
          <w:sz w:val="24"/>
          <w:szCs w:val="24"/>
        </w:rPr>
        <w:t xml:space="preserve">model can be improved to scale very large datasets by sampling mini batches of both the cells and sequence. The ATAC analysis mainly depends on accurate peak calls, this can be further improved by taking the </w:t>
      </w:r>
      <w:r w:rsidR="00ED0B70" w:rsidRPr="00ED0B70">
        <w:rPr>
          <w:rFonts w:ascii="Times New Roman" w:hAnsi="Times New Roman" w:cs="Times New Roman"/>
          <w:sz w:val="24"/>
          <w:szCs w:val="24"/>
        </w:rPr>
        <w:t>sequence information and accounting for Tn5 transposition bias</w:t>
      </w:r>
      <w:r w:rsidR="00ED0B70">
        <w:rPr>
          <w:rFonts w:ascii="Times New Roman" w:hAnsi="Times New Roman" w:cs="Times New Roman"/>
          <w:sz w:val="24"/>
          <w:szCs w:val="24"/>
        </w:rPr>
        <w:t xml:space="preserve"> into consideration. </w:t>
      </w:r>
    </w:p>
    <w:sectPr w:rsidR="00E9558A" w:rsidSect="009B4FAA">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6C63A" w14:textId="77777777" w:rsidR="00A35AFB" w:rsidRDefault="00A35AFB" w:rsidP="007336A3">
      <w:pPr>
        <w:spacing w:after="0" w:line="240" w:lineRule="auto"/>
      </w:pPr>
      <w:r>
        <w:separator/>
      </w:r>
    </w:p>
  </w:endnote>
  <w:endnote w:type="continuationSeparator" w:id="0">
    <w:p w14:paraId="4E5EE140" w14:textId="77777777" w:rsidR="00A35AFB" w:rsidRDefault="00A35AFB" w:rsidP="00733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232A" w14:textId="77777777" w:rsidR="00A35AFB" w:rsidRDefault="00A35AFB" w:rsidP="007336A3">
      <w:pPr>
        <w:spacing w:after="0" w:line="240" w:lineRule="auto"/>
      </w:pPr>
      <w:r>
        <w:separator/>
      </w:r>
    </w:p>
  </w:footnote>
  <w:footnote w:type="continuationSeparator" w:id="0">
    <w:p w14:paraId="403FEA7B" w14:textId="77777777" w:rsidR="00A35AFB" w:rsidRDefault="00A35AFB" w:rsidP="00733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FE15" w14:textId="77CD743B" w:rsidR="007336A3" w:rsidRPr="007336A3" w:rsidRDefault="007336A3">
    <w:pPr>
      <w:pStyle w:val="Header"/>
      <w:rPr>
        <w:rFonts w:ascii="Times New Roman" w:hAnsi="Times New Roman" w:cs="Times New Roman"/>
        <w:b/>
        <w:bCs/>
        <w:i/>
        <w:iCs/>
        <w:sz w:val="24"/>
        <w:szCs w:val="24"/>
      </w:rPr>
    </w:pPr>
    <w:proofErr w:type="spellStart"/>
    <w:r w:rsidRPr="007336A3">
      <w:rPr>
        <w:rFonts w:ascii="Times New Roman" w:hAnsi="Times New Roman" w:cs="Times New Roman"/>
        <w:b/>
        <w:bCs/>
        <w:i/>
        <w:iCs/>
        <w:sz w:val="24"/>
        <w:szCs w:val="24"/>
      </w:rPr>
      <w:t>Monalika</w:t>
    </w:r>
    <w:proofErr w:type="spellEnd"/>
    <w:r w:rsidRPr="007336A3">
      <w:rPr>
        <w:rFonts w:ascii="Times New Roman" w:hAnsi="Times New Roman" w:cs="Times New Roman"/>
        <w:b/>
        <w:bCs/>
        <w:i/>
        <w:iCs/>
        <w:sz w:val="24"/>
        <w:szCs w:val="24"/>
      </w:rPr>
      <w:t xml:space="preserve"> Padma Reddy </w:t>
    </w:r>
    <w:r w:rsidRPr="007336A3">
      <w:rPr>
        <w:rFonts w:ascii="Times New Roman" w:hAnsi="Times New Roman" w:cs="Times New Roman"/>
        <w:b/>
        <w:bCs/>
        <w:i/>
        <w:iCs/>
        <w:sz w:val="24"/>
        <w:szCs w:val="24"/>
      </w:rPr>
      <w:ptab w:relativeTo="margin" w:alignment="right" w:leader="none"/>
    </w:r>
    <w:r w:rsidRPr="007336A3">
      <w:rPr>
        <w:rFonts w:ascii="Times New Roman" w:hAnsi="Times New Roman" w:cs="Times New Roman"/>
        <w:b/>
        <w:bCs/>
        <w:i/>
        <w:iCs/>
        <w:sz w:val="24"/>
        <w:szCs w:val="24"/>
      </w:rPr>
      <w:t>UIN:01221062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AA"/>
    <w:rsid w:val="000115AD"/>
    <w:rsid w:val="000A5F20"/>
    <w:rsid w:val="001D0EE6"/>
    <w:rsid w:val="002576D6"/>
    <w:rsid w:val="00331DC0"/>
    <w:rsid w:val="0037291D"/>
    <w:rsid w:val="00390271"/>
    <w:rsid w:val="00406880"/>
    <w:rsid w:val="00445E9E"/>
    <w:rsid w:val="004E79AD"/>
    <w:rsid w:val="00516FDF"/>
    <w:rsid w:val="0056404A"/>
    <w:rsid w:val="00605615"/>
    <w:rsid w:val="006117B9"/>
    <w:rsid w:val="006C3746"/>
    <w:rsid w:val="006D5B32"/>
    <w:rsid w:val="007336A3"/>
    <w:rsid w:val="00853F15"/>
    <w:rsid w:val="00946CE9"/>
    <w:rsid w:val="009B4FAA"/>
    <w:rsid w:val="009E4E4D"/>
    <w:rsid w:val="00A35AFB"/>
    <w:rsid w:val="00A85B6F"/>
    <w:rsid w:val="00C45D40"/>
    <w:rsid w:val="00C80084"/>
    <w:rsid w:val="00D743CC"/>
    <w:rsid w:val="00DA47EC"/>
    <w:rsid w:val="00E9558A"/>
    <w:rsid w:val="00ED0B70"/>
    <w:rsid w:val="00F15B6B"/>
    <w:rsid w:val="00F66749"/>
    <w:rsid w:val="00F8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2615"/>
  <w15:chartTrackingRefBased/>
  <w15:docId w15:val="{49873FB4-7BD2-42D8-8EC5-22A7E303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6A3"/>
  </w:style>
  <w:style w:type="paragraph" w:styleId="Footer">
    <w:name w:val="footer"/>
    <w:basedOn w:val="Normal"/>
    <w:link w:val="FooterChar"/>
    <w:uiPriority w:val="99"/>
    <w:unhideWhenUsed/>
    <w:rsid w:val="00733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2</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REDDY, MONALIKA</dc:creator>
  <cp:keywords/>
  <dc:description/>
  <cp:lastModifiedBy>PADMA REDDY, MONALIKA</cp:lastModifiedBy>
  <cp:revision>25</cp:revision>
  <dcterms:created xsi:type="dcterms:W3CDTF">2022-10-04T13:33:00Z</dcterms:created>
  <dcterms:modified xsi:type="dcterms:W3CDTF">2022-12-16T04:15:00Z</dcterms:modified>
</cp:coreProperties>
</file>