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32385" distB="73660" distL="52705" distR="52705" simplePos="0" locked="0" layoutInCell="0" allowOverlap="1" relativeHeight="2" wp14:anchorId="109BA016">
                <wp:simplePos x="0" y="0"/>
                <wp:positionH relativeFrom="column">
                  <wp:posOffset>-364490</wp:posOffset>
                </wp:positionH>
                <wp:positionV relativeFrom="paragraph">
                  <wp:posOffset>226060</wp:posOffset>
                </wp:positionV>
                <wp:extent cx="6106795" cy="23495"/>
                <wp:effectExtent l="52705" t="32385" r="52705" b="7366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6680" cy="2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7pt,17.8pt" to="452.1pt,19.6pt" ID="Прямая соединительная линия 1" stroked="t" o:allowincell="f" style="position:absolute;flip:y" wp14:anchorId="109BA016">
                <v:stroke color="black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Акт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№ counter </w:t>
      </w:r>
      <w:r>
        <w:rPr>
          <w:rFonts w:cs="Times New Roman" w:ascii="Times New Roman" w:hAnsi="Times New Roman"/>
          <w:sz w:val="28"/>
          <w:szCs w:val="28"/>
        </w:rPr>
        <w:t>от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ru-RU" w:eastAsia="en-US" w:bidi="ar-SA"/>
        </w:rPr>
        <w:t>#1#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3"/>
        <w:tblW w:w="9691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2"/>
        <w:gridCol w:w="8008"/>
      </w:tblGrid>
      <w:tr>
        <w:trPr/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Исполнитель</w:t>
            </w:r>
          </w:p>
        </w:tc>
        <w:tc>
          <w:tcPr>
            <w:tcW w:w="80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ИП Корнилович Виктор Станиславович, ИНН 541911424439, 632241, г. Новосибирск, улица Вилюйская 8, квартира 217, р/с 40802810900002845735,  в банке АО «Тинькофф Банк», БИК 044525974, ИНН 7710140679, к/с 30101810145250000974</w:t>
            </w:r>
          </w:p>
        </w:tc>
      </w:tr>
      <w:tr>
        <w:trPr/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Заказчик</w:t>
            </w:r>
          </w:p>
        </w:tc>
        <w:tc>
          <w:tcPr>
            <w:tcW w:w="80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#2#</w:t>
            </w:r>
          </w:p>
        </w:tc>
      </w:tr>
      <w:tr>
        <w:trPr/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Основание</w:t>
            </w:r>
          </w:p>
        </w:tc>
        <w:tc>
          <w:tcPr>
            <w:tcW w:w="80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Без договора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10030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5811"/>
        <w:gridCol w:w="426"/>
        <w:gridCol w:w="567"/>
        <w:gridCol w:w="568"/>
        <w:gridCol w:w="993"/>
        <w:gridCol w:w="1239"/>
      </w:tblGrid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работ, услуг</w:t>
            </w:r>
          </w:p>
        </w:tc>
        <w:tc>
          <w:tcPr>
            <w:tcW w:w="993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</w:t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Услуги бортовой автомашины 10 тонн с длиной кузова 6-6.1 метров</w:t>
            </w:r>
          </w:p>
        </w:tc>
        <w:tc>
          <w:tcPr>
            <w:tcW w:w="993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39" w:leader="none"/>
              </w:tabs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#3#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ч.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#4#</w:t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00</w:t>
            </w:r>
          </w:p>
        </w:tc>
      </w:tr>
      <w:tr>
        <w:trPr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Итого: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CODE_5,00</w:t>
            </w:r>
          </w:p>
        </w:tc>
      </w:tr>
      <w:tr>
        <w:trPr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Без налога (НДС)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08"/>
          <w:tab w:val="left" w:pos="7450" w:leader="none"/>
        </w:tabs>
        <w:ind w:left="-567" w:hanging="0"/>
        <w:rPr/>
      </w:pPr>
      <w:r>
        <w:rPr/>
      </w:r>
    </w:p>
    <w:p>
      <w:pPr>
        <w:pStyle w:val="NoSpacing"/>
        <w:ind w:left="-56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Всего оказано услуг 1, на сумму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ru-RU" w:eastAsia="en-US" w:bidi="ar-SA"/>
        </w:rPr>
        <w:t>CODE</w:t>
      </w:r>
      <w:r>
        <w:rPr>
          <w:rFonts w:cs="Times New Roman" w:ascii="Times New Roman" w:hAnsi="Times New Roman"/>
          <w:sz w:val="24"/>
          <w:szCs w:val="24"/>
        </w:rPr>
        <w:t>,00 руб.</w:t>
      </w:r>
    </w:p>
    <w:p>
      <w:pPr>
        <w:pStyle w:val="NoSpacing"/>
        <w:ind w:left="-567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b/>
          <w:sz w:val="24"/>
          <w:szCs w:val="24"/>
        </w:rPr>
        <w:t xml:space="preserve"> рублей 00 копеек.</w:t>
      </w:r>
    </w:p>
    <w:p>
      <w:pPr>
        <w:pStyle w:val="Normal"/>
        <w:tabs>
          <w:tab w:val="clear" w:pos="708"/>
          <w:tab w:val="left" w:pos="7450" w:leader="none"/>
        </w:tabs>
        <w:ind w:left="-567" w:hanging="0"/>
        <w:rPr/>
      </w:pPr>
      <w:r>
        <w:rPr/>
      </w:r>
    </w:p>
    <w:p>
      <w:pPr>
        <w:pStyle w:val="Normal"/>
        <w:tabs>
          <w:tab w:val="clear" w:pos="708"/>
          <w:tab w:val="left" w:pos="7450" w:leader="none"/>
        </w:tabs>
        <w:ind w:left="-567" w:hanging="0"/>
        <w:rPr/>
      </w:pPr>
      <w:r>
        <w:rPr/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tabs>
          <w:tab w:val="clear" w:pos="708"/>
          <w:tab w:val="left" w:pos="7450" w:leader="none"/>
        </w:tabs>
        <w:rPr/>
      </w:pPr>
      <w:r>
        <w:rPr/>
        <mc:AlternateContent>
          <mc:Choice Requires="wps">
            <w:drawing>
              <wp:anchor behindDoc="0" distT="33020" distB="73660" distL="53340" distR="52705" simplePos="0" locked="0" layoutInCell="0" allowOverlap="1" relativeHeight="3" wp14:anchorId="20AB7E2A">
                <wp:simplePos x="0" y="0"/>
                <wp:positionH relativeFrom="column">
                  <wp:posOffset>-364490</wp:posOffset>
                </wp:positionH>
                <wp:positionV relativeFrom="paragraph">
                  <wp:posOffset>131445</wp:posOffset>
                </wp:positionV>
                <wp:extent cx="6416675" cy="39370"/>
                <wp:effectExtent l="53340" t="33020" r="52705" b="73660"/>
                <wp:wrapNone/>
                <wp:docPr id="2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3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7pt,10.35pt" to="476.5pt,13.4pt" ID="Прямая соединительная линия 4" stroked="t" o:allowincell="f" style="position:absolute" wp14:anchorId="20AB7E2A">
                <v:stroke color="black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tbl>
      <w:tblPr>
        <w:tblStyle w:val="a3"/>
        <w:tblW w:w="9571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ИСПОЛНИТЕЛЬ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        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ЗАКАЗЧИК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ip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45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450" w:leader="none"/>
        </w:tabs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83a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d19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B3DCD-8CA2-461D-B900-6787B3BE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LibreOffice/7.3.7.2$Linux_X86_64 LibreOffice_project/30$Build-2</Application>
  <AppVersion>15.0000</AppVersion>
  <Pages>1</Pages>
  <Words>101</Words>
  <Characters>575</Characters>
  <CharactersWithSpaces>675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2018-09-05T12:53:00Z</dcterms:created>
  <dc:creator>Денис</dc:creator>
  <dc:description/>
  <dc:language>en-US</dc:language>
  <cp:lastModifiedBy/>
  <cp:lastPrinted>2018-12-25T09:31:00Z</cp:lastPrinted>
  <dcterms:modified xsi:type="dcterms:W3CDTF">2023-12-09T11:00:34Z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