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DD734A" w14:textId="77777777" w:rsidR="00A55F56" w:rsidRPr="0047565F" w:rsidRDefault="0047565F">
      <w:pPr>
        <w:spacing w:after="360"/>
        <w:rPr>
          <w:lang w:val="ru-RU"/>
        </w:rPr>
      </w:pPr>
      <w:r>
        <w:rPr>
          <w:lang w:val="ru-RU"/>
        </w:rPr>
        <w:t xml:space="preserve"> </w:t>
      </w:r>
    </w:p>
    <w:p w14:paraId="059CD3D3" w14:textId="77777777" w:rsidR="00A55F56" w:rsidRPr="0047565F" w:rsidRDefault="00A55F56">
      <w:pPr>
        <w:spacing w:after="360"/>
        <w:rPr>
          <w:lang w:val="ru-RU"/>
        </w:rPr>
      </w:pPr>
    </w:p>
    <w:p w14:paraId="6C76F587" w14:textId="77777777" w:rsidR="00A55F56" w:rsidRPr="0047565F" w:rsidRDefault="00A55F56">
      <w:pPr>
        <w:spacing w:after="360"/>
        <w:rPr>
          <w:lang w:val="ru-RU"/>
        </w:rPr>
      </w:pPr>
    </w:p>
    <w:p w14:paraId="2AB63EDF" w14:textId="77777777" w:rsidR="00A55F56" w:rsidRPr="0047565F" w:rsidRDefault="00A55F56">
      <w:pPr>
        <w:spacing w:after="360"/>
        <w:rPr>
          <w:lang w:val="ru-RU"/>
        </w:rPr>
      </w:pPr>
    </w:p>
    <w:p w14:paraId="2C96AA2F" w14:textId="77777777" w:rsidR="00A55F56" w:rsidRPr="0047565F" w:rsidRDefault="00A55F56">
      <w:pPr>
        <w:spacing w:after="360"/>
        <w:rPr>
          <w:lang w:val="ru-RU"/>
        </w:rPr>
      </w:pPr>
    </w:p>
    <w:p w14:paraId="2B0B9741" w14:textId="77777777" w:rsidR="00A55F56" w:rsidRPr="0047565F" w:rsidRDefault="00C136C6">
      <w:pPr>
        <w:spacing w:after="40"/>
        <w:rPr>
          <w:lang w:val="ru-RU"/>
        </w:rPr>
      </w:pPr>
      <w:r>
        <w:rPr>
          <w:b/>
          <w:color w:val="17406F"/>
          <w:sz w:val="88"/>
        </w:rPr>
        <w:t>Smart</w:t>
      </w:r>
      <w:r w:rsidRPr="0047565F">
        <w:rPr>
          <w:b/>
          <w:color w:val="17406F"/>
          <w:sz w:val="88"/>
          <w:lang w:val="ru-RU"/>
        </w:rPr>
        <w:t xml:space="preserve"> </w:t>
      </w:r>
      <w:r>
        <w:rPr>
          <w:b/>
          <w:color w:val="17406F"/>
          <w:sz w:val="88"/>
        </w:rPr>
        <w:t>Factoring</w:t>
      </w:r>
    </w:p>
    <w:p w14:paraId="76B66BB5" w14:textId="20445CCC" w:rsidR="00A55F56" w:rsidRPr="0047565F" w:rsidRDefault="00C136C6">
      <w:pPr>
        <w:pBdr>
          <w:bottom w:val="single" w:sz="12" w:space="10" w:color="2F6DB5"/>
        </w:pBdr>
        <w:spacing w:after="280"/>
        <w:rPr>
          <w:lang w:val="ru-RU"/>
        </w:rPr>
      </w:pPr>
      <w:r w:rsidRPr="0047565F">
        <w:rPr>
          <w:color w:val="2F6DB5"/>
          <w:sz w:val="48"/>
          <w:lang w:val="ru-RU"/>
        </w:rPr>
        <w:t>Смарт-факторинг</w:t>
      </w:r>
      <w:r w:rsidR="0047565F">
        <w:rPr>
          <w:color w:val="2F6DB5"/>
          <w:sz w:val="48"/>
          <w:lang w:val="ru-RU"/>
        </w:rPr>
        <w:t xml:space="preserve"> </w:t>
      </w:r>
    </w:p>
    <w:p w14:paraId="4F4EE974" w14:textId="77777777" w:rsidR="00A55F56" w:rsidRPr="0047565F" w:rsidRDefault="00C136C6">
      <w:pPr>
        <w:spacing w:before="440" w:after="120"/>
        <w:rPr>
          <w:lang w:val="ru-RU"/>
        </w:rPr>
      </w:pPr>
      <w:r w:rsidRPr="0047565F">
        <w:rPr>
          <w:b/>
          <w:color w:val="17406F"/>
          <w:sz w:val="52"/>
          <w:lang w:val="ru-RU"/>
        </w:rPr>
        <w:t>Бизнес-требования (</w:t>
      </w:r>
      <w:r>
        <w:rPr>
          <w:b/>
          <w:color w:val="17406F"/>
          <w:sz w:val="52"/>
        </w:rPr>
        <w:t>BRD</w:t>
      </w:r>
      <w:r w:rsidRPr="0047565F">
        <w:rPr>
          <w:b/>
          <w:color w:val="17406F"/>
          <w:sz w:val="52"/>
          <w:lang w:val="ru-RU"/>
        </w:rPr>
        <w:t>)</w:t>
      </w:r>
    </w:p>
    <w:p w14:paraId="215ED3CB" w14:textId="77777777" w:rsidR="00A55F56" w:rsidRDefault="00C136C6">
      <w:pPr>
        <w:spacing w:after="800"/>
      </w:pPr>
      <w:r>
        <w:rPr>
          <w:color w:val="2F6DB5"/>
          <w:sz w:val="36"/>
        </w:rPr>
        <w:t>MVP хакатона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268"/>
        <w:gridCol w:w="6236"/>
      </w:tblGrid>
      <w:tr w:rsidR="00A55F56" w14:paraId="0B3594D2" w14:textId="77777777">
        <w:tc>
          <w:tcPr>
            <w:tcW w:w="2268" w:type="dxa"/>
          </w:tcPr>
          <w:p w14:paraId="4DEFE59E" w14:textId="77777777" w:rsidR="00A55F56" w:rsidRDefault="00C136C6">
            <w:pPr>
              <w:spacing w:after="100"/>
            </w:pPr>
            <w:r>
              <w:rPr>
                <w:b/>
                <w:color w:val="5B6673"/>
                <w:sz w:val="26"/>
              </w:rPr>
              <w:t>Версия</w:t>
            </w:r>
          </w:p>
        </w:tc>
        <w:tc>
          <w:tcPr>
            <w:tcW w:w="6236" w:type="dxa"/>
          </w:tcPr>
          <w:p w14:paraId="0748B432" w14:textId="77777777" w:rsidR="00A55F56" w:rsidRDefault="00C136C6">
            <w:pPr>
              <w:spacing w:after="100"/>
            </w:pPr>
            <w:r>
              <w:rPr>
                <w:sz w:val="26"/>
              </w:rPr>
              <w:t>2.1</w:t>
            </w:r>
          </w:p>
        </w:tc>
      </w:tr>
      <w:tr w:rsidR="00A55F56" w14:paraId="4D05D593" w14:textId="77777777">
        <w:tc>
          <w:tcPr>
            <w:tcW w:w="2268" w:type="dxa"/>
          </w:tcPr>
          <w:p w14:paraId="219AE7AD" w14:textId="77777777" w:rsidR="00A55F56" w:rsidRDefault="00C136C6">
            <w:pPr>
              <w:spacing w:after="100"/>
            </w:pPr>
            <w:r>
              <w:rPr>
                <w:b/>
                <w:color w:val="5B6673"/>
                <w:sz w:val="26"/>
              </w:rPr>
              <w:t>Дата</w:t>
            </w:r>
          </w:p>
        </w:tc>
        <w:tc>
          <w:tcPr>
            <w:tcW w:w="6236" w:type="dxa"/>
          </w:tcPr>
          <w:p w14:paraId="4EB691D7" w14:textId="77777777" w:rsidR="00A55F56" w:rsidRDefault="00C136C6">
            <w:pPr>
              <w:spacing w:after="100"/>
            </w:pPr>
            <w:r>
              <w:rPr>
                <w:sz w:val="26"/>
              </w:rPr>
              <w:t>24.10.2026</w:t>
            </w:r>
          </w:p>
        </w:tc>
      </w:tr>
      <w:tr w:rsidR="00A55F56" w14:paraId="71F3A3A2" w14:textId="77777777">
        <w:tc>
          <w:tcPr>
            <w:tcW w:w="2268" w:type="dxa"/>
          </w:tcPr>
          <w:p w14:paraId="73DF3487" w14:textId="77777777" w:rsidR="00A55F56" w:rsidRDefault="00C136C6">
            <w:pPr>
              <w:spacing w:after="100"/>
            </w:pPr>
            <w:r>
              <w:rPr>
                <w:b/>
                <w:color w:val="5B6673"/>
                <w:sz w:val="26"/>
              </w:rPr>
              <w:t>Команда</w:t>
            </w:r>
          </w:p>
        </w:tc>
        <w:tc>
          <w:tcPr>
            <w:tcW w:w="6236" w:type="dxa"/>
          </w:tcPr>
          <w:p w14:paraId="54EF0DDC" w14:textId="77777777" w:rsidR="00A55F56" w:rsidRDefault="00C136C6">
            <w:pPr>
              <w:spacing w:after="100"/>
            </w:pPr>
            <w:r>
              <w:rPr>
                <w:sz w:val="26"/>
              </w:rPr>
              <w:t>Big Data Fish</w:t>
            </w:r>
          </w:p>
        </w:tc>
      </w:tr>
      <w:tr w:rsidR="00A55F56" w:rsidRPr="0047565F" w14:paraId="1E0E0C79" w14:textId="77777777">
        <w:tc>
          <w:tcPr>
            <w:tcW w:w="2268" w:type="dxa"/>
          </w:tcPr>
          <w:p w14:paraId="2AD98194" w14:textId="77777777" w:rsidR="00A55F56" w:rsidRDefault="00C136C6">
            <w:pPr>
              <w:spacing w:after="100"/>
            </w:pPr>
            <w:r>
              <w:rPr>
                <w:b/>
                <w:color w:val="5B6673"/>
                <w:sz w:val="26"/>
              </w:rPr>
              <w:t>Мероприятие</w:t>
            </w:r>
          </w:p>
        </w:tc>
        <w:tc>
          <w:tcPr>
            <w:tcW w:w="6236" w:type="dxa"/>
          </w:tcPr>
          <w:p w14:paraId="754CCAD4" w14:textId="77777777" w:rsidR="00A55F56" w:rsidRPr="0047565F" w:rsidRDefault="00C136C6">
            <w:pPr>
              <w:spacing w:after="100"/>
              <w:rPr>
                <w:lang w:val="ru-RU"/>
              </w:rPr>
            </w:pPr>
            <w:r w:rsidRPr="0047565F">
              <w:rPr>
                <w:sz w:val="26"/>
                <w:lang w:val="ru-RU"/>
              </w:rPr>
              <w:t>Хакатон ВТБ «Финтех без границ»</w:t>
            </w:r>
          </w:p>
        </w:tc>
      </w:tr>
    </w:tbl>
    <w:p w14:paraId="1C012F56" w14:textId="77777777" w:rsidR="00A55F56" w:rsidRDefault="00C136C6">
      <w:pPr>
        <w:pStyle w:val="TOCTitle"/>
        <w:pageBreakBefore/>
      </w:pPr>
      <w:r>
        <w:lastRenderedPageBreak/>
        <w:t>Содержание</w:t>
      </w:r>
    </w:p>
    <w:p w14:paraId="7481C49D" w14:textId="77777777" w:rsidR="00A55F56" w:rsidRDefault="00C136C6">
      <w:pPr>
        <w:pStyle w:val="110"/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101" w:history="1">
        <w:r>
          <w:t>О документе</w:t>
        </w:r>
        <w:r>
          <w:tab/>
          <w:t>3</w:t>
        </w:r>
      </w:hyperlink>
    </w:p>
    <w:p w14:paraId="3160BB17" w14:textId="77777777" w:rsidR="00A55F56" w:rsidRDefault="00C136C6">
      <w:pPr>
        <w:pStyle w:val="210"/>
      </w:pPr>
      <w:hyperlink w:anchor="_Toc102" w:history="1">
        <w:r>
          <w:t>Назначение документа</w:t>
        </w:r>
        <w:r>
          <w:tab/>
          <w:t>3</w:t>
        </w:r>
      </w:hyperlink>
    </w:p>
    <w:p w14:paraId="66F6252A" w14:textId="77777777" w:rsidR="00A55F56" w:rsidRDefault="00C136C6">
      <w:pPr>
        <w:pStyle w:val="210"/>
      </w:pPr>
      <w:hyperlink w:anchor="_Toc103" w:history="1">
        <w:r>
          <w:t>Связанные документы</w:t>
        </w:r>
        <w:r>
          <w:tab/>
          <w:t>3</w:t>
        </w:r>
      </w:hyperlink>
    </w:p>
    <w:p w14:paraId="0BFCA4DC" w14:textId="77777777" w:rsidR="00A55F56" w:rsidRDefault="00C136C6">
      <w:pPr>
        <w:pStyle w:val="210"/>
      </w:pPr>
      <w:hyperlink w:anchor="_Toc104" w:history="1">
        <w:r>
          <w:t>Что изменилось в версии 2.1</w:t>
        </w:r>
        <w:r>
          <w:tab/>
          <w:t>3</w:t>
        </w:r>
      </w:hyperlink>
    </w:p>
    <w:p w14:paraId="764D5546" w14:textId="77777777" w:rsidR="00A55F56" w:rsidRDefault="00C136C6">
      <w:pPr>
        <w:pStyle w:val="210"/>
      </w:pPr>
      <w:hyperlink w:anchor="_Toc105" w:history="1">
        <w:r>
          <w:t>Что изменилось по сравнению с версией 1.0</w:t>
        </w:r>
        <w:r>
          <w:tab/>
          <w:t>4</w:t>
        </w:r>
      </w:hyperlink>
    </w:p>
    <w:p w14:paraId="0FCD57F7" w14:textId="77777777" w:rsidR="00A55F56" w:rsidRDefault="00C136C6">
      <w:pPr>
        <w:pStyle w:val="210"/>
      </w:pPr>
      <w:hyperlink w:anchor="_Toc106" w:history="1">
        <w:r>
          <w:t xml:space="preserve">Как </w:t>
        </w:r>
        <w:r>
          <w:t>читать документ</w:t>
        </w:r>
        <w:r>
          <w:tab/>
          <w:t>4</w:t>
        </w:r>
      </w:hyperlink>
    </w:p>
    <w:p w14:paraId="53B46A2F" w14:textId="77777777" w:rsidR="00A55F56" w:rsidRDefault="00C136C6">
      <w:pPr>
        <w:pStyle w:val="210"/>
      </w:pPr>
      <w:hyperlink w:anchor="_Toc107" w:history="1">
        <w:r>
          <w:t>Сокращения</w:t>
        </w:r>
        <w:r>
          <w:tab/>
          <w:t>5</w:t>
        </w:r>
      </w:hyperlink>
    </w:p>
    <w:p w14:paraId="4B5A638B" w14:textId="77777777" w:rsidR="00A55F56" w:rsidRDefault="00C136C6">
      <w:pPr>
        <w:pStyle w:val="110"/>
      </w:pPr>
      <w:hyperlink w:anchor="_Toc108" w:history="1">
        <w:r>
          <w:t>Цели и метрики</w:t>
        </w:r>
        <w:r>
          <w:tab/>
          <w:t>6</w:t>
        </w:r>
      </w:hyperlink>
    </w:p>
    <w:p w14:paraId="65A9967F" w14:textId="77777777" w:rsidR="00A55F56" w:rsidRDefault="00C136C6">
      <w:pPr>
        <w:pStyle w:val="210"/>
      </w:pPr>
      <w:hyperlink w:anchor="_Toc109" w:history="1">
        <w:r>
          <w:t>Проблема клиента</w:t>
        </w:r>
        <w:r>
          <w:tab/>
          <w:t>6</w:t>
        </w:r>
      </w:hyperlink>
    </w:p>
    <w:p w14:paraId="35FF7F86" w14:textId="77777777" w:rsidR="00A55F56" w:rsidRDefault="00C136C6">
      <w:pPr>
        <w:pStyle w:val="210"/>
      </w:pPr>
      <w:hyperlink w:anchor="_Toc110" w:history="1">
        <w:r>
          <w:t>Проблема менеджера: ручная проработка клиента</w:t>
        </w:r>
        <w:r>
          <w:tab/>
          <w:t>6</w:t>
        </w:r>
      </w:hyperlink>
    </w:p>
    <w:p w14:paraId="25CBF50C" w14:textId="77777777" w:rsidR="00A55F56" w:rsidRDefault="00C136C6">
      <w:pPr>
        <w:pStyle w:val="210"/>
      </w:pPr>
      <w:hyperlink w:anchor="_Toc111" w:history="1">
        <w:r>
          <w:t>Цели продукта</w:t>
        </w:r>
        <w:r>
          <w:tab/>
          <w:t>7</w:t>
        </w:r>
      </w:hyperlink>
    </w:p>
    <w:p w14:paraId="1C849E22" w14:textId="77777777" w:rsidR="00A55F56" w:rsidRDefault="00C136C6">
      <w:pPr>
        <w:pStyle w:val="210"/>
      </w:pPr>
      <w:hyperlink w:anchor="_Toc112" w:history="1">
        <w:r>
          <w:t>Сравнение: вручную и с системой</w:t>
        </w:r>
        <w:r>
          <w:tab/>
          <w:t>7</w:t>
        </w:r>
      </w:hyperlink>
    </w:p>
    <w:p w14:paraId="26B350D9" w14:textId="77777777" w:rsidR="00A55F56" w:rsidRDefault="00C136C6">
      <w:pPr>
        <w:pStyle w:val="210"/>
      </w:pPr>
      <w:hyperlink w:anchor="_Toc113" w:history="1">
        <w:r>
          <w:t>Метрики MVP</w:t>
        </w:r>
        <w:r>
          <w:tab/>
          <w:t>8</w:t>
        </w:r>
      </w:hyperlink>
    </w:p>
    <w:p w14:paraId="48316E25" w14:textId="77777777" w:rsidR="00A55F56" w:rsidRDefault="00C136C6">
      <w:pPr>
        <w:pStyle w:val="210"/>
      </w:pPr>
      <w:hyperlink w:anchor="_Toc114" w:history="1">
        <w:r>
          <w:t>Допущения</w:t>
        </w:r>
        <w:r>
          <w:tab/>
          <w:t>8</w:t>
        </w:r>
      </w:hyperlink>
    </w:p>
    <w:p w14:paraId="2B5B6F10" w14:textId="77777777" w:rsidR="00A55F56" w:rsidRDefault="00C136C6">
      <w:pPr>
        <w:pStyle w:val="110"/>
      </w:pPr>
      <w:hyperlink w:anchor="_Toc115" w:history="1">
        <w:r>
          <w:t>Назначение и границы</w:t>
        </w:r>
        <w:r>
          <w:tab/>
          <w:t>9</w:t>
        </w:r>
      </w:hyperlink>
    </w:p>
    <w:p w14:paraId="6DC088AF" w14:textId="77777777" w:rsidR="00A55F56" w:rsidRDefault="00C136C6">
      <w:pPr>
        <w:pStyle w:val="210"/>
      </w:pPr>
      <w:hyperlink w:anchor="_Toc116" w:history="1">
        <w:r>
          <w:t>Назначение системы</w:t>
        </w:r>
        <w:r>
          <w:tab/>
          <w:t>9</w:t>
        </w:r>
      </w:hyperlink>
    </w:p>
    <w:p w14:paraId="0E48938B" w14:textId="77777777" w:rsidR="00A55F56" w:rsidRDefault="00C136C6">
      <w:pPr>
        <w:pStyle w:val="210"/>
      </w:pPr>
      <w:hyperlink w:anchor="_Toc117" w:history="1">
        <w:r>
          <w:t>Участники и системы</w:t>
        </w:r>
        <w:r>
          <w:tab/>
          <w:t>9</w:t>
        </w:r>
      </w:hyperlink>
    </w:p>
    <w:p w14:paraId="1150F99D" w14:textId="77777777" w:rsidR="00A55F56" w:rsidRDefault="00C136C6">
      <w:pPr>
        <w:pStyle w:val="210"/>
      </w:pPr>
      <w:hyperlink w:anchor="_Toc118" w:history="1">
        <w:r>
          <w:t>Что входит в MVP</w:t>
        </w:r>
        <w:r>
          <w:tab/>
          <w:t>9</w:t>
        </w:r>
      </w:hyperlink>
    </w:p>
    <w:p w14:paraId="6A84C5C3" w14:textId="77777777" w:rsidR="00A55F56" w:rsidRDefault="00C136C6">
      <w:pPr>
        <w:pStyle w:val="210"/>
      </w:pPr>
      <w:hyperlink w:anchor="_Toc119" w:history="1">
        <w:r>
          <w:t>Что не входит в MVP</w:t>
        </w:r>
        <w:r>
          <w:tab/>
          <w:t>10</w:t>
        </w:r>
      </w:hyperlink>
    </w:p>
    <w:p w14:paraId="02A3BFDB" w14:textId="77777777" w:rsidR="00A55F56" w:rsidRDefault="00C136C6">
      <w:pPr>
        <w:pStyle w:val="110"/>
      </w:pPr>
      <w:hyperlink w:anchor="_Toc120" w:history="1">
        <w:r>
          <w:t>Обзор процесса</w:t>
        </w:r>
        <w:r>
          <w:tab/>
          <w:t>10</w:t>
        </w:r>
      </w:hyperlink>
    </w:p>
    <w:p w14:paraId="5F03EB41" w14:textId="77777777" w:rsidR="00A55F56" w:rsidRDefault="00C136C6">
      <w:pPr>
        <w:pStyle w:val="110"/>
      </w:pPr>
      <w:hyperlink w:anchor="_Toc121" w:history="1">
        <w:r>
          <w:t>Определения</w:t>
        </w:r>
        <w:r>
          <w:tab/>
          <w:t>12</w:t>
        </w:r>
      </w:hyperlink>
    </w:p>
    <w:p w14:paraId="34650D62" w14:textId="77777777" w:rsidR="00A55F56" w:rsidRDefault="00C136C6">
      <w:pPr>
        <w:pStyle w:val="110"/>
      </w:pPr>
      <w:hyperlink w:anchor="_Toc122" w:history="1">
        <w:r>
          <w:t>Прогон обработки</w:t>
        </w:r>
        <w:r>
          <w:tab/>
          <w:t>13</w:t>
        </w:r>
      </w:hyperlink>
    </w:p>
    <w:p w14:paraId="23BF413E" w14:textId="77777777" w:rsidR="00A55F56" w:rsidRDefault="00C136C6">
      <w:pPr>
        <w:pStyle w:val="110"/>
      </w:pPr>
      <w:hyperlink w:anchor="_Toc123" w:history="1">
        <w:r>
          <w:t>Блоки обработки 1–6</w:t>
        </w:r>
        <w:r>
          <w:tab/>
          <w:t>15</w:t>
        </w:r>
      </w:hyperlink>
    </w:p>
    <w:p w14:paraId="7B36BCCA" w14:textId="77777777" w:rsidR="00A55F56" w:rsidRDefault="00C136C6">
      <w:pPr>
        <w:pStyle w:val="210"/>
      </w:pPr>
      <w:hyperlink w:anchor="_Toc124" w:history="1">
        <w:r>
          <w:t>Блок 1. Загрузка данных</w:t>
        </w:r>
        <w:r>
          <w:tab/>
          <w:t>15</w:t>
        </w:r>
      </w:hyperlink>
    </w:p>
    <w:p w14:paraId="7DF58658" w14:textId="77777777" w:rsidR="00A55F56" w:rsidRDefault="00C136C6">
      <w:pPr>
        <w:pStyle w:val="210"/>
      </w:pPr>
      <w:hyperlink w:anchor="_Toc125" w:history="1">
        <w:r>
          <w:t>Блок 2. Сверка оплат</w:t>
        </w:r>
        <w:r>
          <w:tab/>
          <w:t>15</w:t>
        </w:r>
      </w:hyperlink>
    </w:p>
    <w:p w14:paraId="4F2FCCA3" w14:textId="77777777" w:rsidR="00A55F56" w:rsidRDefault="00C136C6">
      <w:pPr>
        <w:pStyle w:val="210"/>
      </w:pPr>
      <w:hyperlink w:anchor="_Toc126" w:history="1">
        <w:r>
          <w:t>Блок 3. Категоризация дебиторки</w:t>
        </w:r>
        <w:r>
          <w:tab/>
          <w:t>16</w:t>
        </w:r>
      </w:hyperlink>
    </w:p>
    <w:p w14:paraId="77CA6DFE" w14:textId="77777777" w:rsidR="00A55F56" w:rsidRDefault="00C136C6">
      <w:pPr>
        <w:pStyle w:val="210"/>
      </w:pPr>
      <w:hyperlink w:anchor="_Toc127" w:history="1">
        <w:r>
          <w:t>Блок 4. Скоринг покупателей</w:t>
        </w:r>
        <w:r>
          <w:tab/>
          <w:t>17</w:t>
        </w:r>
      </w:hyperlink>
    </w:p>
    <w:p w14:paraId="2BEA8EE1" w14:textId="77777777" w:rsidR="00A55F56" w:rsidRDefault="00C136C6">
      <w:pPr>
        <w:pStyle w:val="210"/>
      </w:pPr>
      <w:hyperlink w:anchor="_Toc128" w:history="1">
        <w:r>
          <w:t>Блок 5. Решение и предложение</w:t>
        </w:r>
        <w:r>
          <w:tab/>
          <w:t>19</w:t>
        </w:r>
      </w:hyperlink>
    </w:p>
    <w:p w14:paraId="60780CE7" w14:textId="77777777" w:rsidR="00A55F56" w:rsidRDefault="00C136C6">
      <w:pPr>
        <w:pStyle w:val="210"/>
      </w:pPr>
      <w:hyperlink w:anchor="_Toc135" w:history="1">
        <w:r>
          <w:t>Блок 6. Передача в факторинг</w:t>
        </w:r>
        <w:r>
          <w:tab/>
          <w:t>23</w:t>
        </w:r>
      </w:hyperlink>
    </w:p>
    <w:p w14:paraId="7893D879" w14:textId="77777777" w:rsidR="00A55F56" w:rsidRDefault="00C136C6">
      <w:pPr>
        <w:pStyle w:val="110"/>
      </w:pPr>
      <w:hyperlink w:anchor="_Toc136" w:history="1">
        <w:r>
          <w:t>Экран процесса</w:t>
        </w:r>
        <w:r>
          <w:tab/>
          <w:t>25</w:t>
        </w:r>
      </w:hyperlink>
    </w:p>
    <w:p w14:paraId="5AE4A300" w14:textId="77777777" w:rsidR="00A55F56" w:rsidRDefault="00C136C6">
      <w:pPr>
        <w:pStyle w:val="110"/>
      </w:pPr>
      <w:hyperlink w:anchor="_Toc137" w:history="1">
        <w:r>
          <w:t>Данные демо</w:t>
        </w:r>
        <w:r>
          <w:tab/>
          <w:t>27</w:t>
        </w:r>
      </w:hyperlink>
    </w:p>
    <w:p w14:paraId="104E1962" w14:textId="77777777" w:rsidR="00A55F56" w:rsidRDefault="00C136C6">
      <w:pPr>
        <w:pStyle w:val="110"/>
      </w:pPr>
      <w:hyperlink w:anchor="_Toc138" w:history="1">
        <w:r>
          <w:t>Клиентский путь</w:t>
        </w:r>
        <w:r>
          <w:tab/>
          <w:t>29</w:t>
        </w:r>
      </w:hyperlink>
    </w:p>
    <w:p w14:paraId="1F308B09" w14:textId="77777777" w:rsidR="00A55F56" w:rsidRDefault="00C136C6">
      <w:pPr>
        <w:pStyle w:val="210"/>
      </w:pPr>
      <w:hyperlink w:anchor="_Toc139" w:history="1">
        <w:r>
          <w:t>П1. Прогон: предложение менеджеру</w:t>
        </w:r>
        <w:r>
          <w:tab/>
          <w:t>29</w:t>
        </w:r>
      </w:hyperlink>
    </w:p>
    <w:p w14:paraId="2452A838" w14:textId="77777777" w:rsidR="00A55F56" w:rsidRDefault="00C136C6">
      <w:pPr>
        <w:pStyle w:val="110"/>
      </w:pPr>
      <w:hyperlink w:anchor="_Toc144" w:history="1">
        <w:r>
          <w:t>Нефункциональные требования</w:t>
        </w:r>
        <w:r>
          <w:tab/>
          <w:t>31</w:t>
        </w:r>
      </w:hyperlink>
    </w:p>
    <w:p w14:paraId="120C3EEB" w14:textId="77777777" w:rsidR="00A55F56" w:rsidRDefault="00C136C6">
      <w:pPr>
        <w:pStyle w:val="110"/>
      </w:pPr>
      <w:hyperlink w:anchor="_Toc145" w:history="1">
        <w:r>
          <w:t>П</w:t>
        </w:r>
        <w:r>
          <w:t>риложение А. Параметры</w:t>
        </w:r>
        <w:r>
          <w:tab/>
          <w:t>32</w:t>
        </w:r>
      </w:hyperlink>
    </w:p>
    <w:p w14:paraId="7AD6774A" w14:textId="77777777" w:rsidR="00A55F56" w:rsidRDefault="00C136C6">
      <w:pPr>
        <w:pStyle w:val="110"/>
      </w:pPr>
      <w:hyperlink w:anchor="_Toc146" w:history="1">
        <w:r>
          <w:t>Приложение Б. Контрольные случаи демо</w:t>
        </w:r>
        <w:r>
          <w:tab/>
          <w:t>33</w:t>
        </w:r>
      </w:hyperlink>
    </w:p>
    <w:p w14:paraId="10AB3B63" w14:textId="77777777" w:rsidR="00A55F56" w:rsidRDefault="00C136C6">
      <w:pPr>
        <w:pStyle w:val="110"/>
      </w:pPr>
      <w:hyperlink w:anchor="_Toc147" w:history="1">
        <w:r>
          <w:t>Приложение В. Вне MVP хакатона</w:t>
        </w:r>
        <w:r>
          <w:tab/>
          <w:t>34</w:t>
        </w:r>
      </w:hyperlink>
      <w:r>
        <w:fldChar w:fldCharType="end"/>
      </w:r>
    </w:p>
    <w:p w14:paraId="1411EEDA" w14:textId="77777777" w:rsidR="00A55F56" w:rsidRDefault="00C136C6">
      <w:pPr>
        <w:pStyle w:val="TOCTitle"/>
        <w:spacing w:before="240"/>
      </w:pPr>
      <w:r>
        <w:t>Перечень рисунков</w:t>
      </w:r>
    </w:p>
    <w:p w14:paraId="0F04E948" w14:textId="77777777" w:rsidR="00A55F56" w:rsidRDefault="00C136C6">
      <w:pPr>
        <w:pStyle w:val="210"/>
        <w:ind w:left="0"/>
      </w:pPr>
      <w:r>
        <w:t>Рис. 1. Общая схема: прогон, экран процесса, менеджер и источники данных</w:t>
      </w:r>
      <w:r>
        <w:tab/>
        <w:t>11</w:t>
      </w:r>
    </w:p>
    <w:p w14:paraId="4A761897" w14:textId="77777777" w:rsidR="00A55F56" w:rsidRDefault="00C136C6">
      <w:pPr>
        <w:pStyle w:val="210"/>
        <w:ind w:left="0"/>
      </w:pPr>
      <w:r>
        <w:t>Рис.</w:t>
      </w:r>
      <w:r>
        <w:t xml:space="preserve"> 2. Прогон обработки: пять шагов и решение менеджера после прогона</w:t>
      </w:r>
      <w:r>
        <w:tab/>
        <w:t>14</w:t>
      </w:r>
    </w:p>
    <w:p w14:paraId="2F9A43DB" w14:textId="77777777" w:rsidR="00A55F56" w:rsidRDefault="00C136C6">
      <w:pPr>
        <w:pStyle w:val="210"/>
        <w:ind w:left="0"/>
      </w:pPr>
      <w:r>
        <w:t>Рис. 3. Передача предложения в факторинг после прогона (последовательность)</w:t>
      </w:r>
      <w:r>
        <w:tab/>
        <w:t>24</w:t>
      </w:r>
    </w:p>
    <w:p w14:paraId="4C29EAB8" w14:textId="77777777" w:rsidR="00A55F56" w:rsidRDefault="00C136C6">
      <w:pPr>
        <w:pStyle w:val="210"/>
        <w:ind w:left="0"/>
      </w:pPr>
      <w:r>
        <w:t>Рис. 4. Макет экрана процесса (числа условные)</w:t>
      </w:r>
      <w:r>
        <w:tab/>
        <w:t>26</w:t>
      </w:r>
    </w:p>
    <w:p w14:paraId="7F1E7D97" w14:textId="77777777" w:rsidR="00A55F56" w:rsidRDefault="00C136C6">
      <w:pPr>
        <w:pStyle w:val="210"/>
        <w:ind w:left="0"/>
      </w:pPr>
      <w:r>
        <w:t>Рис. 5. Данные демо: что реальное, что синтетическое</w:t>
      </w:r>
      <w:r>
        <w:tab/>
        <w:t>28</w:t>
      </w:r>
    </w:p>
    <w:p w14:paraId="4FC50782" w14:textId="77777777" w:rsidR="00A55F56" w:rsidRDefault="00C136C6">
      <w:pPr>
        <w:pStyle w:val="210"/>
        <w:ind w:left="0"/>
      </w:pPr>
      <w:r>
        <w:t>Р</w:t>
      </w:r>
      <w:r>
        <w:t>ис. 6. Клиентский путь П1. Прогон: предложение менеджеру</w:t>
      </w:r>
      <w:r>
        <w:tab/>
        <w:t>30</w:t>
      </w:r>
    </w:p>
    <w:p w14:paraId="54BDF798" w14:textId="77777777" w:rsidR="00A55F56" w:rsidRDefault="00C136C6">
      <w:pPr>
        <w:pStyle w:val="1"/>
        <w:pBdr>
          <w:bottom w:val="single" w:sz="8" w:space="3" w:color="2F6DB5"/>
        </w:pBdr>
      </w:pPr>
      <w:bookmarkStart w:id="0" w:name="_Toc101"/>
      <w:r>
        <w:lastRenderedPageBreak/>
        <w:t>О документе</w:t>
      </w:r>
      <w:bookmarkEnd w:id="0"/>
    </w:p>
    <w:p w14:paraId="16D0553E" w14:textId="77777777" w:rsidR="00A55F56" w:rsidRDefault="00C136C6">
      <w:pPr>
        <w:pStyle w:val="21"/>
      </w:pPr>
      <w:bookmarkStart w:id="1" w:name="_Toc102"/>
      <w:r>
        <w:t>Назначение документа</w:t>
      </w:r>
      <w:bookmarkEnd w:id="1"/>
    </w:p>
    <w:p w14:paraId="5162E8E4" w14:textId="77777777" w:rsidR="00A55F56" w:rsidRDefault="00C136C6">
      <w:r>
        <w:t xml:space="preserve">Документ описывает бизнес-требования к MVP системы Smart Factoring (Смарт-факторинг) — продукта команды Big Data Fish, разработанного для хакатона ВТБ «Финтех без </w:t>
      </w:r>
      <w:r>
        <w:t>границ». Система находит среди УПД клиентов банка те, под которые можно предложить факторинг, оценивает риск покупателей и задержку оплаты, считает условия и показывает предложения клиентским менеджерам.</w:t>
      </w:r>
    </w:p>
    <w:p w14:paraId="5A8D4399" w14:textId="77777777" w:rsidR="00A55F56" w:rsidRDefault="00C136C6">
      <w:r>
        <w:t>Версия 2.1 описывает MVP: система работает одним про</w:t>
      </w:r>
      <w:r>
        <w:t>гоном по запросу, источники данных имитируются, ход процесса виден на экране процесса. Прогон выполняет блоки 1–5; передача в факторинг (блок 6) идёт после прогона, по действию менеджера. Полный объём продукта (расписание, онлайн-процессы, подключение новы</w:t>
      </w:r>
      <w:r>
        <w:t>х покупателей, интеграции) описан в версии 1.0. Что из него вынесено за рамки MVP, собрано в Приложении В.</w:t>
      </w:r>
    </w:p>
    <w:p w14:paraId="78673D70" w14:textId="77777777" w:rsidR="00A55F56" w:rsidRDefault="00C136C6">
      <w:r>
        <w:t>Версия 2.1 уточняет версию 2.0 по итогам ревью: границу прогона, деление лимита на покупателя, расчёт экономики, дату расчёта, отсутствие данных, ста</w:t>
      </w:r>
      <w:r>
        <w:t>тусы прогона и предложений, ранжирование (TR). Список изменений — ниже.</w:t>
      </w:r>
    </w:p>
    <w:p w14:paraId="2BACF15E" w14:textId="77777777" w:rsidR="00A55F56" w:rsidRDefault="00C136C6">
      <w:r>
        <w:t xml:space="preserve">В документе собраны: цели и метрики, назначение и границы, обзор процесса, определения, требования к прогону, блоки 1–6, экран процесса, данные демо, клиентский путь, </w:t>
      </w:r>
      <w:r>
        <w:t>нефункциональные требования и три приложения.</w:t>
      </w:r>
    </w:p>
    <w:p w14:paraId="24B46A68" w14:textId="77777777" w:rsidR="00A55F56" w:rsidRDefault="00C136C6">
      <w:pPr>
        <w:pStyle w:val="21"/>
      </w:pPr>
      <w:bookmarkStart w:id="2" w:name="_Toc103"/>
      <w:r>
        <w:t>Связанные документы</w:t>
      </w:r>
      <w:bookmarkEnd w:id="2"/>
    </w:p>
    <w:p w14:paraId="3862E7A8" w14:textId="77777777" w:rsidR="00A55F56" w:rsidRDefault="00C136C6">
      <w:r>
        <w:t>Модели и данные для демо строятся по двум отдельным ТЗ. BRD описывает, что система делает с результатами моделей; ТЗ описывают, как модели и данные строятся и принимаются.</w:t>
      </w:r>
    </w:p>
    <w:tbl>
      <w:tblPr>
        <w:tblW w:w="0" w:type="auto"/>
        <w:jc w:val="center"/>
        <w:tblBorders>
          <w:top w:val="single" w:sz="4" w:space="0" w:color="B8C3D1"/>
          <w:left w:val="single" w:sz="4" w:space="0" w:color="B8C3D1"/>
          <w:bottom w:val="single" w:sz="4" w:space="0" w:color="B8C3D1"/>
          <w:right w:val="single" w:sz="4" w:space="0" w:color="B8C3D1"/>
          <w:insideH w:val="single" w:sz="4" w:space="0" w:color="B8C3D1"/>
          <w:insideV w:val="single" w:sz="4" w:space="0" w:color="B8C3D1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2948"/>
        <w:gridCol w:w="4195"/>
        <w:gridCol w:w="2494"/>
      </w:tblGrid>
      <w:tr w:rsidR="00A55F56" w14:paraId="7222A66D" w14:textId="77777777">
        <w:trPr>
          <w:cantSplit/>
          <w:tblHeader/>
          <w:jc w:val="center"/>
        </w:trPr>
        <w:tc>
          <w:tcPr>
            <w:tcW w:w="2948" w:type="dxa"/>
            <w:shd w:val="clear" w:color="auto" w:fill="D9E5F5"/>
          </w:tcPr>
          <w:p w14:paraId="455DE3A2" w14:textId="77777777" w:rsidR="00A55F56" w:rsidRDefault="00C136C6">
            <w:pPr>
              <w:keepNext/>
              <w:spacing w:after="20" w:line="252" w:lineRule="auto"/>
            </w:pPr>
            <w:r>
              <w:rPr>
                <w:b/>
                <w:sz w:val="19"/>
              </w:rPr>
              <w:t>Документ</w:t>
            </w:r>
          </w:p>
        </w:tc>
        <w:tc>
          <w:tcPr>
            <w:tcW w:w="4195" w:type="dxa"/>
            <w:shd w:val="clear" w:color="auto" w:fill="D9E5F5"/>
          </w:tcPr>
          <w:p w14:paraId="3DF2A242" w14:textId="77777777" w:rsidR="00A55F56" w:rsidRDefault="00C136C6">
            <w:pPr>
              <w:keepNext/>
              <w:spacing w:after="20" w:line="252" w:lineRule="auto"/>
            </w:pPr>
            <w:r>
              <w:rPr>
                <w:b/>
                <w:sz w:val="19"/>
              </w:rPr>
              <w:t>О чём</w:t>
            </w:r>
          </w:p>
        </w:tc>
        <w:tc>
          <w:tcPr>
            <w:tcW w:w="2494" w:type="dxa"/>
            <w:shd w:val="clear" w:color="auto" w:fill="D9E5F5"/>
          </w:tcPr>
          <w:p w14:paraId="204780BD" w14:textId="77777777" w:rsidR="00A55F56" w:rsidRDefault="00C136C6">
            <w:pPr>
              <w:keepNext/>
              <w:spacing w:after="20" w:line="252" w:lineRule="auto"/>
            </w:pPr>
            <w:r>
              <w:rPr>
                <w:b/>
                <w:sz w:val="19"/>
              </w:rPr>
              <w:t>Где</w:t>
            </w:r>
            <w:r>
              <w:rPr>
                <w:b/>
                <w:sz w:val="19"/>
              </w:rPr>
              <w:t xml:space="preserve"> в BRD</w:t>
            </w:r>
          </w:p>
        </w:tc>
      </w:tr>
      <w:tr w:rsidR="00A55F56" w14:paraId="676CE833" w14:textId="77777777">
        <w:trPr>
          <w:cantSplit/>
          <w:jc w:val="center"/>
        </w:trPr>
        <w:tc>
          <w:tcPr>
            <w:tcW w:w="2948" w:type="dxa"/>
          </w:tcPr>
          <w:p w14:paraId="3657A6A6" w14:textId="77777777" w:rsidR="00A55F56" w:rsidRDefault="00C136C6">
            <w:pPr>
              <w:keepNext/>
              <w:spacing w:after="20" w:line="252" w:lineRule="auto"/>
            </w:pPr>
            <w:r>
              <w:rPr>
                <w:b/>
                <w:sz w:val="19"/>
              </w:rPr>
              <w:t>ТЗ «Обучение модели PD покупателя», версия 1</w:t>
            </w:r>
          </w:p>
        </w:tc>
        <w:tc>
          <w:tcPr>
            <w:tcW w:w="4195" w:type="dxa"/>
          </w:tcPr>
          <w:p w14:paraId="5BA0FC4E" w14:textId="77777777" w:rsidR="00A55F56" w:rsidRDefault="00C136C6">
            <w:pPr>
              <w:keepNext/>
              <w:spacing w:after="20" w:line="252" w:lineRule="auto"/>
            </w:pPr>
            <w:r>
              <w:rPr>
                <w:sz w:val="19"/>
              </w:rPr>
              <w:t>Выборка когорт 2022 и 2023 годов, метки дефолта, признаки, метрики и критерии приёмки модели PD</w:t>
            </w:r>
          </w:p>
        </w:tc>
        <w:tc>
          <w:tcPr>
            <w:tcW w:w="2494" w:type="dxa"/>
          </w:tcPr>
          <w:p w14:paraId="49FC198C" w14:textId="77777777" w:rsidR="00A55F56" w:rsidRDefault="00C136C6">
            <w:pPr>
              <w:keepNext/>
              <w:spacing w:after="20" w:line="252" w:lineRule="auto"/>
            </w:pPr>
            <w:r>
              <w:rPr>
                <w:sz w:val="19"/>
              </w:rPr>
              <w:t>п. 4.2, 4.4, ДД-2, М-5</w:t>
            </w:r>
          </w:p>
        </w:tc>
      </w:tr>
      <w:tr w:rsidR="00A55F56" w14:paraId="35954B75" w14:textId="77777777">
        <w:trPr>
          <w:cantSplit/>
          <w:jc w:val="center"/>
        </w:trPr>
        <w:tc>
          <w:tcPr>
            <w:tcW w:w="2948" w:type="dxa"/>
          </w:tcPr>
          <w:p w14:paraId="5814CC49" w14:textId="77777777" w:rsidR="00A55F56" w:rsidRDefault="00C136C6">
            <w:pPr>
              <w:spacing w:after="20" w:line="252" w:lineRule="auto"/>
            </w:pPr>
            <w:r>
              <w:rPr>
                <w:b/>
                <w:sz w:val="19"/>
              </w:rPr>
              <w:t>ТЗ «Обучение модели задержки оплаты по УПД», версия 1</w:t>
            </w:r>
          </w:p>
        </w:tc>
        <w:tc>
          <w:tcPr>
            <w:tcW w:w="4195" w:type="dxa"/>
          </w:tcPr>
          <w:p w14:paraId="30EDEB9B" w14:textId="77777777" w:rsidR="00A55F56" w:rsidRDefault="00C136C6">
            <w:pPr>
              <w:spacing w:after="20" w:line="252" w:lineRule="auto"/>
            </w:pPr>
            <w:r>
              <w:rPr>
                <w:sz w:val="19"/>
              </w:rPr>
              <w:t xml:space="preserve">Генератор </w:t>
            </w:r>
            <w:r>
              <w:rPr>
                <w:sz w:val="19"/>
              </w:rPr>
              <w:t>синтетических данных, обучение и проверка модели задержки оплаты по УПД</w:t>
            </w:r>
          </w:p>
        </w:tc>
        <w:tc>
          <w:tcPr>
            <w:tcW w:w="2494" w:type="dxa"/>
          </w:tcPr>
          <w:p w14:paraId="3274600B" w14:textId="77777777" w:rsidR="00A55F56" w:rsidRDefault="00C136C6">
            <w:pPr>
              <w:spacing w:after="20" w:line="252" w:lineRule="auto"/>
            </w:pPr>
            <w:r>
              <w:rPr>
                <w:sz w:val="19"/>
              </w:rPr>
              <w:t>п. 4.3, ДД-2, ДД-3, М-6</w:t>
            </w:r>
          </w:p>
        </w:tc>
      </w:tr>
    </w:tbl>
    <w:p w14:paraId="3B7C8997" w14:textId="77777777" w:rsidR="00A55F56" w:rsidRDefault="00A55F56">
      <w:pPr>
        <w:spacing w:after="0" w:line="120" w:lineRule="exact"/>
      </w:pPr>
    </w:p>
    <w:p w14:paraId="33B747A3" w14:textId="77777777" w:rsidR="00A55F56" w:rsidRDefault="00C136C6">
      <w:pPr>
        <w:pStyle w:val="21"/>
      </w:pPr>
      <w:bookmarkStart w:id="3" w:name="_Toc104"/>
      <w:r>
        <w:t>Что изменилось в версии 2.1</w:t>
      </w:r>
      <w:bookmarkEnd w:id="3"/>
    </w:p>
    <w:p w14:paraId="194413A1" w14:textId="77777777" w:rsidR="00A55F56" w:rsidRDefault="00C136C6">
      <w:pPr>
        <w:keepNext/>
      </w:pPr>
      <w:r>
        <w:t>Изменения относительно версии 2.0 по итогам ревью.</w:t>
      </w:r>
    </w:p>
    <w:tbl>
      <w:tblPr>
        <w:tblW w:w="0" w:type="auto"/>
        <w:jc w:val="center"/>
        <w:tblBorders>
          <w:top w:val="single" w:sz="4" w:space="0" w:color="B8C3D1"/>
          <w:left w:val="single" w:sz="4" w:space="0" w:color="B8C3D1"/>
          <w:bottom w:val="single" w:sz="4" w:space="0" w:color="B8C3D1"/>
          <w:right w:val="single" w:sz="4" w:space="0" w:color="B8C3D1"/>
          <w:insideH w:val="single" w:sz="4" w:space="0" w:color="B8C3D1"/>
          <w:insideV w:val="single" w:sz="4" w:space="0" w:color="B8C3D1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1644"/>
        <w:gridCol w:w="2494"/>
        <w:gridCol w:w="3742"/>
        <w:gridCol w:w="1757"/>
      </w:tblGrid>
      <w:tr w:rsidR="00A55F56" w14:paraId="028A7101" w14:textId="77777777">
        <w:trPr>
          <w:cantSplit/>
          <w:tblHeader/>
          <w:jc w:val="center"/>
        </w:trPr>
        <w:tc>
          <w:tcPr>
            <w:tcW w:w="1644" w:type="dxa"/>
            <w:shd w:val="clear" w:color="auto" w:fill="D9E5F5"/>
          </w:tcPr>
          <w:p w14:paraId="63B1D20A" w14:textId="77777777" w:rsidR="00A55F56" w:rsidRDefault="00C136C6">
            <w:pPr>
              <w:spacing w:after="20" w:line="252" w:lineRule="auto"/>
            </w:pPr>
            <w:r>
              <w:rPr>
                <w:b/>
                <w:sz w:val="18"/>
              </w:rPr>
              <w:t>Тема</w:t>
            </w:r>
          </w:p>
        </w:tc>
        <w:tc>
          <w:tcPr>
            <w:tcW w:w="2494" w:type="dxa"/>
            <w:shd w:val="clear" w:color="auto" w:fill="D9E5F5"/>
          </w:tcPr>
          <w:p w14:paraId="37D3BF92" w14:textId="77777777" w:rsidR="00A55F56" w:rsidRDefault="00C136C6">
            <w:pPr>
              <w:spacing w:after="20" w:line="252" w:lineRule="auto"/>
            </w:pPr>
            <w:r>
              <w:rPr>
                <w:b/>
                <w:sz w:val="18"/>
              </w:rPr>
              <w:t>Было в версии 2.0</w:t>
            </w:r>
          </w:p>
        </w:tc>
        <w:tc>
          <w:tcPr>
            <w:tcW w:w="3742" w:type="dxa"/>
            <w:shd w:val="clear" w:color="auto" w:fill="D9E5F5"/>
          </w:tcPr>
          <w:p w14:paraId="51691A22" w14:textId="77777777" w:rsidR="00A55F56" w:rsidRDefault="00C136C6">
            <w:pPr>
              <w:spacing w:after="20" w:line="252" w:lineRule="auto"/>
            </w:pPr>
            <w:r>
              <w:rPr>
                <w:b/>
                <w:sz w:val="18"/>
              </w:rPr>
              <w:t>Стало в версии 2.1</w:t>
            </w:r>
          </w:p>
        </w:tc>
        <w:tc>
          <w:tcPr>
            <w:tcW w:w="1757" w:type="dxa"/>
            <w:shd w:val="clear" w:color="auto" w:fill="D9E5F5"/>
          </w:tcPr>
          <w:p w14:paraId="481C58E0" w14:textId="77777777" w:rsidR="00A55F56" w:rsidRDefault="00C136C6">
            <w:pPr>
              <w:spacing w:after="20" w:line="252" w:lineRule="auto"/>
            </w:pPr>
            <w:r>
              <w:rPr>
                <w:b/>
                <w:sz w:val="18"/>
              </w:rPr>
              <w:t>Где</w:t>
            </w:r>
          </w:p>
        </w:tc>
      </w:tr>
      <w:tr w:rsidR="00A55F56" w14:paraId="06A94625" w14:textId="77777777">
        <w:trPr>
          <w:cantSplit/>
          <w:jc w:val="center"/>
        </w:trPr>
        <w:tc>
          <w:tcPr>
            <w:tcW w:w="1644" w:type="dxa"/>
          </w:tcPr>
          <w:p w14:paraId="141DEEDC" w14:textId="77777777" w:rsidR="00A55F56" w:rsidRDefault="00C136C6">
            <w:pPr>
              <w:spacing w:after="20" w:line="252" w:lineRule="auto"/>
            </w:pPr>
            <w:r>
              <w:rPr>
                <w:b/>
                <w:sz w:val="18"/>
              </w:rPr>
              <w:t>Граница прогона</w:t>
            </w:r>
          </w:p>
        </w:tc>
        <w:tc>
          <w:tcPr>
            <w:tcW w:w="2494" w:type="dxa"/>
          </w:tcPr>
          <w:p w14:paraId="5B6129F1" w14:textId="77777777" w:rsidR="00A55F56" w:rsidRDefault="00C136C6">
            <w:pPr>
              <w:spacing w:after="20" w:line="252" w:lineRule="auto"/>
            </w:pPr>
            <w:r>
              <w:rPr>
                <w:sz w:val="18"/>
              </w:rPr>
              <w:t xml:space="preserve">Прогон </w:t>
            </w:r>
            <w:r>
              <w:rPr>
                <w:sz w:val="18"/>
              </w:rPr>
              <w:t>выполнял блоки 1–6, включая решение менеджера</w:t>
            </w:r>
          </w:p>
        </w:tc>
        <w:tc>
          <w:tcPr>
            <w:tcW w:w="3742" w:type="dxa"/>
          </w:tcPr>
          <w:p w14:paraId="3992DFFD" w14:textId="77777777" w:rsidR="00A55F56" w:rsidRDefault="00C136C6">
            <w:pPr>
              <w:spacing w:after="20" w:line="252" w:lineRule="auto"/>
            </w:pPr>
            <w:r>
              <w:rPr>
                <w:sz w:val="18"/>
              </w:rPr>
              <w:t>Прогон — блоки 1–5. Блок 6 выполняется после прогона по действию менеджера</w:t>
            </w:r>
          </w:p>
        </w:tc>
        <w:tc>
          <w:tcPr>
            <w:tcW w:w="1757" w:type="dxa"/>
          </w:tcPr>
          <w:p w14:paraId="52A7B3CB" w14:textId="77777777" w:rsidR="00A55F56" w:rsidRDefault="00C136C6">
            <w:pPr>
              <w:spacing w:after="20" w:line="252" w:lineRule="auto"/>
            </w:pPr>
            <w:r>
              <w:rPr>
                <w:sz w:val="18"/>
              </w:rPr>
              <w:t>ПР-1, ПР-5, блок 6</w:t>
            </w:r>
          </w:p>
        </w:tc>
      </w:tr>
      <w:tr w:rsidR="00A55F56" w14:paraId="2DEF89EB" w14:textId="77777777">
        <w:trPr>
          <w:cantSplit/>
          <w:jc w:val="center"/>
        </w:trPr>
        <w:tc>
          <w:tcPr>
            <w:tcW w:w="1644" w:type="dxa"/>
          </w:tcPr>
          <w:p w14:paraId="26F4B34A" w14:textId="77777777" w:rsidR="00A55F56" w:rsidRDefault="00C136C6">
            <w:pPr>
              <w:spacing w:after="20" w:line="252" w:lineRule="auto"/>
            </w:pPr>
            <w:r>
              <w:rPr>
                <w:b/>
                <w:sz w:val="18"/>
              </w:rPr>
              <w:t>Лимит на покупателя</w:t>
            </w:r>
          </w:p>
        </w:tc>
        <w:tc>
          <w:tcPr>
            <w:tcW w:w="2494" w:type="dxa"/>
          </w:tcPr>
          <w:p w14:paraId="148EDA0E" w14:textId="77777777" w:rsidR="00A55F56" w:rsidRDefault="00C136C6">
            <w:pPr>
              <w:spacing w:after="20" w:line="252" w:lineRule="auto"/>
            </w:pPr>
            <w:r>
              <w:rPr>
                <w:sz w:val="18"/>
              </w:rPr>
              <w:t xml:space="preserve">Было сказано «предлагать в пределах остатка», как делить остаток между </w:t>
            </w:r>
            <w:r>
              <w:rPr>
                <w:sz w:val="18"/>
              </w:rPr>
              <w:t>предложениями — нет</w:t>
            </w:r>
          </w:p>
        </w:tc>
        <w:tc>
          <w:tcPr>
            <w:tcW w:w="3742" w:type="dxa"/>
          </w:tcPr>
          <w:p w14:paraId="474FF917" w14:textId="77777777" w:rsidR="00A55F56" w:rsidRDefault="00C136C6">
            <w:pPr>
              <w:spacing w:after="20" w:line="252" w:lineRule="auto"/>
            </w:pPr>
            <w:r>
              <w:rPr>
                <w:sz w:val="18"/>
              </w:rPr>
              <w:t>Сначала отбираются три лучших предложения на клиента, затем остаток лимита делится между предложениями всех клиентов по убыванию ранга; ранг до лимита</w:t>
            </w:r>
          </w:p>
        </w:tc>
        <w:tc>
          <w:tcPr>
            <w:tcW w:w="1757" w:type="dxa"/>
          </w:tcPr>
          <w:p w14:paraId="6213D56C" w14:textId="77777777" w:rsidR="00A55F56" w:rsidRDefault="00C136C6">
            <w:pPr>
              <w:spacing w:after="20" w:line="252" w:lineRule="auto"/>
            </w:pPr>
            <w:r>
              <w:rPr>
                <w:sz w:val="18"/>
              </w:rPr>
              <w:t>п. 5.2, 5.3</w:t>
            </w:r>
          </w:p>
        </w:tc>
      </w:tr>
      <w:tr w:rsidR="00A55F56" w14:paraId="53962FD5" w14:textId="77777777">
        <w:trPr>
          <w:cantSplit/>
          <w:jc w:val="center"/>
        </w:trPr>
        <w:tc>
          <w:tcPr>
            <w:tcW w:w="1644" w:type="dxa"/>
          </w:tcPr>
          <w:p w14:paraId="598AD59C" w14:textId="77777777" w:rsidR="00A55F56" w:rsidRDefault="00C136C6">
            <w:pPr>
              <w:spacing w:after="20" w:line="252" w:lineRule="auto"/>
            </w:pPr>
            <w:r>
              <w:rPr>
                <w:b/>
                <w:sz w:val="18"/>
              </w:rPr>
              <w:t>Экономика предложения</w:t>
            </w:r>
          </w:p>
        </w:tc>
        <w:tc>
          <w:tcPr>
            <w:tcW w:w="2494" w:type="dxa"/>
          </w:tcPr>
          <w:p w14:paraId="3E31A853" w14:textId="77777777" w:rsidR="00A55F56" w:rsidRDefault="00C136C6">
            <w:pPr>
              <w:spacing w:after="20" w:line="252" w:lineRule="auto"/>
            </w:pPr>
            <w:r>
              <w:rPr>
                <w:sz w:val="18"/>
              </w:rPr>
              <w:t>Формулы без базы ставок и порядка ограничений; «су</w:t>
            </w:r>
            <w:r>
              <w:rPr>
                <w:sz w:val="18"/>
              </w:rPr>
              <w:t>мма к выплате» и «сумма к финансированию»</w:t>
            </w:r>
          </w:p>
        </w:tc>
        <w:tc>
          <w:tcPr>
            <w:tcW w:w="3742" w:type="dxa"/>
          </w:tcPr>
          <w:p w14:paraId="12134C26" w14:textId="77777777" w:rsidR="00A55F56" w:rsidRDefault="00C136C6">
            <w:pPr>
              <w:spacing w:after="20" w:line="252" w:lineRule="auto"/>
            </w:pPr>
            <w:r>
              <w:rPr>
                <w:sz w:val="18"/>
              </w:rPr>
              <w:t>База ставок, потолок цены, смысл «аванс на ступень ниже», порядок блока 5, пример на цифрах, один термин «сумма финансирования»</w:t>
            </w:r>
          </w:p>
        </w:tc>
        <w:tc>
          <w:tcPr>
            <w:tcW w:w="1757" w:type="dxa"/>
          </w:tcPr>
          <w:p w14:paraId="095D1909" w14:textId="77777777" w:rsidR="00A55F56" w:rsidRDefault="00C136C6">
            <w:pPr>
              <w:spacing w:after="20" w:line="252" w:lineRule="auto"/>
            </w:pPr>
            <w:r>
              <w:rPr>
                <w:sz w:val="18"/>
              </w:rPr>
              <w:t>п. 5.1, 5.2</w:t>
            </w:r>
          </w:p>
        </w:tc>
      </w:tr>
      <w:tr w:rsidR="00A55F56" w14:paraId="1A0C9951" w14:textId="77777777">
        <w:trPr>
          <w:cantSplit/>
          <w:jc w:val="center"/>
        </w:trPr>
        <w:tc>
          <w:tcPr>
            <w:tcW w:w="1644" w:type="dxa"/>
          </w:tcPr>
          <w:p w14:paraId="43B5D5BF" w14:textId="77777777" w:rsidR="00A55F56" w:rsidRDefault="00C136C6">
            <w:pPr>
              <w:spacing w:after="20" w:line="252" w:lineRule="auto"/>
            </w:pPr>
            <w:r>
              <w:rPr>
                <w:b/>
                <w:sz w:val="18"/>
              </w:rPr>
              <w:t>Дата расчёта</w:t>
            </w:r>
          </w:p>
        </w:tc>
        <w:tc>
          <w:tcPr>
            <w:tcW w:w="2494" w:type="dxa"/>
          </w:tcPr>
          <w:p w14:paraId="31D5D249" w14:textId="77777777" w:rsidR="00A55F56" w:rsidRDefault="00C136C6">
            <w:pPr>
              <w:spacing w:after="20" w:line="252" w:lineRule="auto"/>
            </w:pPr>
            <w:r>
              <w:rPr>
                <w:sz w:val="18"/>
              </w:rPr>
              <w:t>Дата влияла только на категории</w:t>
            </w:r>
          </w:p>
        </w:tc>
        <w:tc>
          <w:tcPr>
            <w:tcW w:w="3742" w:type="dxa"/>
          </w:tcPr>
          <w:p w14:paraId="72F10273" w14:textId="77777777" w:rsidR="00A55F56" w:rsidRDefault="00C136C6">
            <w:pPr>
              <w:spacing w:after="20" w:line="252" w:lineRule="auto"/>
            </w:pPr>
            <w:r>
              <w:rPr>
                <w:sz w:val="18"/>
              </w:rPr>
              <w:t>Срез данных: учитываются УПД</w:t>
            </w:r>
            <w:r>
              <w:rPr>
                <w:sz w:val="18"/>
              </w:rPr>
              <w:t xml:space="preserve"> и платежи не позже даты расчёта; в демо по умолчанию последняя дата данных</w:t>
            </w:r>
          </w:p>
        </w:tc>
        <w:tc>
          <w:tcPr>
            <w:tcW w:w="1757" w:type="dxa"/>
          </w:tcPr>
          <w:p w14:paraId="22F7DE01" w14:textId="77777777" w:rsidR="00A55F56" w:rsidRDefault="00C136C6">
            <w:pPr>
              <w:spacing w:after="20" w:line="252" w:lineRule="auto"/>
            </w:pPr>
            <w:r>
              <w:rPr>
                <w:sz w:val="18"/>
              </w:rPr>
              <w:t>ПР-9, ДД-8</w:t>
            </w:r>
          </w:p>
        </w:tc>
      </w:tr>
      <w:tr w:rsidR="00A55F56" w14:paraId="3A097921" w14:textId="77777777">
        <w:trPr>
          <w:cantSplit/>
          <w:jc w:val="center"/>
        </w:trPr>
        <w:tc>
          <w:tcPr>
            <w:tcW w:w="1644" w:type="dxa"/>
          </w:tcPr>
          <w:p w14:paraId="706280CE" w14:textId="77777777" w:rsidR="00A55F56" w:rsidRDefault="00C136C6">
            <w:pPr>
              <w:spacing w:after="20" w:line="252" w:lineRule="auto"/>
            </w:pPr>
            <w:r>
              <w:rPr>
                <w:b/>
                <w:sz w:val="18"/>
              </w:rPr>
              <w:lastRenderedPageBreak/>
              <w:t>Отсутствие данных</w:t>
            </w:r>
          </w:p>
        </w:tc>
        <w:tc>
          <w:tcPr>
            <w:tcW w:w="2494" w:type="dxa"/>
          </w:tcPr>
          <w:p w14:paraId="0DF44A83" w14:textId="77777777" w:rsidR="00A55F56" w:rsidRDefault="00C136C6">
            <w:pPr>
              <w:spacing w:after="20" w:line="252" w:lineRule="auto"/>
            </w:pPr>
            <w:r>
              <w:rPr>
                <w:sz w:val="18"/>
              </w:rPr>
              <w:t>Правила разбросаны по п. 1.4, 4.3, 5.2, НФР-4; покупателей без истории в демо не было</w:t>
            </w:r>
          </w:p>
        </w:tc>
        <w:tc>
          <w:tcPr>
            <w:tcW w:w="3742" w:type="dxa"/>
          </w:tcPr>
          <w:p w14:paraId="6FDB37D0" w14:textId="77777777" w:rsidR="00A55F56" w:rsidRDefault="00C136C6">
            <w:pPr>
              <w:spacing w:after="20" w:line="252" w:lineRule="auto"/>
            </w:pPr>
            <w:r>
              <w:rPr>
                <w:sz w:val="18"/>
              </w:rPr>
              <w:t xml:space="preserve">Один пункт с пятью ситуациями; контрольный случай К-18 с </w:t>
            </w:r>
            <w:r>
              <w:rPr>
                <w:sz w:val="18"/>
              </w:rPr>
              <w:t>несколькими парами без истории</w:t>
            </w:r>
          </w:p>
        </w:tc>
        <w:tc>
          <w:tcPr>
            <w:tcW w:w="1757" w:type="dxa"/>
          </w:tcPr>
          <w:p w14:paraId="47F9178E" w14:textId="77777777" w:rsidR="00A55F56" w:rsidRDefault="00C136C6">
            <w:pPr>
              <w:spacing w:after="20" w:line="252" w:lineRule="auto"/>
            </w:pPr>
            <w:r>
              <w:rPr>
                <w:sz w:val="18"/>
              </w:rPr>
              <w:t>п. 4.5, ДД-9, К-18</w:t>
            </w:r>
          </w:p>
        </w:tc>
      </w:tr>
      <w:tr w:rsidR="00A55F56" w14:paraId="5D06B21B" w14:textId="77777777">
        <w:trPr>
          <w:cantSplit/>
          <w:jc w:val="center"/>
        </w:trPr>
        <w:tc>
          <w:tcPr>
            <w:tcW w:w="1644" w:type="dxa"/>
          </w:tcPr>
          <w:p w14:paraId="1878B8F6" w14:textId="77777777" w:rsidR="00A55F56" w:rsidRDefault="00C136C6">
            <w:pPr>
              <w:spacing w:after="20" w:line="252" w:lineRule="auto"/>
            </w:pPr>
            <w:r>
              <w:rPr>
                <w:b/>
                <w:sz w:val="18"/>
              </w:rPr>
              <w:t>Статусы</w:t>
            </w:r>
          </w:p>
        </w:tc>
        <w:tc>
          <w:tcPr>
            <w:tcW w:w="2494" w:type="dxa"/>
          </w:tcPr>
          <w:p w14:paraId="6A5C8444" w14:textId="77777777" w:rsidR="00A55F56" w:rsidRDefault="00C136C6">
            <w:pPr>
              <w:spacing w:after="20" w:line="252" w:lineRule="auto"/>
            </w:pPr>
            <w:r>
              <w:rPr>
                <w:sz w:val="18"/>
              </w:rPr>
              <w:t>Отказ по бизнес-правилам делал прогон «выполнен с предупреждениями»</w:t>
            </w:r>
          </w:p>
        </w:tc>
        <w:tc>
          <w:tcPr>
            <w:tcW w:w="3742" w:type="dxa"/>
          </w:tcPr>
          <w:p w14:paraId="7A4B08CE" w14:textId="77777777" w:rsidR="00A55F56" w:rsidRDefault="00C136C6">
            <w:pPr>
              <w:spacing w:after="20" w:line="252" w:lineRule="auto"/>
            </w:pPr>
            <w:r>
              <w:rPr>
                <w:sz w:val="18"/>
              </w:rPr>
              <w:t>Предупреждения только за технические сбои; отказы — штатный результат. Добавлены статусы предложения</w:t>
            </w:r>
          </w:p>
        </w:tc>
        <w:tc>
          <w:tcPr>
            <w:tcW w:w="1757" w:type="dxa"/>
          </w:tcPr>
          <w:p w14:paraId="2B9DBA74" w14:textId="77777777" w:rsidR="00A55F56" w:rsidRDefault="00C136C6">
            <w:pPr>
              <w:spacing w:after="20" w:line="252" w:lineRule="auto"/>
            </w:pPr>
            <w:r>
              <w:rPr>
                <w:sz w:val="18"/>
              </w:rPr>
              <w:t>ПР-6, ПР-8, НФР-4.1, НФР-4.2</w:t>
            </w:r>
          </w:p>
        </w:tc>
      </w:tr>
      <w:tr w:rsidR="00A55F56" w14:paraId="02EDC12F" w14:textId="77777777">
        <w:trPr>
          <w:cantSplit/>
          <w:jc w:val="center"/>
        </w:trPr>
        <w:tc>
          <w:tcPr>
            <w:tcW w:w="1644" w:type="dxa"/>
          </w:tcPr>
          <w:p w14:paraId="64EB97F6" w14:textId="77777777" w:rsidR="00A55F56" w:rsidRDefault="00C136C6">
            <w:pPr>
              <w:spacing w:after="20" w:line="252" w:lineRule="auto"/>
            </w:pPr>
            <w:r>
              <w:rPr>
                <w:b/>
                <w:sz w:val="18"/>
              </w:rPr>
              <w:t>Ранжирование (TR)</w:t>
            </w:r>
          </w:p>
        </w:tc>
        <w:tc>
          <w:tcPr>
            <w:tcW w:w="2494" w:type="dxa"/>
          </w:tcPr>
          <w:p w14:paraId="3D31B69F" w14:textId="77777777" w:rsidR="00A55F56" w:rsidRDefault="00C136C6">
            <w:pPr>
              <w:spacing w:after="20" w:line="252" w:lineRule="auto"/>
            </w:pPr>
            <w:r>
              <w:rPr>
                <w:sz w:val="18"/>
              </w:rPr>
              <w:t>Одна строка: «средняя конверсия 7%»</w:t>
            </w:r>
          </w:p>
        </w:tc>
        <w:tc>
          <w:tcPr>
            <w:tcW w:w="3742" w:type="dxa"/>
          </w:tcPr>
          <w:p w14:paraId="3737CE13" w14:textId="77777777" w:rsidR="00A55F56" w:rsidRDefault="00C136C6">
            <w:pPr>
              <w:spacing w:after="20" w:line="252" w:lineRule="auto"/>
            </w:pPr>
            <w:r>
              <w:rPr>
                <w:sz w:val="18"/>
              </w:rPr>
              <w:t>Подробное описание: что такое TR, база 7%, два признака, коэффициент, пример, замена моделью на пилоте</w:t>
            </w:r>
          </w:p>
        </w:tc>
        <w:tc>
          <w:tcPr>
            <w:tcW w:w="1757" w:type="dxa"/>
          </w:tcPr>
          <w:p w14:paraId="72E98059" w14:textId="77777777" w:rsidR="00A55F56" w:rsidRDefault="00C136C6">
            <w:pPr>
              <w:spacing w:after="20" w:line="252" w:lineRule="auto"/>
            </w:pPr>
            <w:r>
              <w:rPr>
                <w:sz w:val="18"/>
              </w:rPr>
              <w:t>п. 5.3, Приложение А</w:t>
            </w:r>
          </w:p>
        </w:tc>
      </w:tr>
    </w:tbl>
    <w:p w14:paraId="7618DC72" w14:textId="77777777" w:rsidR="00A55F56" w:rsidRDefault="00A55F56">
      <w:pPr>
        <w:spacing w:after="0" w:line="120" w:lineRule="exact"/>
      </w:pPr>
    </w:p>
    <w:p w14:paraId="32CE0059" w14:textId="77777777" w:rsidR="00A55F56" w:rsidRDefault="00C136C6">
      <w:pPr>
        <w:pStyle w:val="21"/>
      </w:pPr>
      <w:bookmarkStart w:id="4" w:name="_Toc105"/>
      <w:r>
        <w:t>Что изменилось по сравнению с версией 1.0</w:t>
      </w:r>
      <w:bookmarkEnd w:id="4"/>
    </w:p>
    <w:tbl>
      <w:tblPr>
        <w:tblW w:w="0" w:type="auto"/>
        <w:jc w:val="center"/>
        <w:tblBorders>
          <w:top w:val="single" w:sz="4" w:space="0" w:color="B8C3D1"/>
          <w:left w:val="single" w:sz="4" w:space="0" w:color="B8C3D1"/>
          <w:bottom w:val="single" w:sz="4" w:space="0" w:color="B8C3D1"/>
          <w:right w:val="single" w:sz="4" w:space="0" w:color="B8C3D1"/>
          <w:insideH w:val="single" w:sz="4" w:space="0" w:color="B8C3D1"/>
          <w:insideV w:val="single" w:sz="4" w:space="0" w:color="B8C3D1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1814"/>
        <w:gridCol w:w="3742"/>
        <w:gridCol w:w="4082"/>
      </w:tblGrid>
      <w:tr w:rsidR="00A55F56" w14:paraId="570C63DE" w14:textId="77777777">
        <w:trPr>
          <w:cantSplit/>
          <w:tblHeader/>
          <w:jc w:val="center"/>
        </w:trPr>
        <w:tc>
          <w:tcPr>
            <w:tcW w:w="1814" w:type="dxa"/>
            <w:shd w:val="clear" w:color="auto" w:fill="D9E5F5"/>
          </w:tcPr>
          <w:p w14:paraId="23F01559" w14:textId="77777777" w:rsidR="00A55F56" w:rsidRDefault="00C136C6">
            <w:pPr>
              <w:keepNext/>
              <w:spacing w:after="20" w:line="252" w:lineRule="auto"/>
            </w:pPr>
            <w:r>
              <w:rPr>
                <w:b/>
                <w:sz w:val="18"/>
              </w:rPr>
              <w:t>Что</w:t>
            </w:r>
          </w:p>
        </w:tc>
        <w:tc>
          <w:tcPr>
            <w:tcW w:w="3742" w:type="dxa"/>
            <w:shd w:val="clear" w:color="auto" w:fill="D9E5F5"/>
          </w:tcPr>
          <w:p w14:paraId="4C6FC7F4" w14:textId="77777777" w:rsidR="00A55F56" w:rsidRDefault="00C136C6">
            <w:pPr>
              <w:keepNext/>
              <w:spacing w:after="20" w:line="252" w:lineRule="auto"/>
            </w:pPr>
            <w:r>
              <w:rPr>
                <w:b/>
                <w:sz w:val="18"/>
              </w:rPr>
              <w:t>В версии 1.0</w:t>
            </w:r>
          </w:p>
        </w:tc>
        <w:tc>
          <w:tcPr>
            <w:tcW w:w="4082" w:type="dxa"/>
            <w:shd w:val="clear" w:color="auto" w:fill="D9E5F5"/>
          </w:tcPr>
          <w:p w14:paraId="7756C68F" w14:textId="77777777" w:rsidR="00A55F56" w:rsidRDefault="00C136C6">
            <w:pPr>
              <w:keepNext/>
              <w:spacing w:after="20" w:line="252" w:lineRule="auto"/>
            </w:pPr>
            <w:r>
              <w:rPr>
                <w:b/>
                <w:sz w:val="18"/>
              </w:rPr>
              <w:t>В версии 2.1</w:t>
            </w:r>
          </w:p>
        </w:tc>
      </w:tr>
      <w:tr w:rsidR="00A55F56" w14:paraId="1C2E82F4" w14:textId="77777777">
        <w:trPr>
          <w:cantSplit/>
          <w:jc w:val="center"/>
        </w:trPr>
        <w:tc>
          <w:tcPr>
            <w:tcW w:w="1814" w:type="dxa"/>
          </w:tcPr>
          <w:p w14:paraId="116028AC" w14:textId="77777777" w:rsidR="00A55F56" w:rsidRDefault="00C136C6">
            <w:pPr>
              <w:keepNext/>
              <w:spacing w:after="20" w:line="252" w:lineRule="auto"/>
            </w:pPr>
            <w:r>
              <w:rPr>
                <w:b/>
                <w:sz w:val="18"/>
              </w:rPr>
              <w:t>Запуск</w:t>
            </w:r>
          </w:p>
        </w:tc>
        <w:tc>
          <w:tcPr>
            <w:tcW w:w="3742" w:type="dxa"/>
          </w:tcPr>
          <w:p w14:paraId="31050CFA" w14:textId="77777777" w:rsidR="00A55F56" w:rsidRDefault="00C136C6">
            <w:pPr>
              <w:keepNext/>
              <w:spacing w:after="20" w:line="252" w:lineRule="auto"/>
            </w:pPr>
            <w:r>
              <w:rPr>
                <w:sz w:val="18"/>
              </w:rPr>
              <w:t>Ночной расчёт 04:00–07:00 и часовые запуски 11:00–17:00</w:t>
            </w:r>
          </w:p>
        </w:tc>
        <w:tc>
          <w:tcPr>
            <w:tcW w:w="4082" w:type="dxa"/>
          </w:tcPr>
          <w:p w14:paraId="29CF9908" w14:textId="77777777" w:rsidR="00A55F56" w:rsidRDefault="00C136C6">
            <w:pPr>
              <w:keepNext/>
              <w:spacing w:after="20" w:line="252" w:lineRule="auto"/>
            </w:pPr>
            <w:r>
              <w:rPr>
                <w:sz w:val="18"/>
              </w:rPr>
              <w:t>Один прогон по кнопке или API, расписания нет (ПР-1…ПР-9)</w:t>
            </w:r>
          </w:p>
        </w:tc>
      </w:tr>
      <w:tr w:rsidR="00A55F56" w14:paraId="40A06FF9" w14:textId="77777777">
        <w:trPr>
          <w:cantSplit/>
          <w:jc w:val="center"/>
        </w:trPr>
        <w:tc>
          <w:tcPr>
            <w:tcW w:w="1814" w:type="dxa"/>
          </w:tcPr>
          <w:p w14:paraId="3F628336" w14:textId="77777777" w:rsidR="00A55F56" w:rsidRDefault="00C136C6">
            <w:pPr>
              <w:keepNext/>
              <w:spacing w:after="20" w:line="252" w:lineRule="auto"/>
            </w:pPr>
            <w:r>
              <w:rPr>
                <w:b/>
                <w:sz w:val="18"/>
              </w:rPr>
              <w:t>Онлайн-процессы</w:t>
            </w:r>
          </w:p>
        </w:tc>
        <w:tc>
          <w:tcPr>
            <w:tcW w:w="3742" w:type="dxa"/>
          </w:tcPr>
          <w:p w14:paraId="41508DC7" w14:textId="77777777" w:rsidR="00A55F56" w:rsidRDefault="00C136C6">
            <w:pPr>
              <w:keepNext/>
              <w:spacing w:after="20" w:line="252" w:lineRule="auto"/>
            </w:pPr>
            <w:r>
              <w:rPr>
                <w:sz w:val="18"/>
              </w:rPr>
              <w:t>О1 «Новый УПД», О2 «Карточка клиента», О3 «Негативное событие»</w:t>
            </w:r>
          </w:p>
        </w:tc>
        <w:tc>
          <w:tcPr>
            <w:tcW w:w="4082" w:type="dxa"/>
          </w:tcPr>
          <w:p w14:paraId="4A5BD8FE" w14:textId="77777777" w:rsidR="00A55F56" w:rsidRDefault="00C136C6">
            <w:pPr>
              <w:keepNext/>
              <w:spacing w:after="20" w:line="252" w:lineRule="auto"/>
            </w:pPr>
            <w:r>
              <w:rPr>
                <w:sz w:val="18"/>
              </w:rPr>
              <w:t xml:space="preserve">Вне MVP. Результаты прогона отдаются по API, </w:t>
            </w:r>
            <w:r>
              <w:rPr>
                <w:sz w:val="18"/>
              </w:rPr>
              <w:t>карточка клиента — п. 5.5</w:t>
            </w:r>
          </w:p>
        </w:tc>
      </w:tr>
      <w:tr w:rsidR="00A55F56" w14:paraId="3F19B6B7" w14:textId="77777777">
        <w:trPr>
          <w:cantSplit/>
          <w:jc w:val="center"/>
        </w:trPr>
        <w:tc>
          <w:tcPr>
            <w:tcW w:w="1814" w:type="dxa"/>
          </w:tcPr>
          <w:p w14:paraId="65F48C48" w14:textId="77777777" w:rsidR="00A55F56" w:rsidRDefault="00C136C6">
            <w:pPr>
              <w:keepNext/>
              <w:spacing w:after="20" w:line="252" w:lineRule="auto"/>
            </w:pPr>
            <w:r>
              <w:rPr>
                <w:b/>
                <w:sz w:val="18"/>
              </w:rPr>
              <w:t>Новый покупатель</w:t>
            </w:r>
          </w:p>
        </w:tc>
        <w:tc>
          <w:tcPr>
            <w:tcW w:w="3742" w:type="dxa"/>
          </w:tcPr>
          <w:p w14:paraId="71B6846A" w14:textId="77777777" w:rsidR="00A55F56" w:rsidRDefault="00C136C6">
            <w:pPr>
              <w:keepNext/>
              <w:spacing w:after="20" w:line="252" w:lineRule="auto"/>
            </w:pPr>
            <w:r>
              <w:rPr>
                <w:sz w:val="18"/>
              </w:rPr>
              <w:t>НП-1…НП-6, пути Б1 и Б2, статусы, лимит до порога, ручная проверка</w:t>
            </w:r>
          </w:p>
        </w:tc>
        <w:tc>
          <w:tcPr>
            <w:tcW w:w="4082" w:type="dxa"/>
          </w:tcPr>
          <w:p w14:paraId="0202C3AF" w14:textId="77777777" w:rsidR="00A55F56" w:rsidRDefault="00C136C6">
            <w:pPr>
              <w:keepNext/>
              <w:spacing w:after="20" w:line="252" w:lineRule="auto"/>
            </w:pPr>
            <w:r>
              <w:rPr>
                <w:sz w:val="18"/>
              </w:rPr>
              <w:t>Вне MVP (Приложение В)</w:t>
            </w:r>
          </w:p>
        </w:tc>
      </w:tr>
      <w:tr w:rsidR="00A55F56" w14:paraId="64F9D510" w14:textId="77777777">
        <w:trPr>
          <w:cantSplit/>
          <w:jc w:val="center"/>
        </w:trPr>
        <w:tc>
          <w:tcPr>
            <w:tcW w:w="1814" w:type="dxa"/>
          </w:tcPr>
          <w:p w14:paraId="58834F6A" w14:textId="77777777" w:rsidR="00A55F56" w:rsidRDefault="00C136C6">
            <w:pPr>
              <w:keepNext/>
              <w:spacing w:after="20" w:line="252" w:lineRule="auto"/>
            </w:pPr>
            <w:r>
              <w:rPr>
                <w:b/>
                <w:sz w:val="18"/>
              </w:rPr>
              <w:t>Источники данных</w:t>
            </w:r>
          </w:p>
        </w:tc>
        <w:tc>
          <w:tcPr>
            <w:tcW w:w="3742" w:type="dxa"/>
          </w:tcPr>
          <w:p w14:paraId="408A8A8C" w14:textId="77777777" w:rsidR="00A55F56" w:rsidRDefault="00C136C6">
            <w:pPr>
              <w:keepNext/>
              <w:spacing w:after="20" w:line="252" w:lineRule="auto"/>
            </w:pPr>
            <w:r>
              <w:rPr>
                <w:sz w:val="18"/>
              </w:rPr>
              <w:t>Интеграции с ЭДО, выписками, сервисом проверки контрагентов, CRM</w:t>
            </w:r>
          </w:p>
        </w:tc>
        <w:tc>
          <w:tcPr>
            <w:tcW w:w="4082" w:type="dxa"/>
          </w:tcPr>
          <w:p w14:paraId="1DF1EC10" w14:textId="77777777" w:rsidR="00A55F56" w:rsidRDefault="00C136C6">
            <w:pPr>
              <w:keepNext/>
              <w:spacing w:after="20" w:line="252" w:lineRule="auto"/>
            </w:pPr>
            <w:r>
              <w:rPr>
                <w:sz w:val="18"/>
              </w:rPr>
              <w:t>Имитации: реальные покупатели из открыт</w:t>
            </w:r>
            <w:r>
              <w:rPr>
                <w:sz w:val="18"/>
              </w:rPr>
              <w:t>ых данных, синтетические клиенты (ДД-1…ДД-9)</w:t>
            </w:r>
          </w:p>
        </w:tc>
      </w:tr>
      <w:tr w:rsidR="00A55F56" w14:paraId="3F79B001" w14:textId="77777777">
        <w:trPr>
          <w:cantSplit/>
          <w:jc w:val="center"/>
        </w:trPr>
        <w:tc>
          <w:tcPr>
            <w:tcW w:w="1814" w:type="dxa"/>
          </w:tcPr>
          <w:p w14:paraId="5F6FA9F1" w14:textId="77777777" w:rsidR="00A55F56" w:rsidRDefault="00C136C6">
            <w:pPr>
              <w:keepNext/>
              <w:spacing w:after="20" w:line="252" w:lineRule="auto"/>
            </w:pPr>
            <w:r>
              <w:rPr>
                <w:b/>
                <w:sz w:val="18"/>
              </w:rPr>
              <w:t>Экран процесса</w:t>
            </w:r>
          </w:p>
        </w:tc>
        <w:tc>
          <w:tcPr>
            <w:tcW w:w="3742" w:type="dxa"/>
          </w:tcPr>
          <w:p w14:paraId="59D7684D" w14:textId="77777777" w:rsidR="00A55F56" w:rsidRDefault="00C136C6">
            <w:pPr>
              <w:keepNext/>
              <w:spacing w:after="20" w:line="252" w:lineRule="auto"/>
            </w:pPr>
            <w:r>
              <w:rPr>
                <w:sz w:val="18"/>
              </w:rPr>
              <w:t>Нет</w:t>
            </w:r>
          </w:p>
        </w:tc>
        <w:tc>
          <w:tcPr>
            <w:tcW w:w="4082" w:type="dxa"/>
          </w:tcPr>
          <w:p w14:paraId="37C94570" w14:textId="77777777" w:rsidR="00A55F56" w:rsidRDefault="00C136C6">
            <w:pPr>
              <w:keepNext/>
              <w:spacing w:after="20" w:line="252" w:lineRule="auto"/>
            </w:pPr>
            <w:r>
              <w:rPr>
                <w:sz w:val="18"/>
              </w:rPr>
              <w:t>ЭП-1…ЭП-9</w:t>
            </w:r>
          </w:p>
        </w:tc>
      </w:tr>
      <w:tr w:rsidR="00A55F56" w14:paraId="0EC3A693" w14:textId="77777777">
        <w:trPr>
          <w:cantSplit/>
          <w:jc w:val="center"/>
        </w:trPr>
        <w:tc>
          <w:tcPr>
            <w:tcW w:w="1814" w:type="dxa"/>
          </w:tcPr>
          <w:p w14:paraId="3A61F9CB" w14:textId="77777777" w:rsidR="00A55F56" w:rsidRDefault="00C136C6">
            <w:pPr>
              <w:keepNext/>
              <w:spacing w:after="20" w:line="252" w:lineRule="auto"/>
            </w:pPr>
            <w:r>
              <w:rPr>
                <w:b/>
                <w:sz w:val="18"/>
              </w:rPr>
              <w:t>Модель задержки</w:t>
            </w:r>
          </w:p>
        </w:tc>
        <w:tc>
          <w:tcPr>
            <w:tcW w:w="3742" w:type="dxa"/>
          </w:tcPr>
          <w:p w14:paraId="5BB8BC02" w14:textId="77777777" w:rsidR="00A55F56" w:rsidRDefault="00C136C6">
            <w:pPr>
              <w:keepNext/>
              <w:spacing w:after="20" w:line="252" w:lineRule="auto"/>
            </w:pPr>
            <w:r>
              <w:rPr>
                <w:sz w:val="18"/>
              </w:rPr>
              <w:t>Описана в п. 4.3, обучение не описано</w:t>
            </w:r>
          </w:p>
        </w:tc>
        <w:tc>
          <w:tcPr>
            <w:tcW w:w="4082" w:type="dxa"/>
          </w:tcPr>
          <w:p w14:paraId="59117BB5" w14:textId="77777777" w:rsidR="00A55F56" w:rsidRDefault="00C136C6">
            <w:pPr>
              <w:keepNext/>
              <w:spacing w:after="20" w:line="252" w:lineRule="auto"/>
            </w:pPr>
            <w:r>
              <w:rPr>
                <w:sz w:val="18"/>
              </w:rPr>
              <w:t>Описана в п. 4.3, обучение — по отдельному ТЗ, на синтетических данных</w:t>
            </w:r>
          </w:p>
        </w:tc>
      </w:tr>
      <w:tr w:rsidR="00A55F56" w14:paraId="52EF7AD3" w14:textId="77777777">
        <w:trPr>
          <w:cantSplit/>
          <w:jc w:val="center"/>
        </w:trPr>
        <w:tc>
          <w:tcPr>
            <w:tcW w:w="1814" w:type="dxa"/>
          </w:tcPr>
          <w:p w14:paraId="02DA0463" w14:textId="77777777" w:rsidR="00A55F56" w:rsidRDefault="00C136C6">
            <w:pPr>
              <w:keepNext/>
              <w:spacing w:after="20" w:line="252" w:lineRule="auto"/>
            </w:pPr>
            <w:r>
              <w:rPr>
                <w:b/>
                <w:sz w:val="18"/>
              </w:rPr>
              <w:t>Цели и метрики</w:t>
            </w:r>
          </w:p>
        </w:tc>
        <w:tc>
          <w:tcPr>
            <w:tcW w:w="3742" w:type="dxa"/>
          </w:tcPr>
          <w:p w14:paraId="00E6F92D" w14:textId="77777777" w:rsidR="00A55F56" w:rsidRDefault="00C136C6">
            <w:pPr>
              <w:keepNext/>
              <w:spacing w:after="20" w:line="252" w:lineRule="auto"/>
            </w:pPr>
            <w:r>
              <w:rPr>
                <w:sz w:val="18"/>
              </w:rPr>
              <w:t>Нет</w:t>
            </w:r>
          </w:p>
        </w:tc>
        <w:tc>
          <w:tcPr>
            <w:tcW w:w="4082" w:type="dxa"/>
          </w:tcPr>
          <w:p w14:paraId="37F1D119" w14:textId="77777777" w:rsidR="00A55F56" w:rsidRDefault="00C136C6">
            <w:pPr>
              <w:keepNext/>
              <w:spacing w:after="20" w:line="252" w:lineRule="auto"/>
            </w:pPr>
            <w:r>
              <w:rPr>
                <w:sz w:val="18"/>
              </w:rPr>
              <w:t>Раздел «Цели и метрики»</w:t>
            </w:r>
          </w:p>
        </w:tc>
      </w:tr>
      <w:tr w:rsidR="00A55F56" w14:paraId="51A1CA3C" w14:textId="77777777">
        <w:trPr>
          <w:cantSplit/>
          <w:jc w:val="center"/>
        </w:trPr>
        <w:tc>
          <w:tcPr>
            <w:tcW w:w="1814" w:type="dxa"/>
          </w:tcPr>
          <w:p w14:paraId="4847DA14" w14:textId="77777777" w:rsidR="00A55F56" w:rsidRDefault="00C136C6">
            <w:pPr>
              <w:spacing w:after="20" w:line="252" w:lineRule="auto"/>
            </w:pPr>
            <w:r>
              <w:rPr>
                <w:b/>
                <w:sz w:val="18"/>
              </w:rPr>
              <w:t>Нумерация</w:t>
            </w:r>
          </w:p>
        </w:tc>
        <w:tc>
          <w:tcPr>
            <w:tcW w:w="3742" w:type="dxa"/>
          </w:tcPr>
          <w:p w14:paraId="0785FA8D" w14:textId="77777777" w:rsidR="00A55F56" w:rsidRDefault="00C136C6">
            <w:pPr>
              <w:spacing w:after="20" w:line="252" w:lineRule="auto"/>
            </w:pPr>
            <w:r>
              <w:rPr>
                <w:sz w:val="18"/>
              </w:rPr>
              <w:t>Блоки 1–6, ОП-N, О1.N, О2.N, НП-N, НФР-N, пути А1, А2, Б1, Б2</w:t>
            </w:r>
          </w:p>
        </w:tc>
        <w:tc>
          <w:tcPr>
            <w:tcW w:w="4082" w:type="dxa"/>
          </w:tcPr>
          <w:p w14:paraId="39E99910" w14:textId="77777777" w:rsidR="00A55F56" w:rsidRDefault="00C136C6">
            <w:pPr>
              <w:spacing w:after="20" w:line="252" w:lineRule="auto"/>
            </w:pPr>
            <w:r>
              <w:rPr>
                <w:sz w:val="18"/>
              </w:rPr>
              <w:t>Блоки 1–6 и НФР-N сохранены; новые ПР-N, ЭП-N, ДД-N; путь П1</w:t>
            </w:r>
          </w:p>
        </w:tc>
      </w:tr>
    </w:tbl>
    <w:p w14:paraId="46D84E51" w14:textId="77777777" w:rsidR="00A55F56" w:rsidRDefault="00A55F56">
      <w:pPr>
        <w:spacing w:after="0" w:line="120" w:lineRule="exact"/>
      </w:pPr>
    </w:p>
    <w:p w14:paraId="73415031" w14:textId="77777777" w:rsidR="00A55F56" w:rsidRDefault="00C136C6">
      <w:pPr>
        <w:pStyle w:val="21"/>
      </w:pPr>
      <w:bookmarkStart w:id="5" w:name="_Toc106"/>
      <w:r>
        <w:t>Как читать документ</w:t>
      </w:r>
      <w:bookmarkEnd w:id="5"/>
    </w:p>
    <w:p w14:paraId="2BAE4EAE" w14:textId="77777777" w:rsidR="00A55F56" w:rsidRDefault="00C136C6">
      <w:r>
        <w:rPr>
          <w:b/>
        </w:rPr>
        <w:t xml:space="preserve">Нумерация требований. </w:t>
      </w:r>
      <w:r>
        <w:t xml:space="preserve">Каждое требование имеет свой номер. Номера сквозные и не </w:t>
      </w:r>
      <w:r>
        <w:t>повторяются; ссылки в тексте указывают на эти номера.</w:t>
      </w:r>
    </w:p>
    <w:tbl>
      <w:tblPr>
        <w:tblW w:w="0" w:type="auto"/>
        <w:jc w:val="center"/>
        <w:tblBorders>
          <w:top w:val="single" w:sz="4" w:space="0" w:color="B8C3D1"/>
          <w:left w:val="single" w:sz="4" w:space="0" w:color="B8C3D1"/>
          <w:bottom w:val="single" w:sz="4" w:space="0" w:color="B8C3D1"/>
          <w:right w:val="single" w:sz="4" w:space="0" w:color="B8C3D1"/>
          <w:insideH w:val="single" w:sz="4" w:space="0" w:color="B8C3D1"/>
          <w:insideV w:val="single" w:sz="4" w:space="0" w:color="B8C3D1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2268"/>
        <w:gridCol w:w="5669"/>
        <w:gridCol w:w="1701"/>
      </w:tblGrid>
      <w:tr w:rsidR="00A55F56" w14:paraId="511F93FF" w14:textId="77777777">
        <w:trPr>
          <w:cantSplit/>
          <w:tblHeader/>
          <w:jc w:val="center"/>
        </w:trPr>
        <w:tc>
          <w:tcPr>
            <w:tcW w:w="2268" w:type="dxa"/>
            <w:shd w:val="clear" w:color="auto" w:fill="D9E5F5"/>
          </w:tcPr>
          <w:p w14:paraId="590D2BD2" w14:textId="77777777" w:rsidR="00A55F56" w:rsidRDefault="00C136C6">
            <w:pPr>
              <w:keepNext/>
              <w:spacing w:after="20" w:line="252" w:lineRule="auto"/>
            </w:pPr>
            <w:r>
              <w:rPr>
                <w:b/>
                <w:sz w:val="19"/>
              </w:rPr>
              <w:t>Обозначение</w:t>
            </w:r>
          </w:p>
        </w:tc>
        <w:tc>
          <w:tcPr>
            <w:tcW w:w="5669" w:type="dxa"/>
            <w:shd w:val="clear" w:color="auto" w:fill="D9E5F5"/>
          </w:tcPr>
          <w:p w14:paraId="6957037C" w14:textId="77777777" w:rsidR="00A55F56" w:rsidRDefault="00C136C6">
            <w:pPr>
              <w:keepNext/>
              <w:spacing w:after="20" w:line="252" w:lineRule="auto"/>
            </w:pPr>
            <w:r>
              <w:rPr>
                <w:b/>
                <w:sz w:val="19"/>
              </w:rPr>
              <w:t>Что нумерует</w:t>
            </w:r>
          </w:p>
        </w:tc>
        <w:tc>
          <w:tcPr>
            <w:tcW w:w="1701" w:type="dxa"/>
            <w:shd w:val="clear" w:color="auto" w:fill="D9E5F5"/>
          </w:tcPr>
          <w:p w14:paraId="4A2D90FA" w14:textId="77777777" w:rsidR="00A55F56" w:rsidRDefault="00C136C6">
            <w:pPr>
              <w:keepNext/>
              <w:spacing w:after="20" w:line="252" w:lineRule="auto"/>
            </w:pPr>
            <w:r>
              <w:rPr>
                <w:b/>
                <w:sz w:val="19"/>
              </w:rPr>
              <w:t>Пример</w:t>
            </w:r>
          </w:p>
        </w:tc>
      </w:tr>
      <w:tr w:rsidR="00A55F56" w14:paraId="763C4A4F" w14:textId="77777777">
        <w:trPr>
          <w:cantSplit/>
          <w:jc w:val="center"/>
        </w:trPr>
        <w:tc>
          <w:tcPr>
            <w:tcW w:w="2268" w:type="dxa"/>
          </w:tcPr>
          <w:p w14:paraId="437D7AEC" w14:textId="77777777" w:rsidR="00A55F56" w:rsidRDefault="00C136C6">
            <w:pPr>
              <w:keepNext/>
              <w:spacing w:after="20" w:line="252" w:lineRule="auto"/>
            </w:pPr>
            <w:r>
              <w:rPr>
                <w:b/>
                <w:sz w:val="19"/>
              </w:rPr>
              <w:t>Блоки 1–6, пункты N.M</w:t>
            </w:r>
          </w:p>
        </w:tc>
        <w:tc>
          <w:tcPr>
            <w:tcW w:w="5669" w:type="dxa"/>
          </w:tcPr>
          <w:p w14:paraId="3FE18F0B" w14:textId="77777777" w:rsidR="00A55F56" w:rsidRDefault="00C136C6">
            <w:pPr>
              <w:keepNext/>
              <w:spacing w:after="20" w:line="252" w:lineRule="auto"/>
            </w:pPr>
            <w:r>
              <w:rPr>
                <w:sz w:val="19"/>
              </w:rPr>
              <w:t>Требования обработки: блок N, пункт N.M</w:t>
            </w:r>
          </w:p>
        </w:tc>
        <w:tc>
          <w:tcPr>
            <w:tcW w:w="1701" w:type="dxa"/>
          </w:tcPr>
          <w:p w14:paraId="4B3974A2" w14:textId="77777777" w:rsidR="00A55F56" w:rsidRDefault="00C136C6">
            <w:pPr>
              <w:keepNext/>
              <w:spacing w:after="20" w:line="252" w:lineRule="auto"/>
            </w:pPr>
            <w:r>
              <w:rPr>
                <w:sz w:val="19"/>
              </w:rPr>
              <w:t>п. 4.2</w:t>
            </w:r>
          </w:p>
        </w:tc>
      </w:tr>
      <w:tr w:rsidR="00A55F56" w14:paraId="4D3133C5" w14:textId="77777777">
        <w:trPr>
          <w:cantSplit/>
          <w:jc w:val="center"/>
        </w:trPr>
        <w:tc>
          <w:tcPr>
            <w:tcW w:w="2268" w:type="dxa"/>
          </w:tcPr>
          <w:p w14:paraId="01FBA247" w14:textId="77777777" w:rsidR="00A55F56" w:rsidRDefault="00C136C6">
            <w:pPr>
              <w:keepNext/>
              <w:spacing w:after="20" w:line="252" w:lineRule="auto"/>
            </w:pPr>
            <w:r>
              <w:rPr>
                <w:b/>
                <w:sz w:val="19"/>
              </w:rPr>
              <w:t>ПР-N</w:t>
            </w:r>
          </w:p>
        </w:tc>
        <w:tc>
          <w:tcPr>
            <w:tcW w:w="5669" w:type="dxa"/>
          </w:tcPr>
          <w:p w14:paraId="2D8D2EB9" w14:textId="77777777" w:rsidR="00A55F56" w:rsidRDefault="00C136C6">
            <w:pPr>
              <w:keepNext/>
              <w:spacing w:after="20" w:line="252" w:lineRule="auto"/>
            </w:pPr>
            <w:r>
              <w:rPr>
                <w:sz w:val="19"/>
              </w:rPr>
              <w:t>Прогон обработки: запуск, статусы, результат</w:t>
            </w:r>
          </w:p>
        </w:tc>
        <w:tc>
          <w:tcPr>
            <w:tcW w:w="1701" w:type="dxa"/>
          </w:tcPr>
          <w:p w14:paraId="1C463A24" w14:textId="77777777" w:rsidR="00A55F56" w:rsidRDefault="00C136C6">
            <w:pPr>
              <w:keepNext/>
              <w:spacing w:after="20" w:line="252" w:lineRule="auto"/>
            </w:pPr>
            <w:r>
              <w:rPr>
                <w:sz w:val="19"/>
              </w:rPr>
              <w:t>ПР-2</w:t>
            </w:r>
          </w:p>
        </w:tc>
      </w:tr>
      <w:tr w:rsidR="00A55F56" w14:paraId="059EA905" w14:textId="77777777">
        <w:trPr>
          <w:cantSplit/>
          <w:jc w:val="center"/>
        </w:trPr>
        <w:tc>
          <w:tcPr>
            <w:tcW w:w="2268" w:type="dxa"/>
          </w:tcPr>
          <w:p w14:paraId="739BEB59" w14:textId="77777777" w:rsidR="00A55F56" w:rsidRDefault="00C136C6">
            <w:pPr>
              <w:keepNext/>
              <w:spacing w:after="20" w:line="252" w:lineRule="auto"/>
            </w:pPr>
            <w:r>
              <w:rPr>
                <w:b/>
                <w:sz w:val="19"/>
              </w:rPr>
              <w:t>ЭП-N</w:t>
            </w:r>
          </w:p>
        </w:tc>
        <w:tc>
          <w:tcPr>
            <w:tcW w:w="5669" w:type="dxa"/>
          </w:tcPr>
          <w:p w14:paraId="3FA0ACEB" w14:textId="77777777" w:rsidR="00A55F56" w:rsidRDefault="00C136C6">
            <w:pPr>
              <w:keepNext/>
              <w:spacing w:after="20" w:line="252" w:lineRule="auto"/>
            </w:pPr>
            <w:r>
              <w:rPr>
                <w:sz w:val="19"/>
              </w:rPr>
              <w:t>Экран процесса</w:t>
            </w:r>
          </w:p>
        </w:tc>
        <w:tc>
          <w:tcPr>
            <w:tcW w:w="1701" w:type="dxa"/>
          </w:tcPr>
          <w:p w14:paraId="12168951" w14:textId="77777777" w:rsidR="00A55F56" w:rsidRDefault="00C136C6">
            <w:pPr>
              <w:keepNext/>
              <w:spacing w:after="20" w:line="252" w:lineRule="auto"/>
            </w:pPr>
            <w:r>
              <w:rPr>
                <w:sz w:val="19"/>
              </w:rPr>
              <w:t>ЭП-3</w:t>
            </w:r>
          </w:p>
        </w:tc>
      </w:tr>
      <w:tr w:rsidR="00A55F56" w14:paraId="27DEC0DD" w14:textId="77777777">
        <w:trPr>
          <w:cantSplit/>
          <w:jc w:val="center"/>
        </w:trPr>
        <w:tc>
          <w:tcPr>
            <w:tcW w:w="2268" w:type="dxa"/>
          </w:tcPr>
          <w:p w14:paraId="32C6C7F5" w14:textId="77777777" w:rsidR="00A55F56" w:rsidRDefault="00C136C6">
            <w:pPr>
              <w:keepNext/>
              <w:spacing w:after="20" w:line="252" w:lineRule="auto"/>
            </w:pPr>
            <w:r>
              <w:rPr>
                <w:b/>
                <w:sz w:val="19"/>
              </w:rPr>
              <w:t>ДД-N</w:t>
            </w:r>
          </w:p>
        </w:tc>
        <w:tc>
          <w:tcPr>
            <w:tcW w:w="5669" w:type="dxa"/>
          </w:tcPr>
          <w:p w14:paraId="0EF1E31D" w14:textId="77777777" w:rsidR="00A55F56" w:rsidRDefault="00C136C6">
            <w:pPr>
              <w:keepNext/>
              <w:spacing w:after="20" w:line="252" w:lineRule="auto"/>
            </w:pPr>
            <w:r>
              <w:rPr>
                <w:sz w:val="19"/>
              </w:rPr>
              <w:t xml:space="preserve">Данные </w:t>
            </w:r>
            <w:r>
              <w:rPr>
                <w:sz w:val="19"/>
              </w:rPr>
              <w:t>демо и имитация источников</w:t>
            </w:r>
          </w:p>
        </w:tc>
        <w:tc>
          <w:tcPr>
            <w:tcW w:w="1701" w:type="dxa"/>
          </w:tcPr>
          <w:p w14:paraId="70A29298" w14:textId="77777777" w:rsidR="00A55F56" w:rsidRDefault="00C136C6">
            <w:pPr>
              <w:keepNext/>
              <w:spacing w:after="20" w:line="252" w:lineRule="auto"/>
            </w:pPr>
            <w:r>
              <w:rPr>
                <w:sz w:val="19"/>
              </w:rPr>
              <w:t>ДД-2</w:t>
            </w:r>
          </w:p>
        </w:tc>
      </w:tr>
      <w:tr w:rsidR="00A55F56" w14:paraId="24BE6FBB" w14:textId="77777777">
        <w:trPr>
          <w:cantSplit/>
          <w:jc w:val="center"/>
        </w:trPr>
        <w:tc>
          <w:tcPr>
            <w:tcW w:w="2268" w:type="dxa"/>
          </w:tcPr>
          <w:p w14:paraId="2799AAA4" w14:textId="77777777" w:rsidR="00A55F56" w:rsidRDefault="00C136C6">
            <w:pPr>
              <w:keepNext/>
              <w:spacing w:after="20" w:line="252" w:lineRule="auto"/>
            </w:pPr>
            <w:r>
              <w:rPr>
                <w:b/>
                <w:sz w:val="19"/>
              </w:rPr>
              <w:t>НФР-N</w:t>
            </w:r>
          </w:p>
        </w:tc>
        <w:tc>
          <w:tcPr>
            <w:tcW w:w="5669" w:type="dxa"/>
          </w:tcPr>
          <w:p w14:paraId="4D340C93" w14:textId="77777777" w:rsidR="00A55F56" w:rsidRDefault="00C136C6">
            <w:pPr>
              <w:keepNext/>
              <w:spacing w:after="20" w:line="252" w:lineRule="auto"/>
            </w:pPr>
            <w:r>
              <w:rPr>
                <w:sz w:val="19"/>
              </w:rPr>
              <w:t>Нефункциональные требования</w:t>
            </w:r>
          </w:p>
        </w:tc>
        <w:tc>
          <w:tcPr>
            <w:tcW w:w="1701" w:type="dxa"/>
          </w:tcPr>
          <w:p w14:paraId="60D349AE" w14:textId="77777777" w:rsidR="00A55F56" w:rsidRDefault="00C136C6">
            <w:pPr>
              <w:keepNext/>
              <w:spacing w:after="20" w:line="252" w:lineRule="auto"/>
            </w:pPr>
            <w:r>
              <w:rPr>
                <w:sz w:val="19"/>
              </w:rPr>
              <w:t>НФР-1.1</w:t>
            </w:r>
          </w:p>
        </w:tc>
      </w:tr>
      <w:tr w:rsidR="00A55F56" w14:paraId="725891DF" w14:textId="77777777">
        <w:trPr>
          <w:cantSplit/>
          <w:jc w:val="center"/>
        </w:trPr>
        <w:tc>
          <w:tcPr>
            <w:tcW w:w="2268" w:type="dxa"/>
          </w:tcPr>
          <w:p w14:paraId="38D11268" w14:textId="77777777" w:rsidR="00A55F56" w:rsidRDefault="00C136C6">
            <w:pPr>
              <w:keepNext/>
              <w:spacing w:after="20" w:line="252" w:lineRule="auto"/>
            </w:pPr>
            <w:r>
              <w:rPr>
                <w:b/>
                <w:sz w:val="19"/>
              </w:rPr>
              <w:t>Ц-N, М-N</w:t>
            </w:r>
          </w:p>
        </w:tc>
        <w:tc>
          <w:tcPr>
            <w:tcW w:w="5669" w:type="dxa"/>
          </w:tcPr>
          <w:p w14:paraId="47BBDF78" w14:textId="77777777" w:rsidR="00A55F56" w:rsidRDefault="00C136C6">
            <w:pPr>
              <w:keepNext/>
              <w:spacing w:after="20" w:line="252" w:lineRule="auto"/>
            </w:pPr>
            <w:r>
              <w:rPr>
                <w:sz w:val="19"/>
              </w:rPr>
              <w:t>Цели и метрики</w:t>
            </w:r>
          </w:p>
        </w:tc>
        <w:tc>
          <w:tcPr>
            <w:tcW w:w="1701" w:type="dxa"/>
          </w:tcPr>
          <w:p w14:paraId="0D78E792" w14:textId="77777777" w:rsidR="00A55F56" w:rsidRDefault="00C136C6">
            <w:pPr>
              <w:keepNext/>
              <w:spacing w:after="20" w:line="252" w:lineRule="auto"/>
            </w:pPr>
            <w:r>
              <w:rPr>
                <w:sz w:val="19"/>
              </w:rPr>
              <w:t>М-5</w:t>
            </w:r>
          </w:p>
        </w:tc>
      </w:tr>
      <w:tr w:rsidR="00A55F56" w14:paraId="6E970CC1" w14:textId="77777777">
        <w:trPr>
          <w:cantSplit/>
          <w:jc w:val="center"/>
        </w:trPr>
        <w:tc>
          <w:tcPr>
            <w:tcW w:w="2268" w:type="dxa"/>
          </w:tcPr>
          <w:p w14:paraId="4AE0FCF1" w14:textId="77777777" w:rsidR="00A55F56" w:rsidRDefault="00C136C6">
            <w:pPr>
              <w:spacing w:after="20" w:line="252" w:lineRule="auto"/>
            </w:pPr>
            <w:r>
              <w:rPr>
                <w:b/>
                <w:sz w:val="19"/>
              </w:rPr>
              <w:t>П1</w:t>
            </w:r>
          </w:p>
        </w:tc>
        <w:tc>
          <w:tcPr>
            <w:tcW w:w="5669" w:type="dxa"/>
          </w:tcPr>
          <w:p w14:paraId="345476CE" w14:textId="77777777" w:rsidR="00A55F56" w:rsidRDefault="00C136C6">
            <w:pPr>
              <w:spacing w:after="20" w:line="252" w:lineRule="auto"/>
            </w:pPr>
            <w:r>
              <w:rPr>
                <w:sz w:val="19"/>
              </w:rPr>
              <w:t>Клиентский путь</w:t>
            </w:r>
          </w:p>
        </w:tc>
        <w:tc>
          <w:tcPr>
            <w:tcW w:w="1701" w:type="dxa"/>
          </w:tcPr>
          <w:p w14:paraId="275E7ABB" w14:textId="77777777" w:rsidR="00A55F56" w:rsidRDefault="00C136C6">
            <w:pPr>
              <w:spacing w:after="20" w:line="252" w:lineRule="auto"/>
            </w:pPr>
            <w:r>
              <w:rPr>
                <w:sz w:val="19"/>
              </w:rPr>
              <w:t>путь П1</w:t>
            </w:r>
          </w:p>
        </w:tc>
      </w:tr>
    </w:tbl>
    <w:p w14:paraId="33D14A7D" w14:textId="77777777" w:rsidR="00A55F56" w:rsidRDefault="00A55F56">
      <w:pPr>
        <w:spacing w:after="0" w:line="120" w:lineRule="exact"/>
      </w:pPr>
    </w:p>
    <w:p w14:paraId="7F237958" w14:textId="77777777" w:rsidR="00A55F56" w:rsidRDefault="00C136C6">
      <w:r>
        <w:rPr>
          <w:b/>
        </w:rPr>
        <w:t xml:space="preserve">Ссылки. </w:t>
      </w:r>
      <w:r>
        <w:t xml:space="preserve">Запись «п. 3.9» означает пункт 3.9 блока обработки, «блок 5» — блок обработки 5 целиком, «рис. 4» — рисунок 4, </w:t>
      </w:r>
      <w:r>
        <w:t>«Приложение А» — приложение с параметрами. Перечень рисунков приведён после оглавления.</w:t>
      </w:r>
    </w:p>
    <w:p w14:paraId="0EF3204E" w14:textId="77777777" w:rsidR="00A55F56" w:rsidRDefault="00C136C6">
      <w:r>
        <w:rPr>
          <w:b/>
        </w:rPr>
        <w:lastRenderedPageBreak/>
        <w:t xml:space="preserve">Термины. </w:t>
      </w:r>
      <w:r>
        <w:t>В требованиях слово «клиент» без уточнения означает поставщика, клиента банка (см. «Определения»). В клиентском пути для того же клиента используется слово «по</w:t>
      </w:r>
      <w:r>
        <w:t>ставщик». Покупатель — то же, что дебитор.</w:t>
      </w:r>
    </w:p>
    <w:p w14:paraId="202B0337" w14:textId="77777777" w:rsidR="00A55F56" w:rsidRDefault="00C136C6">
      <w:pPr>
        <w:pStyle w:val="21"/>
      </w:pPr>
      <w:bookmarkStart w:id="6" w:name="_Toc107"/>
      <w:r>
        <w:t>Сокращения</w:t>
      </w:r>
      <w:bookmarkEnd w:id="6"/>
    </w:p>
    <w:tbl>
      <w:tblPr>
        <w:tblW w:w="0" w:type="auto"/>
        <w:jc w:val="center"/>
        <w:tblBorders>
          <w:top w:val="single" w:sz="4" w:space="0" w:color="B8C3D1"/>
          <w:left w:val="single" w:sz="4" w:space="0" w:color="B8C3D1"/>
          <w:bottom w:val="single" w:sz="4" w:space="0" w:color="B8C3D1"/>
          <w:right w:val="single" w:sz="4" w:space="0" w:color="B8C3D1"/>
          <w:insideH w:val="single" w:sz="4" w:space="0" w:color="B8C3D1"/>
          <w:insideV w:val="single" w:sz="4" w:space="0" w:color="B8C3D1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1984"/>
        <w:gridCol w:w="7654"/>
      </w:tblGrid>
      <w:tr w:rsidR="00A55F56" w14:paraId="5C0C4D0A" w14:textId="77777777">
        <w:trPr>
          <w:cantSplit/>
          <w:tblHeader/>
          <w:jc w:val="center"/>
        </w:trPr>
        <w:tc>
          <w:tcPr>
            <w:tcW w:w="1984" w:type="dxa"/>
            <w:shd w:val="clear" w:color="auto" w:fill="D9E5F5"/>
          </w:tcPr>
          <w:p w14:paraId="2D271545" w14:textId="77777777" w:rsidR="00A55F56" w:rsidRDefault="00C136C6">
            <w:pPr>
              <w:spacing w:after="20" w:line="252" w:lineRule="auto"/>
            </w:pPr>
            <w:r>
              <w:rPr>
                <w:b/>
                <w:sz w:val="19"/>
              </w:rPr>
              <w:t>Сокращение</w:t>
            </w:r>
          </w:p>
        </w:tc>
        <w:tc>
          <w:tcPr>
            <w:tcW w:w="7654" w:type="dxa"/>
            <w:shd w:val="clear" w:color="auto" w:fill="D9E5F5"/>
          </w:tcPr>
          <w:p w14:paraId="4F67CC0F" w14:textId="77777777" w:rsidR="00A55F56" w:rsidRDefault="00C136C6">
            <w:pPr>
              <w:spacing w:after="20" w:line="252" w:lineRule="auto"/>
            </w:pPr>
            <w:r>
              <w:rPr>
                <w:b/>
                <w:sz w:val="19"/>
              </w:rPr>
              <w:t>Значение</w:t>
            </w:r>
          </w:p>
        </w:tc>
      </w:tr>
      <w:tr w:rsidR="00A55F56" w14:paraId="25896653" w14:textId="77777777">
        <w:trPr>
          <w:cantSplit/>
          <w:jc w:val="center"/>
        </w:trPr>
        <w:tc>
          <w:tcPr>
            <w:tcW w:w="1984" w:type="dxa"/>
          </w:tcPr>
          <w:p w14:paraId="5EF4608F" w14:textId="77777777" w:rsidR="00A55F56" w:rsidRDefault="00C136C6">
            <w:pPr>
              <w:spacing w:after="20" w:line="252" w:lineRule="auto"/>
            </w:pPr>
            <w:r>
              <w:rPr>
                <w:b/>
                <w:sz w:val="19"/>
              </w:rPr>
              <w:t>УПД</w:t>
            </w:r>
          </w:p>
        </w:tc>
        <w:tc>
          <w:tcPr>
            <w:tcW w:w="7654" w:type="dxa"/>
          </w:tcPr>
          <w:p w14:paraId="60292550" w14:textId="77777777" w:rsidR="00A55F56" w:rsidRDefault="00C136C6">
            <w:pPr>
              <w:spacing w:after="20" w:line="252" w:lineRule="auto"/>
            </w:pPr>
            <w:r>
              <w:rPr>
                <w:sz w:val="19"/>
              </w:rPr>
              <w:t>универсальный передаточный документ (см. «Определения»)</w:t>
            </w:r>
          </w:p>
        </w:tc>
      </w:tr>
      <w:tr w:rsidR="00A55F56" w14:paraId="24744D70" w14:textId="77777777">
        <w:trPr>
          <w:cantSplit/>
          <w:jc w:val="center"/>
        </w:trPr>
        <w:tc>
          <w:tcPr>
            <w:tcW w:w="1984" w:type="dxa"/>
          </w:tcPr>
          <w:p w14:paraId="23274616" w14:textId="77777777" w:rsidR="00A55F56" w:rsidRDefault="00C136C6">
            <w:pPr>
              <w:spacing w:after="20" w:line="252" w:lineRule="auto"/>
            </w:pPr>
            <w:r>
              <w:rPr>
                <w:b/>
                <w:sz w:val="19"/>
              </w:rPr>
              <w:t>ЭДО</w:t>
            </w:r>
          </w:p>
        </w:tc>
        <w:tc>
          <w:tcPr>
            <w:tcW w:w="7654" w:type="dxa"/>
          </w:tcPr>
          <w:p w14:paraId="34B87BDB" w14:textId="77777777" w:rsidR="00A55F56" w:rsidRDefault="00C136C6">
            <w:pPr>
              <w:spacing w:after="20" w:line="252" w:lineRule="auto"/>
            </w:pPr>
            <w:r>
              <w:rPr>
                <w:sz w:val="19"/>
              </w:rPr>
              <w:t>электронный документооборот (Диадок, СБИС и др.)</w:t>
            </w:r>
          </w:p>
        </w:tc>
      </w:tr>
      <w:tr w:rsidR="00A55F56" w14:paraId="02927C85" w14:textId="77777777">
        <w:trPr>
          <w:cantSplit/>
          <w:jc w:val="center"/>
        </w:trPr>
        <w:tc>
          <w:tcPr>
            <w:tcW w:w="1984" w:type="dxa"/>
          </w:tcPr>
          <w:p w14:paraId="1CCB831A" w14:textId="77777777" w:rsidR="00A55F56" w:rsidRDefault="00C136C6">
            <w:pPr>
              <w:spacing w:after="20" w:line="252" w:lineRule="auto"/>
            </w:pPr>
            <w:r>
              <w:rPr>
                <w:b/>
                <w:sz w:val="19"/>
              </w:rPr>
              <w:t>PD</w:t>
            </w:r>
          </w:p>
        </w:tc>
        <w:tc>
          <w:tcPr>
            <w:tcW w:w="7654" w:type="dxa"/>
          </w:tcPr>
          <w:p w14:paraId="467145E0" w14:textId="77777777" w:rsidR="00A55F56" w:rsidRDefault="00C136C6">
            <w:pPr>
              <w:spacing w:after="20" w:line="252" w:lineRule="auto"/>
            </w:pPr>
            <w:r>
              <w:rPr>
                <w:sz w:val="19"/>
              </w:rPr>
              <w:t>вероятность дефолта покупателя (п. 4.2)</w:t>
            </w:r>
          </w:p>
        </w:tc>
      </w:tr>
      <w:tr w:rsidR="00A55F56" w14:paraId="569AF87D" w14:textId="77777777">
        <w:trPr>
          <w:cantSplit/>
          <w:jc w:val="center"/>
        </w:trPr>
        <w:tc>
          <w:tcPr>
            <w:tcW w:w="1984" w:type="dxa"/>
          </w:tcPr>
          <w:p w14:paraId="48BF9B23" w14:textId="77777777" w:rsidR="00A55F56" w:rsidRDefault="00C136C6">
            <w:pPr>
              <w:spacing w:after="20" w:line="252" w:lineRule="auto"/>
            </w:pPr>
            <w:r>
              <w:rPr>
                <w:b/>
                <w:sz w:val="19"/>
              </w:rPr>
              <w:t>EAD</w:t>
            </w:r>
          </w:p>
        </w:tc>
        <w:tc>
          <w:tcPr>
            <w:tcW w:w="7654" w:type="dxa"/>
          </w:tcPr>
          <w:p w14:paraId="79AF569F" w14:textId="77777777" w:rsidR="00A55F56" w:rsidRDefault="00C136C6">
            <w:pPr>
              <w:spacing w:after="20" w:line="252" w:lineRule="auto"/>
            </w:pPr>
            <w:r>
              <w:rPr>
                <w:sz w:val="19"/>
              </w:rPr>
              <w:t xml:space="preserve">сумма </w:t>
            </w:r>
            <w:r>
              <w:rPr>
                <w:sz w:val="19"/>
              </w:rPr>
              <w:t>финансирования по УПД: остаток × доля аванса, не больше остатка лимита (п. 5.1, 5.3)</w:t>
            </w:r>
          </w:p>
        </w:tc>
      </w:tr>
      <w:tr w:rsidR="00A55F56" w14:paraId="1CBE7260" w14:textId="77777777">
        <w:trPr>
          <w:cantSplit/>
          <w:jc w:val="center"/>
        </w:trPr>
        <w:tc>
          <w:tcPr>
            <w:tcW w:w="1984" w:type="dxa"/>
          </w:tcPr>
          <w:p w14:paraId="123BAE73" w14:textId="77777777" w:rsidR="00A55F56" w:rsidRDefault="00C136C6">
            <w:pPr>
              <w:spacing w:after="20" w:line="252" w:lineRule="auto"/>
            </w:pPr>
            <w:r>
              <w:rPr>
                <w:b/>
                <w:sz w:val="19"/>
              </w:rPr>
              <w:t>LGD</w:t>
            </w:r>
          </w:p>
        </w:tc>
        <w:tc>
          <w:tcPr>
            <w:tcW w:w="7654" w:type="dxa"/>
          </w:tcPr>
          <w:p w14:paraId="16A03FDB" w14:textId="77777777" w:rsidR="00A55F56" w:rsidRDefault="00C136C6">
            <w:pPr>
              <w:spacing w:after="20" w:line="252" w:lineRule="auto"/>
            </w:pPr>
            <w:r>
              <w:rPr>
                <w:sz w:val="19"/>
              </w:rPr>
              <w:t>доля потерь при дефолте, параметр по уровню риска (п. 5.1)</w:t>
            </w:r>
          </w:p>
        </w:tc>
      </w:tr>
      <w:tr w:rsidR="00A55F56" w14:paraId="19BA87C3" w14:textId="77777777">
        <w:trPr>
          <w:cantSplit/>
          <w:jc w:val="center"/>
        </w:trPr>
        <w:tc>
          <w:tcPr>
            <w:tcW w:w="1984" w:type="dxa"/>
          </w:tcPr>
          <w:p w14:paraId="5136A118" w14:textId="77777777" w:rsidR="00A55F56" w:rsidRDefault="00C136C6">
            <w:pPr>
              <w:spacing w:after="20" w:line="252" w:lineRule="auto"/>
            </w:pPr>
            <w:r>
              <w:rPr>
                <w:b/>
                <w:sz w:val="19"/>
              </w:rPr>
              <w:t>EL</w:t>
            </w:r>
          </w:p>
        </w:tc>
        <w:tc>
          <w:tcPr>
            <w:tcW w:w="7654" w:type="dxa"/>
          </w:tcPr>
          <w:p w14:paraId="37CEF5DA" w14:textId="77777777" w:rsidR="00A55F56" w:rsidRDefault="00C136C6">
            <w:pPr>
              <w:spacing w:after="20" w:line="252" w:lineRule="auto"/>
            </w:pPr>
            <w:r>
              <w:rPr>
                <w:sz w:val="19"/>
              </w:rPr>
              <w:t>ожидаемые потери: PD на срок × LGD × EAD (п. 5.1)</w:t>
            </w:r>
          </w:p>
        </w:tc>
      </w:tr>
      <w:tr w:rsidR="00A55F56" w14:paraId="40CF1671" w14:textId="77777777">
        <w:trPr>
          <w:cantSplit/>
          <w:jc w:val="center"/>
        </w:trPr>
        <w:tc>
          <w:tcPr>
            <w:tcW w:w="1984" w:type="dxa"/>
          </w:tcPr>
          <w:p w14:paraId="23F6F5F8" w14:textId="77777777" w:rsidR="00A55F56" w:rsidRDefault="00C136C6">
            <w:pPr>
              <w:spacing w:after="20" w:line="252" w:lineRule="auto"/>
            </w:pPr>
            <w:r>
              <w:rPr>
                <w:b/>
                <w:sz w:val="19"/>
              </w:rPr>
              <w:t>TR</w:t>
            </w:r>
          </w:p>
        </w:tc>
        <w:tc>
          <w:tcPr>
            <w:tcW w:w="7654" w:type="dxa"/>
          </w:tcPr>
          <w:p w14:paraId="5446F26D" w14:textId="77777777" w:rsidR="00A55F56" w:rsidRDefault="00C136C6">
            <w:pPr>
              <w:spacing w:after="20" w:line="252" w:lineRule="auto"/>
            </w:pPr>
            <w:r>
              <w:rPr>
                <w:sz w:val="19"/>
              </w:rPr>
              <w:t>take rate: вероятность, что клиент примет предлож</w:t>
            </w:r>
            <w:r>
              <w:rPr>
                <w:sz w:val="19"/>
              </w:rPr>
              <w:t>ение и менеджер передаст его в факторинг; задаёт порядок в очереди (п. 5.3)</w:t>
            </w:r>
          </w:p>
        </w:tc>
      </w:tr>
      <w:tr w:rsidR="00A55F56" w14:paraId="197BB2AE" w14:textId="77777777">
        <w:trPr>
          <w:cantSplit/>
          <w:jc w:val="center"/>
        </w:trPr>
        <w:tc>
          <w:tcPr>
            <w:tcW w:w="1984" w:type="dxa"/>
          </w:tcPr>
          <w:p w14:paraId="639CB488" w14:textId="77777777" w:rsidR="00A55F56" w:rsidRDefault="00C136C6">
            <w:pPr>
              <w:spacing w:after="20" w:line="252" w:lineRule="auto"/>
            </w:pPr>
            <w:r>
              <w:rPr>
                <w:b/>
                <w:sz w:val="19"/>
              </w:rPr>
              <w:t>ГИР БО</w:t>
            </w:r>
          </w:p>
        </w:tc>
        <w:tc>
          <w:tcPr>
            <w:tcW w:w="7654" w:type="dxa"/>
          </w:tcPr>
          <w:p w14:paraId="0DC6AA30" w14:textId="77777777" w:rsidR="00A55F56" w:rsidRDefault="00C136C6">
            <w:pPr>
              <w:spacing w:after="20" w:line="252" w:lineRule="auto"/>
            </w:pPr>
            <w:r>
              <w:rPr>
                <w:sz w:val="19"/>
              </w:rPr>
              <w:t>государственный информационный ресурс бухгалтерской (финансовой) отчётности</w:t>
            </w:r>
          </w:p>
        </w:tc>
      </w:tr>
      <w:tr w:rsidR="00A55F56" w14:paraId="00A97E02" w14:textId="77777777">
        <w:trPr>
          <w:cantSplit/>
          <w:jc w:val="center"/>
        </w:trPr>
        <w:tc>
          <w:tcPr>
            <w:tcW w:w="1984" w:type="dxa"/>
          </w:tcPr>
          <w:p w14:paraId="39827C60" w14:textId="77777777" w:rsidR="00A55F56" w:rsidRDefault="00C136C6">
            <w:pPr>
              <w:spacing w:after="20" w:line="252" w:lineRule="auto"/>
            </w:pPr>
            <w:r>
              <w:rPr>
                <w:b/>
                <w:sz w:val="19"/>
              </w:rPr>
              <w:t>ЕГРЮЛ</w:t>
            </w:r>
          </w:p>
        </w:tc>
        <w:tc>
          <w:tcPr>
            <w:tcW w:w="7654" w:type="dxa"/>
          </w:tcPr>
          <w:p w14:paraId="5DEA4D6F" w14:textId="77777777" w:rsidR="00A55F56" w:rsidRDefault="00C136C6">
            <w:pPr>
              <w:spacing w:after="20" w:line="252" w:lineRule="auto"/>
            </w:pPr>
            <w:r>
              <w:rPr>
                <w:sz w:val="19"/>
              </w:rPr>
              <w:t>Единый государственный реестр юридических лиц</w:t>
            </w:r>
          </w:p>
        </w:tc>
      </w:tr>
      <w:tr w:rsidR="00A55F56" w14:paraId="4BD058D8" w14:textId="77777777">
        <w:trPr>
          <w:cantSplit/>
          <w:jc w:val="center"/>
        </w:trPr>
        <w:tc>
          <w:tcPr>
            <w:tcW w:w="1984" w:type="dxa"/>
          </w:tcPr>
          <w:p w14:paraId="0153CEAC" w14:textId="77777777" w:rsidR="00A55F56" w:rsidRDefault="00C136C6">
            <w:pPr>
              <w:spacing w:after="20" w:line="252" w:lineRule="auto"/>
            </w:pPr>
            <w:r>
              <w:rPr>
                <w:b/>
                <w:sz w:val="19"/>
              </w:rPr>
              <w:t>ЕФРСБ</w:t>
            </w:r>
          </w:p>
        </w:tc>
        <w:tc>
          <w:tcPr>
            <w:tcW w:w="7654" w:type="dxa"/>
          </w:tcPr>
          <w:p w14:paraId="072C5BF4" w14:textId="77777777" w:rsidR="00A55F56" w:rsidRDefault="00C136C6">
            <w:pPr>
              <w:spacing w:after="20" w:line="252" w:lineRule="auto"/>
            </w:pPr>
            <w:r>
              <w:rPr>
                <w:sz w:val="19"/>
              </w:rPr>
              <w:t xml:space="preserve">Единый федеральный реестр </w:t>
            </w:r>
            <w:r>
              <w:rPr>
                <w:sz w:val="19"/>
              </w:rPr>
              <w:t>сведений о банкротстве</w:t>
            </w:r>
          </w:p>
        </w:tc>
      </w:tr>
      <w:tr w:rsidR="00A55F56" w14:paraId="078DB785" w14:textId="77777777">
        <w:trPr>
          <w:cantSplit/>
          <w:jc w:val="center"/>
        </w:trPr>
        <w:tc>
          <w:tcPr>
            <w:tcW w:w="1984" w:type="dxa"/>
          </w:tcPr>
          <w:p w14:paraId="12ED46B0" w14:textId="77777777" w:rsidR="00A55F56" w:rsidRDefault="00C136C6">
            <w:pPr>
              <w:spacing w:after="20" w:line="252" w:lineRule="auto"/>
            </w:pPr>
            <w:r>
              <w:rPr>
                <w:b/>
                <w:sz w:val="19"/>
              </w:rPr>
              <w:t>ФССП, ФНС</w:t>
            </w:r>
          </w:p>
        </w:tc>
        <w:tc>
          <w:tcPr>
            <w:tcW w:w="7654" w:type="dxa"/>
          </w:tcPr>
          <w:p w14:paraId="33BD7DBE" w14:textId="77777777" w:rsidR="00A55F56" w:rsidRDefault="00C136C6">
            <w:pPr>
              <w:spacing w:after="20" w:line="252" w:lineRule="auto"/>
            </w:pPr>
            <w:r>
              <w:rPr>
                <w:sz w:val="19"/>
              </w:rPr>
              <w:t>Федеральная служба судебных приставов, Федеральная налоговая служба</w:t>
            </w:r>
          </w:p>
        </w:tc>
      </w:tr>
      <w:tr w:rsidR="00A55F56" w14:paraId="2A936328" w14:textId="77777777">
        <w:trPr>
          <w:cantSplit/>
          <w:jc w:val="center"/>
        </w:trPr>
        <w:tc>
          <w:tcPr>
            <w:tcW w:w="1984" w:type="dxa"/>
          </w:tcPr>
          <w:p w14:paraId="62C62675" w14:textId="77777777" w:rsidR="00A55F56" w:rsidRDefault="00C136C6">
            <w:pPr>
              <w:spacing w:after="20" w:line="252" w:lineRule="auto"/>
            </w:pPr>
            <w:r>
              <w:rPr>
                <w:b/>
                <w:sz w:val="19"/>
              </w:rPr>
              <w:t>FIFO</w:t>
            </w:r>
          </w:p>
        </w:tc>
        <w:tc>
          <w:tcPr>
            <w:tcW w:w="7654" w:type="dxa"/>
          </w:tcPr>
          <w:p w14:paraId="66BE38BC" w14:textId="77777777" w:rsidR="00A55F56" w:rsidRDefault="00C136C6">
            <w:pPr>
              <w:spacing w:after="20" w:line="252" w:lineRule="auto"/>
            </w:pPr>
            <w:r>
              <w:rPr>
                <w:sz w:val="19"/>
              </w:rPr>
              <w:t>порядок «по старшинству»: сначала самый старый УПД</w:t>
            </w:r>
          </w:p>
        </w:tc>
      </w:tr>
      <w:tr w:rsidR="00A55F56" w14:paraId="646B67DE" w14:textId="77777777">
        <w:trPr>
          <w:cantSplit/>
          <w:jc w:val="center"/>
        </w:trPr>
        <w:tc>
          <w:tcPr>
            <w:tcW w:w="1984" w:type="dxa"/>
          </w:tcPr>
          <w:p w14:paraId="734FCDB8" w14:textId="77777777" w:rsidR="00A55F56" w:rsidRDefault="00C136C6">
            <w:pPr>
              <w:spacing w:after="20" w:line="252" w:lineRule="auto"/>
            </w:pPr>
            <w:r>
              <w:rPr>
                <w:b/>
                <w:sz w:val="19"/>
              </w:rPr>
              <w:t>CRM</w:t>
            </w:r>
          </w:p>
        </w:tc>
        <w:tc>
          <w:tcPr>
            <w:tcW w:w="7654" w:type="dxa"/>
          </w:tcPr>
          <w:p w14:paraId="57940407" w14:textId="77777777" w:rsidR="00A55F56" w:rsidRDefault="00C136C6">
            <w:pPr>
              <w:spacing w:after="20" w:line="252" w:lineRule="auto"/>
            </w:pPr>
            <w:r>
              <w:rPr>
                <w:sz w:val="19"/>
              </w:rPr>
              <w:t>рабочее место менеджера: очередь предложений и карточка клиента (в MVP — эмулятор)</w:t>
            </w:r>
          </w:p>
        </w:tc>
      </w:tr>
      <w:tr w:rsidR="00A55F56" w14:paraId="1350F404" w14:textId="77777777">
        <w:trPr>
          <w:cantSplit/>
          <w:jc w:val="center"/>
        </w:trPr>
        <w:tc>
          <w:tcPr>
            <w:tcW w:w="1984" w:type="dxa"/>
          </w:tcPr>
          <w:p w14:paraId="077C9C00" w14:textId="77777777" w:rsidR="00A55F56" w:rsidRDefault="00C136C6">
            <w:pPr>
              <w:spacing w:after="20" w:line="252" w:lineRule="auto"/>
            </w:pPr>
            <w:r>
              <w:rPr>
                <w:b/>
                <w:sz w:val="19"/>
              </w:rPr>
              <w:t>API</w:t>
            </w:r>
          </w:p>
        </w:tc>
        <w:tc>
          <w:tcPr>
            <w:tcW w:w="7654" w:type="dxa"/>
          </w:tcPr>
          <w:p w14:paraId="52795223" w14:textId="77777777" w:rsidR="00A55F56" w:rsidRDefault="00C136C6">
            <w:pPr>
              <w:spacing w:after="20" w:line="252" w:lineRule="auto"/>
            </w:pPr>
            <w:r>
              <w:rPr>
                <w:sz w:val="19"/>
              </w:rPr>
              <w:t>прог</w:t>
            </w:r>
            <w:r>
              <w:rPr>
                <w:sz w:val="19"/>
              </w:rPr>
              <w:t>раммный интерфейс: результаты прогона и его запуск</w:t>
            </w:r>
          </w:p>
        </w:tc>
      </w:tr>
      <w:tr w:rsidR="00A55F56" w14:paraId="4B3F979E" w14:textId="77777777">
        <w:trPr>
          <w:cantSplit/>
          <w:jc w:val="center"/>
        </w:trPr>
        <w:tc>
          <w:tcPr>
            <w:tcW w:w="1984" w:type="dxa"/>
          </w:tcPr>
          <w:p w14:paraId="23ADF520" w14:textId="77777777" w:rsidR="00A55F56" w:rsidRDefault="00C136C6">
            <w:pPr>
              <w:spacing w:after="20" w:line="252" w:lineRule="auto"/>
            </w:pPr>
            <w:r>
              <w:rPr>
                <w:b/>
                <w:sz w:val="19"/>
              </w:rPr>
              <w:t>LLM</w:t>
            </w:r>
          </w:p>
        </w:tc>
        <w:tc>
          <w:tcPr>
            <w:tcW w:w="7654" w:type="dxa"/>
          </w:tcPr>
          <w:p w14:paraId="63A1A4E4" w14:textId="77777777" w:rsidR="00A55F56" w:rsidRDefault="00C136C6">
            <w:pPr>
              <w:spacing w:after="20" w:line="252" w:lineRule="auto"/>
            </w:pPr>
            <w:r>
              <w:rPr>
                <w:sz w:val="19"/>
              </w:rPr>
              <w:t>большая языковая модель: причины оценки и черновик сообщения клиенту</w:t>
            </w:r>
          </w:p>
        </w:tc>
      </w:tr>
      <w:tr w:rsidR="00A55F56" w14:paraId="28756C1A" w14:textId="77777777">
        <w:trPr>
          <w:cantSplit/>
          <w:jc w:val="center"/>
        </w:trPr>
        <w:tc>
          <w:tcPr>
            <w:tcW w:w="1984" w:type="dxa"/>
          </w:tcPr>
          <w:p w14:paraId="61A86B9A" w14:textId="77777777" w:rsidR="00A55F56" w:rsidRDefault="00C136C6">
            <w:pPr>
              <w:spacing w:after="20" w:line="252" w:lineRule="auto"/>
            </w:pPr>
            <w:r>
              <w:rPr>
                <w:b/>
                <w:sz w:val="19"/>
              </w:rPr>
              <w:t>ТЗ</w:t>
            </w:r>
          </w:p>
        </w:tc>
        <w:tc>
          <w:tcPr>
            <w:tcW w:w="7654" w:type="dxa"/>
          </w:tcPr>
          <w:p w14:paraId="1534DFAB" w14:textId="77777777" w:rsidR="00A55F56" w:rsidRDefault="00C136C6">
            <w:pPr>
              <w:spacing w:after="20" w:line="252" w:lineRule="auto"/>
            </w:pPr>
            <w:r>
              <w:rPr>
                <w:sz w:val="19"/>
              </w:rPr>
              <w:t>техническое задание</w:t>
            </w:r>
          </w:p>
        </w:tc>
      </w:tr>
    </w:tbl>
    <w:p w14:paraId="3BC0F823" w14:textId="77777777" w:rsidR="00A55F56" w:rsidRDefault="00A55F56">
      <w:pPr>
        <w:spacing w:after="0" w:line="120" w:lineRule="exact"/>
      </w:pPr>
    </w:p>
    <w:p w14:paraId="74FC369F" w14:textId="77777777" w:rsidR="00A55F56" w:rsidRDefault="00C136C6">
      <w:pPr>
        <w:pStyle w:val="1"/>
        <w:pBdr>
          <w:bottom w:val="single" w:sz="8" w:space="3" w:color="2F6DB5"/>
        </w:pBdr>
      </w:pPr>
      <w:bookmarkStart w:id="7" w:name="_Toc108"/>
      <w:r>
        <w:lastRenderedPageBreak/>
        <w:t>Цели и метрики</w:t>
      </w:r>
      <w:bookmarkEnd w:id="7"/>
    </w:p>
    <w:p w14:paraId="0AC85EC9" w14:textId="77777777" w:rsidR="00A55F56" w:rsidRDefault="00C136C6">
      <w:pPr>
        <w:pStyle w:val="21"/>
      </w:pPr>
      <w:bookmarkStart w:id="8" w:name="_Toc109"/>
      <w:r>
        <w:t>Проблема клиента</w:t>
      </w:r>
      <w:bookmarkEnd w:id="8"/>
    </w:p>
    <w:p w14:paraId="43E90396" w14:textId="77777777" w:rsidR="00A55F56" w:rsidRDefault="00C136C6">
      <w:r>
        <w:t xml:space="preserve">Клиент банка — компания среднего бизнеса с выручкой от 800 млн до 2 </w:t>
      </w:r>
      <w:r>
        <w:t>млрд ₽ — отгружает товары и услуги с отсрочкой платежа. Деньги застревают у покупателей, а на собственном счёте их не хватает. Отчётность не видит конкретные платежи и задержки, поэтому боль оценена по её следам в балансе.</w:t>
      </w:r>
    </w:p>
    <w:tbl>
      <w:tblPr>
        <w:tblW w:w="0" w:type="auto"/>
        <w:jc w:val="center"/>
        <w:tblBorders>
          <w:top w:val="single" w:sz="4" w:space="0" w:color="B8C3D1"/>
          <w:left w:val="single" w:sz="4" w:space="0" w:color="B8C3D1"/>
          <w:bottom w:val="single" w:sz="4" w:space="0" w:color="B8C3D1"/>
          <w:right w:val="single" w:sz="4" w:space="0" w:color="B8C3D1"/>
          <w:insideH w:val="single" w:sz="4" w:space="0" w:color="B8C3D1"/>
          <w:insideV w:val="single" w:sz="4" w:space="0" w:color="B8C3D1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5669"/>
        <w:gridCol w:w="2041"/>
        <w:gridCol w:w="1928"/>
      </w:tblGrid>
      <w:tr w:rsidR="00A55F56" w14:paraId="59DEC9FE" w14:textId="77777777">
        <w:trPr>
          <w:cantSplit/>
          <w:tblHeader/>
          <w:jc w:val="center"/>
        </w:trPr>
        <w:tc>
          <w:tcPr>
            <w:tcW w:w="5669" w:type="dxa"/>
            <w:shd w:val="clear" w:color="auto" w:fill="D9E5F5"/>
          </w:tcPr>
          <w:p w14:paraId="5D3B5EAB" w14:textId="77777777" w:rsidR="00A55F56" w:rsidRDefault="00C136C6">
            <w:pPr>
              <w:keepNext/>
              <w:spacing w:after="20" w:line="252" w:lineRule="auto"/>
            </w:pPr>
            <w:r>
              <w:rPr>
                <w:b/>
                <w:sz w:val="19"/>
              </w:rPr>
              <w:t>Показатель</w:t>
            </w:r>
          </w:p>
        </w:tc>
        <w:tc>
          <w:tcPr>
            <w:tcW w:w="2041" w:type="dxa"/>
            <w:shd w:val="clear" w:color="auto" w:fill="D9E5F5"/>
          </w:tcPr>
          <w:p w14:paraId="49ABA368" w14:textId="77777777" w:rsidR="00A55F56" w:rsidRDefault="00C136C6">
            <w:pPr>
              <w:keepNext/>
              <w:spacing w:after="20" w:line="252" w:lineRule="auto"/>
            </w:pPr>
            <w:r>
              <w:rPr>
                <w:b/>
                <w:sz w:val="19"/>
              </w:rPr>
              <w:t>Москва и МО</w:t>
            </w:r>
          </w:p>
        </w:tc>
        <w:tc>
          <w:tcPr>
            <w:tcW w:w="1928" w:type="dxa"/>
            <w:shd w:val="clear" w:color="auto" w:fill="D9E5F5"/>
          </w:tcPr>
          <w:p w14:paraId="58A8AC17" w14:textId="77777777" w:rsidR="00A55F56" w:rsidRDefault="00C136C6">
            <w:pPr>
              <w:keepNext/>
              <w:spacing w:after="20" w:line="252" w:lineRule="auto"/>
            </w:pPr>
            <w:r>
              <w:rPr>
                <w:b/>
                <w:sz w:val="19"/>
              </w:rPr>
              <w:t>Россия</w:t>
            </w:r>
          </w:p>
        </w:tc>
      </w:tr>
      <w:tr w:rsidR="00A55F56" w14:paraId="10160E61" w14:textId="77777777">
        <w:trPr>
          <w:cantSplit/>
          <w:jc w:val="center"/>
        </w:trPr>
        <w:tc>
          <w:tcPr>
            <w:tcW w:w="5669" w:type="dxa"/>
          </w:tcPr>
          <w:p w14:paraId="52F7F4BB" w14:textId="77777777" w:rsidR="00A55F56" w:rsidRDefault="00C136C6">
            <w:pPr>
              <w:keepNext/>
              <w:spacing w:after="20" w:line="252" w:lineRule="auto"/>
            </w:pPr>
            <w:r>
              <w:rPr>
                <w:sz w:val="19"/>
              </w:rPr>
              <w:t>Дебиторка оборачивается дольше 90 дней (доля компаний)</w:t>
            </w:r>
          </w:p>
        </w:tc>
        <w:tc>
          <w:tcPr>
            <w:tcW w:w="2041" w:type="dxa"/>
          </w:tcPr>
          <w:p w14:paraId="0D749383" w14:textId="77777777" w:rsidR="00A55F56" w:rsidRDefault="00C136C6">
            <w:pPr>
              <w:keepNext/>
              <w:spacing w:after="20" w:line="252" w:lineRule="auto"/>
            </w:pPr>
            <w:r>
              <w:rPr>
                <w:sz w:val="19"/>
              </w:rPr>
              <w:t>34%</w:t>
            </w:r>
          </w:p>
        </w:tc>
        <w:tc>
          <w:tcPr>
            <w:tcW w:w="1928" w:type="dxa"/>
          </w:tcPr>
          <w:p w14:paraId="4C4BB971" w14:textId="77777777" w:rsidR="00A55F56" w:rsidRDefault="00C136C6">
            <w:pPr>
              <w:keepNext/>
              <w:spacing w:after="20" w:line="252" w:lineRule="auto"/>
            </w:pPr>
            <w:r>
              <w:rPr>
                <w:sz w:val="19"/>
              </w:rPr>
              <w:t>31%</w:t>
            </w:r>
          </w:p>
        </w:tc>
      </w:tr>
      <w:tr w:rsidR="00A55F56" w14:paraId="5C286704" w14:textId="77777777">
        <w:trPr>
          <w:cantSplit/>
          <w:jc w:val="center"/>
        </w:trPr>
        <w:tc>
          <w:tcPr>
            <w:tcW w:w="5669" w:type="dxa"/>
          </w:tcPr>
          <w:p w14:paraId="3932490D" w14:textId="77777777" w:rsidR="00A55F56" w:rsidRDefault="00C136C6">
            <w:pPr>
              <w:keepNext/>
              <w:spacing w:after="20" w:line="252" w:lineRule="auto"/>
            </w:pPr>
            <w:r>
              <w:rPr>
                <w:sz w:val="19"/>
              </w:rPr>
              <w:t>Дебиторка оборачивается дольше 60 дней (доля компаний)</w:t>
            </w:r>
          </w:p>
        </w:tc>
        <w:tc>
          <w:tcPr>
            <w:tcW w:w="2041" w:type="dxa"/>
          </w:tcPr>
          <w:p w14:paraId="592938D6" w14:textId="77777777" w:rsidR="00A55F56" w:rsidRDefault="00C136C6">
            <w:pPr>
              <w:keepNext/>
              <w:spacing w:after="20" w:line="252" w:lineRule="auto"/>
            </w:pPr>
            <w:r>
              <w:rPr>
                <w:sz w:val="19"/>
              </w:rPr>
              <w:t>51%</w:t>
            </w:r>
          </w:p>
        </w:tc>
        <w:tc>
          <w:tcPr>
            <w:tcW w:w="1928" w:type="dxa"/>
          </w:tcPr>
          <w:p w14:paraId="1D763DAA" w14:textId="77777777" w:rsidR="00A55F56" w:rsidRDefault="00C136C6">
            <w:pPr>
              <w:keepNext/>
              <w:spacing w:after="20" w:line="252" w:lineRule="auto"/>
            </w:pPr>
            <w:r>
              <w:rPr>
                <w:sz w:val="19"/>
              </w:rPr>
              <w:t>47%</w:t>
            </w:r>
          </w:p>
        </w:tc>
      </w:tr>
      <w:tr w:rsidR="00A55F56" w14:paraId="6A314C56" w14:textId="77777777">
        <w:trPr>
          <w:cantSplit/>
          <w:jc w:val="center"/>
        </w:trPr>
        <w:tc>
          <w:tcPr>
            <w:tcW w:w="5669" w:type="dxa"/>
          </w:tcPr>
          <w:p w14:paraId="1504F081" w14:textId="77777777" w:rsidR="00A55F56" w:rsidRDefault="00C136C6">
            <w:pPr>
              <w:keepNext/>
              <w:spacing w:after="20" w:line="252" w:lineRule="auto"/>
            </w:pPr>
            <w:r>
              <w:rPr>
                <w:sz w:val="19"/>
              </w:rPr>
              <w:t>Абсолютная ликвидность ниже 0,2: денег меньше 20% краткосрочных долгов (доля компаний)</w:t>
            </w:r>
          </w:p>
        </w:tc>
        <w:tc>
          <w:tcPr>
            <w:tcW w:w="2041" w:type="dxa"/>
          </w:tcPr>
          <w:p w14:paraId="798B357D" w14:textId="77777777" w:rsidR="00A55F56" w:rsidRDefault="00C136C6">
            <w:pPr>
              <w:keepNext/>
              <w:spacing w:after="20" w:line="252" w:lineRule="auto"/>
            </w:pPr>
            <w:r>
              <w:rPr>
                <w:sz w:val="19"/>
              </w:rPr>
              <w:t>71%</w:t>
            </w:r>
          </w:p>
        </w:tc>
        <w:tc>
          <w:tcPr>
            <w:tcW w:w="1928" w:type="dxa"/>
          </w:tcPr>
          <w:p w14:paraId="6C8FF830" w14:textId="77777777" w:rsidR="00A55F56" w:rsidRDefault="00C136C6">
            <w:pPr>
              <w:keepNext/>
              <w:spacing w:after="20" w:line="252" w:lineRule="auto"/>
            </w:pPr>
            <w:r>
              <w:rPr>
                <w:sz w:val="19"/>
              </w:rPr>
              <w:t>74%</w:t>
            </w:r>
          </w:p>
        </w:tc>
      </w:tr>
      <w:tr w:rsidR="00A55F56" w14:paraId="7F9D1175" w14:textId="77777777">
        <w:trPr>
          <w:cantSplit/>
          <w:jc w:val="center"/>
        </w:trPr>
        <w:tc>
          <w:tcPr>
            <w:tcW w:w="5669" w:type="dxa"/>
          </w:tcPr>
          <w:p w14:paraId="004A65AC" w14:textId="77777777" w:rsidR="00A55F56" w:rsidRDefault="00C136C6">
            <w:pPr>
              <w:keepNext/>
              <w:spacing w:after="20" w:line="252" w:lineRule="auto"/>
            </w:pPr>
            <w:r>
              <w:rPr>
                <w:sz w:val="19"/>
              </w:rPr>
              <w:t xml:space="preserve">Медиана отношения </w:t>
            </w:r>
            <w:r>
              <w:rPr>
                <w:sz w:val="19"/>
              </w:rPr>
              <w:t>дебиторки к деньгам на счёте, раз</w:t>
            </w:r>
          </w:p>
        </w:tc>
        <w:tc>
          <w:tcPr>
            <w:tcW w:w="2041" w:type="dxa"/>
          </w:tcPr>
          <w:p w14:paraId="412B3693" w14:textId="77777777" w:rsidR="00A55F56" w:rsidRDefault="00C136C6">
            <w:pPr>
              <w:keepNext/>
              <w:spacing w:after="20" w:line="252" w:lineRule="auto"/>
            </w:pPr>
            <w:r>
              <w:rPr>
                <w:sz w:val="19"/>
              </w:rPr>
              <w:t>14,7</w:t>
            </w:r>
          </w:p>
        </w:tc>
        <w:tc>
          <w:tcPr>
            <w:tcW w:w="1928" w:type="dxa"/>
          </w:tcPr>
          <w:p w14:paraId="31D97CFF" w14:textId="77777777" w:rsidR="00A55F56" w:rsidRDefault="00C136C6">
            <w:pPr>
              <w:keepNext/>
              <w:spacing w:after="20" w:line="252" w:lineRule="auto"/>
            </w:pPr>
            <w:r>
              <w:rPr>
                <w:sz w:val="19"/>
              </w:rPr>
              <w:t>15,8</w:t>
            </w:r>
          </w:p>
        </w:tc>
      </w:tr>
      <w:tr w:rsidR="00A55F56" w14:paraId="623862F2" w14:textId="77777777">
        <w:trPr>
          <w:cantSplit/>
          <w:jc w:val="center"/>
        </w:trPr>
        <w:tc>
          <w:tcPr>
            <w:tcW w:w="5669" w:type="dxa"/>
          </w:tcPr>
          <w:p w14:paraId="47B3B901" w14:textId="77777777" w:rsidR="00A55F56" w:rsidRDefault="00C136C6">
            <w:pPr>
              <w:spacing w:after="20" w:line="252" w:lineRule="auto"/>
            </w:pPr>
            <w:r>
              <w:rPr>
                <w:sz w:val="19"/>
              </w:rPr>
              <w:t>«Ядро»: оба признака сразу — деньги застряли у покупателей (доля компаний)</w:t>
            </w:r>
          </w:p>
        </w:tc>
        <w:tc>
          <w:tcPr>
            <w:tcW w:w="2041" w:type="dxa"/>
          </w:tcPr>
          <w:p w14:paraId="54CD2CCF" w14:textId="77777777" w:rsidR="00A55F56" w:rsidRDefault="00C136C6">
            <w:pPr>
              <w:spacing w:after="20" w:line="252" w:lineRule="auto"/>
            </w:pPr>
            <w:r>
              <w:rPr>
                <w:sz w:val="19"/>
              </w:rPr>
              <w:t>27,6% (2 138 компаний)</w:t>
            </w:r>
          </w:p>
        </w:tc>
        <w:tc>
          <w:tcPr>
            <w:tcW w:w="1928" w:type="dxa"/>
          </w:tcPr>
          <w:p w14:paraId="5E3CEC0C" w14:textId="77777777" w:rsidR="00A55F56" w:rsidRDefault="00C136C6">
            <w:pPr>
              <w:spacing w:after="20" w:line="252" w:lineRule="auto"/>
            </w:pPr>
            <w:r>
              <w:rPr>
                <w:sz w:val="19"/>
              </w:rPr>
              <w:t>25,4% (5 759 компаний)</w:t>
            </w:r>
          </w:p>
        </w:tc>
      </w:tr>
    </w:tbl>
    <w:p w14:paraId="2838CEE8" w14:textId="77777777" w:rsidR="00A55F56" w:rsidRDefault="00A55F56">
      <w:pPr>
        <w:spacing w:after="0" w:line="120" w:lineRule="exact"/>
      </w:pPr>
    </w:p>
    <w:p w14:paraId="266670D3" w14:textId="77777777" w:rsidR="00A55F56" w:rsidRDefault="00C136C6">
      <w:pPr>
        <w:pStyle w:val="Small"/>
      </w:pPr>
      <w:r>
        <w:rPr>
          <w:i w:val="0"/>
        </w:rPr>
        <w:t xml:space="preserve">Источник: расчёт команды Big Data Fish по открытому датасету RFSD (ГИР БО ФНС), </w:t>
      </w:r>
      <w:r>
        <w:rPr>
          <w:i w:val="0"/>
        </w:rPr>
        <w:t>19.10.2026; компании с выручкой 800 млн – 2 млрд ₽ и полной отчётностью за 2024 и 2025 годы: 7 738 в Москве и МО, 22 641 в России.</w:t>
      </w:r>
    </w:p>
    <w:p w14:paraId="430320A0" w14:textId="77777777" w:rsidR="00A55F56" w:rsidRDefault="00C136C6">
      <w:r>
        <w:t>Доля «ядра» внутри отрасли (Россия): строительство 45%, профессиональная и научная деятельность 43%, энергетика 35%, обрабаты</w:t>
      </w:r>
      <w:r>
        <w:t>вающие производства 24%, оптовая и розничная торговля 19%. Для демо взяты строительство, профессиональные услуги, производство и торговля (ДД-5).</w:t>
      </w:r>
    </w:p>
    <w:p w14:paraId="6A076906" w14:textId="77777777" w:rsidR="00A55F56" w:rsidRDefault="00C136C6">
      <w:pPr>
        <w:pStyle w:val="21"/>
      </w:pPr>
      <w:bookmarkStart w:id="9" w:name="_Toc110"/>
      <w:r>
        <w:t>Проблема менеджера: ручная проработка клиента</w:t>
      </w:r>
      <w:bookmarkEnd w:id="9"/>
    </w:p>
    <w:p w14:paraId="3954EF49" w14:textId="77777777" w:rsidR="00A55F56" w:rsidRDefault="00C136C6">
      <w:r>
        <w:t>Сегодня менеджер готовит предложение факторинга по каждому клиен</w:t>
      </w:r>
      <w:r>
        <w:t>ту вручную. Время по шагам — оценка команды, не измерение; её нужно уточнить у менеджеров ВТБ.</w:t>
      </w:r>
    </w:p>
    <w:tbl>
      <w:tblPr>
        <w:tblW w:w="0" w:type="auto"/>
        <w:jc w:val="center"/>
        <w:tblBorders>
          <w:top w:val="single" w:sz="4" w:space="0" w:color="B8C3D1"/>
          <w:left w:val="single" w:sz="4" w:space="0" w:color="B8C3D1"/>
          <w:bottom w:val="single" w:sz="4" w:space="0" w:color="B8C3D1"/>
          <w:right w:val="single" w:sz="4" w:space="0" w:color="B8C3D1"/>
          <w:insideH w:val="single" w:sz="4" w:space="0" w:color="B8C3D1"/>
          <w:insideV w:val="single" w:sz="4" w:space="0" w:color="B8C3D1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7370"/>
        <w:gridCol w:w="2268"/>
      </w:tblGrid>
      <w:tr w:rsidR="00A55F56" w14:paraId="0AB7887B" w14:textId="77777777">
        <w:trPr>
          <w:cantSplit/>
          <w:tblHeader/>
          <w:jc w:val="center"/>
        </w:trPr>
        <w:tc>
          <w:tcPr>
            <w:tcW w:w="7370" w:type="dxa"/>
            <w:shd w:val="clear" w:color="auto" w:fill="D9E5F5"/>
          </w:tcPr>
          <w:p w14:paraId="0A6C90C6" w14:textId="77777777" w:rsidR="00A55F56" w:rsidRDefault="00C136C6">
            <w:pPr>
              <w:keepNext/>
              <w:spacing w:after="20" w:line="252" w:lineRule="auto"/>
            </w:pPr>
            <w:r>
              <w:rPr>
                <w:b/>
                <w:sz w:val="19"/>
              </w:rPr>
              <w:t>Шаг вручную</w:t>
            </w:r>
          </w:p>
        </w:tc>
        <w:tc>
          <w:tcPr>
            <w:tcW w:w="2268" w:type="dxa"/>
            <w:shd w:val="clear" w:color="auto" w:fill="D9E5F5"/>
          </w:tcPr>
          <w:p w14:paraId="01FAB9D3" w14:textId="77777777" w:rsidR="00A55F56" w:rsidRDefault="00C136C6">
            <w:pPr>
              <w:keepNext/>
              <w:spacing w:after="20" w:line="252" w:lineRule="auto"/>
            </w:pPr>
            <w:r>
              <w:rPr>
                <w:b/>
                <w:sz w:val="19"/>
              </w:rPr>
              <w:t>Время, мин</w:t>
            </w:r>
          </w:p>
        </w:tc>
      </w:tr>
      <w:tr w:rsidR="00A55F56" w14:paraId="1857672F" w14:textId="77777777">
        <w:trPr>
          <w:cantSplit/>
          <w:jc w:val="center"/>
        </w:trPr>
        <w:tc>
          <w:tcPr>
            <w:tcW w:w="7370" w:type="dxa"/>
          </w:tcPr>
          <w:p w14:paraId="3DFB8C56" w14:textId="77777777" w:rsidR="00A55F56" w:rsidRDefault="00C136C6">
            <w:pPr>
              <w:keepNext/>
              <w:spacing w:after="20" w:line="252" w:lineRule="auto"/>
            </w:pPr>
            <w:r>
              <w:rPr>
                <w:sz w:val="19"/>
              </w:rPr>
              <w:t>1. Собрать данные по дебиторке клиента: УПД, договоры, оплаты</w:t>
            </w:r>
          </w:p>
        </w:tc>
        <w:tc>
          <w:tcPr>
            <w:tcW w:w="2268" w:type="dxa"/>
          </w:tcPr>
          <w:p w14:paraId="76438BCE" w14:textId="77777777" w:rsidR="00A55F56" w:rsidRDefault="00C136C6">
            <w:pPr>
              <w:keepNext/>
              <w:spacing w:after="20" w:line="252" w:lineRule="auto"/>
            </w:pPr>
            <w:r>
              <w:rPr>
                <w:sz w:val="19"/>
              </w:rPr>
              <w:t>40</w:t>
            </w:r>
          </w:p>
        </w:tc>
      </w:tr>
      <w:tr w:rsidR="00A55F56" w14:paraId="0C3C846D" w14:textId="77777777">
        <w:trPr>
          <w:cantSplit/>
          <w:jc w:val="center"/>
        </w:trPr>
        <w:tc>
          <w:tcPr>
            <w:tcW w:w="7370" w:type="dxa"/>
          </w:tcPr>
          <w:p w14:paraId="6C1E2799" w14:textId="77777777" w:rsidR="00A55F56" w:rsidRDefault="00C136C6">
            <w:pPr>
              <w:keepNext/>
              <w:spacing w:after="20" w:line="252" w:lineRule="auto"/>
            </w:pPr>
            <w:r>
              <w:rPr>
                <w:sz w:val="19"/>
              </w:rPr>
              <w:t xml:space="preserve">2. Выбрать покупателей и УПД, под которые можно предложить </w:t>
            </w:r>
            <w:r>
              <w:rPr>
                <w:sz w:val="19"/>
              </w:rPr>
              <w:t>факторинг</w:t>
            </w:r>
          </w:p>
        </w:tc>
        <w:tc>
          <w:tcPr>
            <w:tcW w:w="2268" w:type="dxa"/>
          </w:tcPr>
          <w:p w14:paraId="5BE21B41" w14:textId="77777777" w:rsidR="00A55F56" w:rsidRDefault="00C136C6">
            <w:pPr>
              <w:keepNext/>
              <w:spacing w:after="20" w:line="252" w:lineRule="auto"/>
            </w:pPr>
            <w:r>
              <w:rPr>
                <w:sz w:val="19"/>
              </w:rPr>
              <w:t>20</w:t>
            </w:r>
          </w:p>
        </w:tc>
      </w:tr>
      <w:tr w:rsidR="00A55F56" w14:paraId="4C3F2CF9" w14:textId="77777777">
        <w:trPr>
          <w:cantSplit/>
          <w:jc w:val="center"/>
        </w:trPr>
        <w:tc>
          <w:tcPr>
            <w:tcW w:w="7370" w:type="dxa"/>
          </w:tcPr>
          <w:p w14:paraId="08B10E16" w14:textId="77777777" w:rsidR="00A55F56" w:rsidRDefault="00C136C6">
            <w:pPr>
              <w:keepNext/>
              <w:spacing w:after="20" w:line="252" w:lineRule="auto"/>
            </w:pPr>
            <w:r>
              <w:rPr>
                <w:sz w:val="19"/>
              </w:rPr>
              <w:t>3. Проверить покупателей: отчётность, ЕГРЮЛ, ЕФРСБ (в среднем 4 покупателя по 25 минут)</w:t>
            </w:r>
          </w:p>
        </w:tc>
        <w:tc>
          <w:tcPr>
            <w:tcW w:w="2268" w:type="dxa"/>
          </w:tcPr>
          <w:p w14:paraId="0B761639" w14:textId="77777777" w:rsidR="00A55F56" w:rsidRDefault="00C136C6">
            <w:pPr>
              <w:keepNext/>
              <w:spacing w:after="20" w:line="252" w:lineRule="auto"/>
            </w:pPr>
            <w:r>
              <w:rPr>
                <w:sz w:val="19"/>
              </w:rPr>
              <w:t>100</w:t>
            </w:r>
          </w:p>
        </w:tc>
      </w:tr>
      <w:tr w:rsidR="00A55F56" w14:paraId="6BA7875B" w14:textId="77777777">
        <w:trPr>
          <w:cantSplit/>
          <w:jc w:val="center"/>
        </w:trPr>
        <w:tc>
          <w:tcPr>
            <w:tcW w:w="7370" w:type="dxa"/>
          </w:tcPr>
          <w:p w14:paraId="2EAD2300" w14:textId="77777777" w:rsidR="00A55F56" w:rsidRDefault="00C136C6">
            <w:pPr>
              <w:keepNext/>
              <w:spacing w:after="20" w:line="252" w:lineRule="auto"/>
            </w:pPr>
            <w:r>
              <w:rPr>
                <w:sz w:val="19"/>
              </w:rPr>
              <w:t>4. Оценить риск и подобрать условия: аванс, срок, цену</w:t>
            </w:r>
          </w:p>
        </w:tc>
        <w:tc>
          <w:tcPr>
            <w:tcW w:w="2268" w:type="dxa"/>
          </w:tcPr>
          <w:p w14:paraId="432488F9" w14:textId="77777777" w:rsidR="00A55F56" w:rsidRDefault="00C136C6">
            <w:pPr>
              <w:keepNext/>
              <w:spacing w:after="20" w:line="252" w:lineRule="auto"/>
            </w:pPr>
            <w:r>
              <w:rPr>
                <w:sz w:val="19"/>
              </w:rPr>
              <w:t>20</w:t>
            </w:r>
          </w:p>
        </w:tc>
      </w:tr>
      <w:tr w:rsidR="00A55F56" w14:paraId="1DDCB97C" w14:textId="77777777">
        <w:trPr>
          <w:cantSplit/>
          <w:jc w:val="center"/>
        </w:trPr>
        <w:tc>
          <w:tcPr>
            <w:tcW w:w="7370" w:type="dxa"/>
          </w:tcPr>
          <w:p w14:paraId="1500922A" w14:textId="77777777" w:rsidR="00A55F56" w:rsidRDefault="00C136C6">
            <w:pPr>
              <w:keepNext/>
              <w:spacing w:after="20" w:line="252" w:lineRule="auto"/>
            </w:pPr>
            <w:r>
              <w:rPr>
                <w:sz w:val="19"/>
              </w:rPr>
              <w:t>5. Подготовить предложение и связаться с клиентом</w:t>
            </w:r>
          </w:p>
        </w:tc>
        <w:tc>
          <w:tcPr>
            <w:tcW w:w="2268" w:type="dxa"/>
          </w:tcPr>
          <w:p w14:paraId="51F42282" w14:textId="77777777" w:rsidR="00A55F56" w:rsidRDefault="00C136C6">
            <w:pPr>
              <w:keepNext/>
              <w:spacing w:after="20" w:line="252" w:lineRule="auto"/>
            </w:pPr>
            <w:r>
              <w:rPr>
                <w:sz w:val="19"/>
              </w:rPr>
              <w:t>20</w:t>
            </w:r>
          </w:p>
        </w:tc>
      </w:tr>
      <w:tr w:rsidR="00A55F56" w14:paraId="35B47B1E" w14:textId="77777777">
        <w:trPr>
          <w:cantSplit/>
          <w:jc w:val="center"/>
        </w:trPr>
        <w:tc>
          <w:tcPr>
            <w:tcW w:w="7370" w:type="dxa"/>
            <w:shd w:val="clear" w:color="auto" w:fill="EEF3FA"/>
          </w:tcPr>
          <w:p w14:paraId="37C47EDF" w14:textId="77777777" w:rsidR="00A55F56" w:rsidRDefault="00C136C6">
            <w:pPr>
              <w:spacing w:after="20" w:line="252" w:lineRule="auto"/>
            </w:pPr>
            <w:r>
              <w:rPr>
                <w:sz w:val="19"/>
              </w:rPr>
              <w:t>Итого на одного клиента</w:t>
            </w:r>
          </w:p>
        </w:tc>
        <w:tc>
          <w:tcPr>
            <w:tcW w:w="2268" w:type="dxa"/>
            <w:shd w:val="clear" w:color="auto" w:fill="EEF3FA"/>
          </w:tcPr>
          <w:p w14:paraId="08440D07" w14:textId="77777777" w:rsidR="00A55F56" w:rsidRDefault="00C136C6">
            <w:pPr>
              <w:spacing w:after="20" w:line="252" w:lineRule="auto"/>
            </w:pPr>
            <w:r>
              <w:rPr>
                <w:sz w:val="19"/>
              </w:rPr>
              <w:t xml:space="preserve">200 (3 ч 20 </w:t>
            </w:r>
            <w:r>
              <w:rPr>
                <w:sz w:val="19"/>
              </w:rPr>
              <w:t>мин)</w:t>
            </w:r>
          </w:p>
        </w:tc>
      </w:tr>
    </w:tbl>
    <w:p w14:paraId="67E402DD" w14:textId="77777777" w:rsidR="00A55F56" w:rsidRDefault="00A55F56">
      <w:pPr>
        <w:spacing w:after="0" w:line="120" w:lineRule="exact"/>
      </w:pPr>
    </w:p>
    <w:p w14:paraId="314ED7BD" w14:textId="77777777" w:rsidR="00A55F56" w:rsidRDefault="00C136C6">
      <w:r>
        <w:t>Рабочий день — 8 часов, значит вручную менеджер проработает около 2–3 клиентов в день.</w:t>
      </w:r>
    </w:p>
    <w:p w14:paraId="38B74660" w14:textId="77777777" w:rsidR="00A55F56" w:rsidRDefault="00C136C6">
      <w:pPr>
        <w:pStyle w:val="21"/>
      </w:pPr>
      <w:bookmarkStart w:id="10" w:name="_Toc111"/>
      <w:r>
        <w:lastRenderedPageBreak/>
        <w:t>Цели продукта</w:t>
      </w:r>
      <w:bookmarkEnd w:id="10"/>
    </w:p>
    <w:tbl>
      <w:tblPr>
        <w:tblW w:w="0" w:type="auto"/>
        <w:jc w:val="center"/>
        <w:tblBorders>
          <w:top w:val="single" w:sz="4" w:space="0" w:color="B8C3D1"/>
          <w:left w:val="single" w:sz="4" w:space="0" w:color="B8C3D1"/>
          <w:bottom w:val="single" w:sz="4" w:space="0" w:color="B8C3D1"/>
          <w:right w:val="single" w:sz="4" w:space="0" w:color="B8C3D1"/>
          <w:insideH w:val="single" w:sz="4" w:space="0" w:color="B8C3D1"/>
          <w:insideV w:val="single" w:sz="4" w:space="0" w:color="B8C3D1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907"/>
        <w:gridCol w:w="8731"/>
      </w:tblGrid>
      <w:tr w:rsidR="00A55F56" w14:paraId="5EA4EE0F" w14:textId="77777777">
        <w:trPr>
          <w:cantSplit/>
          <w:tblHeader/>
          <w:jc w:val="center"/>
        </w:trPr>
        <w:tc>
          <w:tcPr>
            <w:tcW w:w="907" w:type="dxa"/>
            <w:shd w:val="clear" w:color="auto" w:fill="D9E5F5"/>
          </w:tcPr>
          <w:p w14:paraId="6A13AD1C" w14:textId="77777777" w:rsidR="00A55F56" w:rsidRDefault="00C136C6">
            <w:pPr>
              <w:keepNext/>
              <w:spacing w:after="20" w:line="252" w:lineRule="auto"/>
            </w:pPr>
            <w:r>
              <w:rPr>
                <w:b/>
                <w:sz w:val="19"/>
              </w:rPr>
              <w:t>№</w:t>
            </w:r>
          </w:p>
        </w:tc>
        <w:tc>
          <w:tcPr>
            <w:tcW w:w="8731" w:type="dxa"/>
            <w:shd w:val="clear" w:color="auto" w:fill="D9E5F5"/>
          </w:tcPr>
          <w:p w14:paraId="0FE4FC04" w14:textId="77777777" w:rsidR="00A55F56" w:rsidRDefault="00C136C6">
            <w:pPr>
              <w:keepNext/>
              <w:spacing w:after="20" w:line="252" w:lineRule="auto"/>
            </w:pPr>
            <w:r>
              <w:rPr>
                <w:b/>
                <w:sz w:val="19"/>
              </w:rPr>
              <w:t>Цель</w:t>
            </w:r>
          </w:p>
        </w:tc>
      </w:tr>
      <w:tr w:rsidR="00A55F56" w14:paraId="0F19C182" w14:textId="77777777">
        <w:trPr>
          <w:cantSplit/>
          <w:jc w:val="center"/>
        </w:trPr>
        <w:tc>
          <w:tcPr>
            <w:tcW w:w="907" w:type="dxa"/>
          </w:tcPr>
          <w:p w14:paraId="784D8FA9" w14:textId="77777777" w:rsidR="00A55F56" w:rsidRDefault="00C136C6">
            <w:pPr>
              <w:keepNext/>
              <w:spacing w:after="20" w:line="252" w:lineRule="auto"/>
            </w:pPr>
            <w:r>
              <w:rPr>
                <w:b/>
                <w:sz w:val="19"/>
              </w:rPr>
              <w:t>Ц-1</w:t>
            </w:r>
          </w:p>
        </w:tc>
        <w:tc>
          <w:tcPr>
            <w:tcW w:w="8731" w:type="dxa"/>
          </w:tcPr>
          <w:p w14:paraId="528D3AE8" w14:textId="77777777" w:rsidR="00A55F56" w:rsidRDefault="00C136C6">
            <w:pPr>
              <w:keepNext/>
              <w:spacing w:after="20" w:line="252" w:lineRule="auto"/>
            </w:pPr>
            <w:r>
              <w:rPr>
                <w:sz w:val="19"/>
              </w:rPr>
              <w:t xml:space="preserve">Находить среди открытых УПД клиентов те, под которые можно предложить факторинг, и показывать менеджеру готовое предложение: цену, </w:t>
            </w:r>
            <w:r>
              <w:rPr>
                <w:sz w:val="19"/>
              </w:rPr>
              <w:t>срок, сумму, уровень риска и причины.</w:t>
            </w:r>
          </w:p>
        </w:tc>
      </w:tr>
      <w:tr w:rsidR="00A55F56" w14:paraId="4DFB933F" w14:textId="77777777">
        <w:trPr>
          <w:cantSplit/>
          <w:jc w:val="center"/>
        </w:trPr>
        <w:tc>
          <w:tcPr>
            <w:tcW w:w="907" w:type="dxa"/>
          </w:tcPr>
          <w:p w14:paraId="6A2148ED" w14:textId="77777777" w:rsidR="00A55F56" w:rsidRDefault="00C136C6">
            <w:pPr>
              <w:keepNext/>
              <w:spacing w:after="20" w:line="252" w:lineRule="auto"/>
            </w:pPr>
            <w:r>
              <w:rPr>
                <w:b/>
                <w:sz w:val="19"/>
              </w:rPr>
              <w:t>Ц-2</w:t>
            </w:r>
          </w:p>
        </w:tc>
        <w:tc>
          <w:tcPr>
            <w:tcW w:w="8731" w:type="dxa"/>
          </w:tcPr>
          <w:p w14:paraId="19F7AEDA" w14:textId="77777777" w:rsidR="00A55F56" w:rsidRDefault="00C136C6">
            <w:pPr>
              <w:keepNext/>
              <w:spacing w:after="20" w:line="252" w:lineRule="auto"/>
            </w:pPr>
            <w:r>
              <w:rPr>
                <w:sz w:val="19"/>
              </w:rPr>
              <w:t>Сократить время менеджера на проработку клиента: с примерно 3 ч 20 мин до примерно 20 минут на общение с клиентом (допущение).</w:t>
            </w:r>
          </w:p>
        </w:tc>
      </w:tr>
      <w:tr w:rsidR="00A55F56" w14:paraId="43578F1B" w14:textId="77777777">
        <w:trPr>
          <w:cantSplit/>
          <w:jc w:val="center"/>
        </w:trPr>
        <w:tc>
          <w:tcPr>
            <w:tcW w:w="907" w:type="dxa"/>
          </w:tcPr>
          <w:p w14:paraId="474CBE9D" w14:textId="77777777" w:rsidR="00A55F56" w:rsidRDefault="00C136C6">
            <w:pPr>
              <w:keepNext/>
              <w:spacing w:after="20" w:line="252" w:lineRule="auto"/>
            </w:pPr>
            <w:r>
              <w:rPr>
                <w:b/>
                <w:sz w:val="19"/>
              </w:rPr>
              <w:t>Ц-3</w:t>
            </w:r>
          </w:p>
        </w:tc>
        <w:tc>
          <w:tcPr>
            <w:tcW w:w="8731" w:type="dxa"/>
          </w:tcPr>
          <w:p w14:paraId="663967FF" w14:textId="77777777" w:rsidR="00A55F56" w:rsidRDefault="00C136C6">
            <w:pPr>
              <w:keepNext/>
              <w:spacing w:after="20" w:line="252" w:lineRule="auto"/>
            </w:pPr>
            <w:r>
              <w:rPr>
                <w:sz w:val="19"/>
              </w:rPr>
              <w:t xml:space="preserve">Оценивать покупателя один раз и использовать оценку для всех клиентов, </w:t>
            </w:r>
            <w:r>
              <w:rPr>
                <w:sz w:val="19"/>
              </w:rPr>
              <w:t>которым он должен (сетевой эффект).</w:t>
            </w:r>
          </w:p>
        </w:tc>
      </w:tr>
      <w:tr w:rsidR="00A55F56" w14:paraId="5D020A1B" w14:textId="77777777">
        <w:trPr>
          <w:cantSplit/>
          <w:jc w:val="center"/>
        </w:trPr>
        <w:tc>
          <w:tcPr>
            <w:tcW w:w="907" w:type="dxa"/>
          </w:tcPr>
          <w:p w14:paraId="1119E71D" w14:textId="77777777" w:rsidR="00A55F56" w:rsidRDefault="00C136C6">
            <w:pPr>
              <w:keepNext/>
              <w:spacing w:after="20" w:line="252" w:lineRule="auto"/>
            </w:pPr>
            <w:r>
              <w:rPr>
                <w:b/>
                <w:sz w:val="19"/>
              </w:rPr>
              <w:t>Ц-4</w:t>
            </w:r>
          </w:p>
        </w:tc>
        <w:tc>
          <w:tcPr>
            <w:tcW w:w="8731" w:type="dxa"/>
          </w:tcPr>
          <w:p w14:paraId="29C3F105" w14:textId="77777777" w:rsidR="00A55F56" w:rsidRDefault="00C136C6">
            <w:pPr>
              <w:keepNext/>
              <w:spacing w:after="20" w:line="252" w:lineRule="auto"/>
            </w:pPr>
            <w:r>
              <w:rPr>
                <w:sz w:val="19"/>
              </w:rPr>
              <w:t>Показывать менеджеру, почему система предлагает или не предлагает факторинг: три причины и пометки.</w:t>
            </w:r>
          </w:p>
        </w:tc>
      </w:tr>
      <w:tr w:rsidR="00A55F56" w14:paraId="294FDFA1" w14:textId="77777777">
        <w:trPr>
          <w:cantSplit/>
          <w:jc w:val="center"/>
        </w:trPr>
        <w:tc>
          <w:tcPr>
            <w:tcW w:w="907" w:type="dxa"/>
          </w:tcPr>
          <w:p w14:paraId="324A9DFA" w14:textId="77777777" w:rsidR="00A55F56" w:rsidRDefault="00C136C6">
            <w:pPr>
              <w:spacing w:after="20" w:line="252" w:lineRule="auto"/>
            </w:pPr>
            <w:r>
              <w:rPr>
                <w:b/>
                <w:sz w:val="19"/>
              </w:rPr>
              <w:t>Ц-5</w:t>
            </w:r>
          </w:p>
        </w:tc>
        <w:tc>
          <w:tcPr>
            <w:tcW w:w="8731" w:type="dxa"/>
          </w:tcPr>
          <w:p w14:paraId="739B566F" w14:textId="77777777" w:rsidR="00A55F56" w:rsidRDefault="00C136C6">
            <w:pPr>
              <w:spacing w:after="20" w:line="252" w:lineRule="auto"/>
            </w:pPr>
            <w:r>
              <w:rPr>
                <w:sz w:val="19"/>
              </w:rPr>
              <w:t>Держать риск под контролем: стоп-факторы, уровни риска, лимит на покупателя, отказ при отсутствии данных.</w:t>
            </w:r>
          </w:p>
        </w:tc>
      </w:tr>
    </w:tbl>
    <w:p w14:paraId="7842EE57" w14:textId="77777777" w:rsidR="00A55F56" w:rsidRDefault="00A55F56">
      <w:pPr>
        <w:spacing w:after="0" w:line="120" w:lineRule="exact"/>
      </w:pPr>
    </w:p>
    <w:p w14:paraId="3ABE6B0E" w14:textId="77777777" w:rsidR="00A55F56" w:rsidRDefault="00C136C6">
      <w:pPr>
        <w:pStyle w:val="21"/>
      </w:pPr>
      <w:bookmarkStart w:id="11" w:name="_Toc112"/>
      <w:r>
        <w:t>Ср</w:t>
      </w:r>
      <w:r>
        <w:t>авнение: вручную и с системой</w:t>
      </w:r>
      <w:bookmarkEnd w:id="11"/>
    </w:p>
    <w:tbl>
      <w:tblPr>
        <w:tblW w:w="0" w:type="auto"/>
        <w:jc w:val="center"/>
        <w:tblBorders>
          <w:top w:val="single" w:sz="4" w:space="0" w:color="B8C3D1"/>
          <w:left w:val="single" w:sz="4" w:space="0" w:color="B8C3D1"/>
          <w:bottom w:val="single" w:sz="4" w:space="0" w:color="B8C3D1"/>
          <w:right w:val="single" w:sz="4" w:space="0" w:color="B8C3D1"/>
          <w:insideH w:val="single" w:sz="4" w:space="0" w:color="B8C3D1"/>
          <w:insideV w:val="single" w:sz="4" w:space="0" w:color="B8C3D1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2948"/>
        <w:gridCol w:w="1701"/>
        <w:gridCol w:w="4989"/>
      </w:tblGrid>
      <w:tr w:rsidR="00A55F56" w14:paraId="5F3686E3" w14:textId="77777777">
        <w:trPr>
          <w:cantSplit/>
          <w:tblHeader/>
          <w:jc w:val="center"/>
        </w:trPr>
        <w:tc>
          <w:tcPr>
            <w:tcW w:w="2948" w:type="dxa"/>
            <w:shd w:val="clear" w:color="auto" w:fill="D9E5F5"/>
          </w:tcPr>
          <w:p w14:paraId="361DBDD8" w14:textId="77777777" w:rsidR="00A55F56" w:rsidRDefault="00C136C6">
            <w:pPr>
              <w:keepNext/>
              <w:spacing w:after="20" w:line="252" w:lineRule="auto"/>
            </w:pPr>
            <w:r>
              <w:rPr>
                <w:b/>
                <w:sz w:val="19"/>
              </w:rPr>
              <w:t>Шаг</w:t>
            </w:r>
          </w:p>
        </w:tc>
        <w:tc>
          <w:tcPr>
            <w:tcW w:w="1701" w:type="dxa"/>
            <w:shd w:val="clear" w:color="auto" w:fill="D9E5F5"/>
          </w:tcPr>
          <w:p w14:paraId="2E08E56E" w14:textId="77777777" w:rsidR="00A55F56" w:rsidRDefault="00C136C6">
            <w:pPr>
              <w:keepNext/>
              <w:spacing w:after="20" w:line="252" w:lineRule="auto"/>
            </w:pPr>
            <w:r>
              <w:rPr>
                <w:b/>
                <w:sz w:val="19"/>
              </w:rPr>
              <w:t>Вручную, мин</w:t>
            </w:r>
          </w:p>
        </w:tc>
        <w:tc>
          <w:tcPr>
            <w:tcW w:w="4989" w:type="dxa"/>
            <w:shd w:val="clear" w:color="auto" w:fill="D9E5F5"/>
          </w:tcPr>
          <w:p w14:paraId="26567E43" w14:textId="77777777" w:rsidR="00A55F56" w:rsidRDefault="00C136C6">
            <w:pPr>
              <w:keepNext/>
              <w:spacing w:after="20" w:line="252" w:lineRule="auto"/>
            </w:pPr>
            <w:r>
              <w:rPr>
                <w:b/>
                <w:sz w:val="19"/>
              </w:rPr>
              <w:t>С системой</w:t>
            </w:r>
          </w:p>
        </w:tc>
      </w:tr>
      <w:tr w:rsidR="00A55F56" w14:paraId="55418188" w14:textId="77777777">
        <w:trPr>
          <w:cantSplit/>
          <w:jc w:val="center"/>
        </w:trPr>
        <w:tc>
          <w:tcPr>
            <w:tcW w:w="2948" w:type="dxa"/>
          </w:tcPr>
          <w:p w14:paraId="49E1954C" w14:textId="77777777" w:rsidR="00A55F56" w:rsidRDefault="00C136C6">
            <w:pPr>
              <w:keepNext/>
              <w:spacing w:after="20" w:line="252" w:lineRule="auto"/>
            </w:pPr>
            <w:r>
              <w:rPr>
                <w:b/>
                <w:sz w:val="19"/>
              </w:rPr>
              <w:t>Данные по дебиторке клиента</w:t>
            </w:r>
          </w:p>
        </w:tc>
        <w:tc>
          <w:tcPr>
            <w:tcW w:w="1701" w:type="dxa"/>
          </w:tcPr>
          <w:p w14:paraId="6E294E7C" w14:textId="77777777" w:rsidR="00A55F56" w:rsidRDefault="00C136C6">
            <w:pPr>
              <w:keepNext/>
              <w:spacing w:after="20" w:line="252" w:lineRule="auto"/>
            </w:pPr>
            <w:r>
              <w:rPr>
                <w:sz w:val="19"/>
              </w:rPr>
              <w:t>40</w:t>
            </w:r>
          </w:p>
        </w:tc>
        <w:tc>
          <w:tcPr>
            <w:tcW w:w="4989" w:type="dxa"/>
          </w:tcPr>
          <w:p w14:paraId="41B4EEFF" w14:textId="77777777" w:rsidR="00A55F56" w:rsidRDefault="00C136C6">
            <w:pPr>
              <w:keepNext/>
              <w:spacing w:after="20" w:line="252" w:lineRule="auto"/>
            </w:pPr>
            <w:r>
              <w:rPr>
                <w:sz w:val="19"/>
              </w:rPr>
              <w:t>Прогон: блоки 1–3</w:t>
            </w:r>
          </w:p>
        </w:tc>
      </w:tr>
      <w:tr w:rsidR="00A55F56" w14:paraId="5EB6A818" w14:textId="77777777">
        <w:trPr>
          <w:cantSplit/>
          <w:jc w:val="center"/>
        </w:trPr>
        <w:tc>
          <w:tcPr>
            <w:tcW w:w="2948" w:type="dxa"/>
          </w:tcPr>
          <w:p w14:paraId="4D131087" w14:textId="77777777" w:rsidR="00A55F56" w:rsidRDefault="00C136C6">
            <w:pPr>
              <w:keepNext/>
              <w:spacing w:after="20" w:line="252" w:lineRule="auto"/>
            </w:pPr>
            <w:r>
              <w:rPr>
                <w:b/>
                <w:sz w:val="19"/>
              </w:rPr>
              <w:t>Выбор покупателей и УПД</w:t>
            </w:r>
          </w:p>
        </w:tc>
        <w:tc>
          <w:tcPr>
            <w:tcW w:w="1701" w:type="dxa"/>
          </w:tcPr>
          <w:p w14:paraId="6F6DE7E0" w14:textId="77777777" w:rsidR="00A55F56" w:rsidRDefault="00C136C6">
            <w:pPr>
              <w:keepNext/>
              <w:spacing w:after="20" w:line="252" w:lineRule="auto"/>
            </w:pPr>
            <w:r>
              <w:rPr>
                <w:sz w:val="19"/>
              </w:rPr>
              <w:t>20</w:t>
            </w:r>
          </w:p>
        </w:tc>
        <w:tc>
          <w:tcPr>
            <w:tcW w:w="4989" w:type="dxa"/>
          </w:tcPr>
          <w:p w14:paraId="66657E99" w14:textId="77777777" w:rsidR="00A55F56" w:rsidRDefault="00C136C6">
            <w:pPr>
              <w:keepNext/>
              <w:spacing w:after="20" w:line="252" w:lineRule="auto"/>
            </w:pPr>
            <w:r>
              <w:rPr>
                <w:sz w:val="19"/>
              </w:rPr>
              <w:t>Прогон: блок 3, категории 1–4</w:t>
            </w:r>
          </w:p>
        </w:tc>
      </w:tr>
      <w:tr w:rsidR="00A55F56" w14:paraId="216FB73C" w14:textId="77777777">
        <w:trPr>
          <w:cantSplit/>
          <w:jc w:val="center"/>
        </w:trPr>
        <w:tc>
          <w:tcPr>
            <w:tcW w:w="2948" w:type="dxa"/>
          </w:tcPr>
          <w:p w14:paraId="205B8BDE" w14:textId="77777777" w:rsidR="00A55F56" w:rsidRDefault="00C136C6">
            <w:pPr>
              <w:keepNext/>
              <w:spacing w:after="20" w:line="252" w:lineRule="auto"/>
            </w:pPr>
            <w:r>
              <w:rPr>
                <w:b/>
                <w:sz w:val="19"/>
              </w:rPr>
              <w:t>Проверка покупателей</w:t>
            </w:r>
          </w:p>
        </w:tc>
        <w:tc>
          <w:tcPr>
            <w:tcW w:w="1701" w:type="dxa"/>
          </w:tcPr>
          <w:p w14:paraId="731193BE" w14:textId="77777777" w:rsidR="00A55F56" w:rsidRDefault="00C136C6">
            <w:pPr>
              <w:keepNext/>
              <w:spacing w:after="20" w:line="252" w:lineRule="auto"/>
            </w:pPr>
            <w:r>
              <w:rPr>
                <w:sz w:val="19"/>
              </w:rPr>
              <w:t>100</w:t>
            </w:r>
          </w:p>
        </w:tc>
        <w:tc>
          <w:tcPr>
            <w:tcW w:w="4989" w:type="dxa"/>
          </w:tcPr>
          <w:p w14:paraId="045DE6E6" w14:textId="77777777" w:rsidR="00A55F56" w:rsidRDefault="00C136C6">
            <w:pPr>
              <w:keepNext/>
              <w:spacing w:after="20" w:line="252" w:lineRule="auto"/>
            </w:pPr>
            <w:r>
              <w:rPr>
                <w:sz w:val="19"/>
              </w:rPr>
              <w:t xml:space="preserve">Прогон: блок 4; покупатель оценивается один раз для всех </w:t>
            </w:r>
            <w:r>
              <w:rPr>
                <w:sz w:val="19"/>
              </w:rPr>
              <w:t>клиентов</w:t>
            </w:r>
          </w:p>
        </w:tc>
      </w:tr>
      <w:tr w:rsidR="00A55F56" w14:paraId="25E86560" w14:textId="77777777">
        <w:trPr>
          <w:cantSplit/>
          <w:jc w:val="center"/>
        </w:trPr>
        <w:tc>
          <w:tcPr>
            <w:tcW w:w="2948" w:type="dxa"/>
          </w:tcPr>
          <w:p w14:paraId="55D53CAE" w14:textId="77777777" w:rsidR="00A55F56" w:rsidRDefault="00C136C6">
            <w:pPr>
              <w:keepNext/>
              <w:spacing w:after="20" w:line="252" w:lineRule="auto"/>
            </w:pPr>
            <w:r>
              <w:rPr>
                <w:b/>
                <w:sz w:val="19"/>
              </w:rPr>
              <w:t>Оценка риска и условия</w:t>
            </w:r>
          </w:p>
        </w:tc>
        <w:tc>
          <w:tcPr>
            <w:tcW w:w="1701" w:type="dxa"/>
          </w:tcPr>
          <w:p w14:paraId="7085CEC7" w14:textId="77777777" w:rsidR="00A55F56" w:rsidRDefault="00C136C6">
            <w:pPr>
              <w:keepNext/>
              <w:spacing w:after="20" w:line="252" w:lineRule="auto"/>
            </w:pPr>
            <w:r>
              <w:rPr>
                <w:sz w:val="19"/>
              </w:rPr>
              <w:t>20</w:t>
            </w:r>
          </w:p>
        </w:tc>
        <w:tc>
          <w:tcPr>
            <w:tcW w:w="4989" w:type="dxa"/>
          </w:tcPr>
          <w:p w14:paraId="585A93E4" w14:textId="77777777" w:rsidR="00A55F56" w:rsidRDefault="00C136C6">
            <w:pPr>
              <w:keepNext/>
              <w:spacing w:after="20" w:line="252" w:lineRule="auto"/>
            </w:pPr>
            <w:r>
              <w:rPr>
                <w:sz w:val="19"/>
              </w:rPr>
              <w:t>Прогон: блок 5, экономика и правила</w:t>
            </w:r>
          </w:p>
        </w:tc>
      </w:tr>
      <w:tr w:rsidR="00A55F56" w14:paraId="3C7F574F" w14:textId="77777777">
        <w:trPr>
          <w:cantSplit/>
          <w:jc w:val="center"/>
        </w:trPr>
        <w:tc>
          <w:tcPr>
            <w:tcW w:w="2948" w:type="dxa"/>
          </w:tcPr>
          <w:p w14:paraId="5F85DBA8" w14:textId="77777777" w:rsidR="00A55F56" w:rsidRDefault="00C136C6">
            <w:pPr>
              <w:keepNext/>
              <w:spacing w:after="20" w:line="252" w:lineRule="auto"/>
            </w:pPr>
            <w:r>
              <w:rPr>
                <w:b/>
                <w:sz w:val="19"/>
              </w:rPr>
              <w:t>Предложение и связь с клиентом</w:t>
            </w:r>
          </w:p>
        </w:tc>
        <w:tc>
          <w:tcPr>
            <w:tcW w:w="1701" w:type="dxa"/>
          </w:tcPr>
          <w:p w14:paraId="2D489652" w14:textId="77777777" w:rsidR="00A55F56" w:rsidRDefault="00C136C6">
            <w:pPr>
              <w:keepNext/>
              <w:spacing w:after="20" w:line="252" w:lineRule="auto"/>
            </w:pPr>
            <w:r>
              <w:rPr>
                <w:sz w:val="19"/>
              </w:rPr>
              <w:t>20</w:t>
            </w:r>
          </w:p>
        </w:tc>
        <w:tc>
          <w:tcPr>
            <w:tcW w:w="4989" w:type="dxa"/>
          </w:tcPr>
          <w:p w14:paraId="54BB9CE8" w14:textId="77777777" w:rsidR="00A55F56" w:rsidRDefault="00C136C6">
            <w:pPr>
              <w:keepNext/>
              <w:spacing w:after="20" w:line="252" w:lineRule="auto"/>
            </w:pPr>
            <w:r>
              <w:rPr>
                <w:sz w:val="19"/>
              </w:rPr>
              <w:t>Остаётся за менеджером: карточка с причинами и черновиком сообщения (п. 5.3)</w:t>
            </w:r>
          </w:p>
        </w:tc>
      </w:tr>
      <w:tr w:rsidR="00A55F56" w14:paraId="05093BD3" w14:textId="77777777">
        <w:trPr>
          <w:cantSplit/>
          <w:jc w:val="center"/>
        </w:trPr>
        <w:tc>
          <w:tcPr>
            <w:tcW w:w="2948" w:type="dxa"/>
            <w:shd w:val="clear" w:color="auto" w:fill="EEF3FA"/>
          </w:tcPr>
          <w:p w14:paraId="7C45422B" w14:textId="77777777" w:rsidR="00A55F56" w:rsidRDefault="00C136C6">
            <w:pPr>
              <w:spacing w:after="20" w:line="252" w:lineRule="auto"/>
            </w:pPr>
            <w:r>
              <w:rPr>
                <w:b/>
                <w:sz w:val="19"/>
              </w:rPr>
              <w:t>Итого на клиента</w:t>
            </w:r>
          </w:p>
        </w:tc>
        <w:tc>
          <w:tcPr>
            <w:tcW w:w="1701" w:type="dxa"/>
            <w:shd w:val="clear" w:color="auto" w:fill="EEF3FA"/>
          </w:tcPr>
          <w:p w14:paraId="08086EF9" w14:textId="77777777" w:rsidR="00A55F56" w:rsidRDefault="00C136C6">
            <w:pPr>
              <w:spacing w:after="20" w:line="252" w:lineRule="auto"/>
            </w:pPr>
            <w:r>
              <w:rPr>
                <w:sz w:val="19"/>
              </w:rPr>
              <w:t>200</w:t>
            </w:r>
          </w:p>
        </w:tc>
        <w:tc>
          <w:tcPr>
            <w:tcW w:w="4989" w:type="dxa"/>
            <w:shd w:val="clear" w:color="auto" w:fill="EEF3FA"/>
          </w:tcPr>
          <w:p w14:paraId="469609F8" w14:textId="77777777" w:rsidR="00A55F56" w:rsidRDefault="00C136C6">
            <w:pPr>
              <w:spacing w:after="20" w:line="252" w:lineRule="auto"/>
            </w:pPr>
            <w:r>
              <w:rPr>
                <w:sz w:val="19"/>
              </w:rPr>
              <w:t>менеджеру остаётся около 20 мин</w:t>
            </w:r>
          </w:p>
        </w:tc>
      </w:tr>
    </w:tbl>
    <w:p w14:paraId="4E48C121" w14:textId="77777777" w:rsidR="00A55F56" w:rsidRDefault="00A55F56">
      <w:pPr>
        <w:spacing w:after="0" w:line="120" w:lineRule="exact"/>
      </w:pPr>
    </w:p>
    <w:p w14:paraId="5825E0A9" w14:textId="77777777" w:rsidR="00A55F56" w:rsidRDefault="00C136C6">
      <w:r>
        <w:t xml:space="preserve">Расчёт для </w:t>
      </w:r>
      <w:r>
        <w:t>демо-набора из 100 клиентов. Вручную: 100 × 200 минут = 20 000 минут, около 333 часов, около 42 рабочих дней. С системой: 100 × 20 минут = 2 000 минут, около 33 часов, около 4 рабочих дней плюс время прогона (до 10 минут, НФР-1.1). Расчёт построен на допущ</w:t>
      </w:r>
      <w:r>
        <w:t>ениях выше. Фактическое время прогона экран процесса показывает рядом с расчётным ручным временем (ЭП-9).</w:t>
      </w:r>
    </w:p>
    <w:p w14:paraId="40288CC9" w14:textId="77777777" w:rsidR="00A55F56" w:rsidRDefault="00C136C6">
      <w:pPr>
        <w:pStyle w:val="21"/>
      </w:pPr>
      <w:bookmarkStart w:id="12" w:name="_Toc113"/>
      <w:r>
        <w:lastRenderedPageBreak/>
        <w:t>Метрики MVP</w:t>
      </w:r>
      <w:bookmarkEnd w:id="12"/>
    </w:p>
    <w:tbl>
      <w:tblPr>
        <w:tblW w:w="0" w:type="auto"/>
        <w:jc w:val="center"/>
        <w:tblBorders>
          <w:top w:val="single" w:sz="4" w:space="0" w:color="B8C3D1"/>
          <w:left w:val="single" w:sz="4" w:space="0" w:color="B8C3D1"/>
          <w:bottom w:val="single" w:sz="4" w:space="0" w:color="B8C3D1"/>
          <w:right w:val="single" w:sz="4" w:space="0" w:color="B8C3D1"/>
          <w:insideH w:val="single" w:sz="4" w:space="0" w:color="B8C3D1"/>
          <w:insideV w:val="single" w:sz="4" w:space="0" w:color="B8C3D1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737"/>
        <w:gridCol w:w="4309"/>
        <w:gridCol w:w="2608"/>
        <w:gridCol w:w="1984"/>
      </w:tblGrid>
      <w:tr w:rsidR="00A55F56" w14:paraId="01479E02" w14:textId="77777777">
        <w:trPr>
          <w:cantSplit/>
          <w:tblHeader/>
          <w:jc w:val="center"/>
        </w:trPr>
        <w:tc>
          <w:tcPr>
            <w:tcW w:w="737" w:type="dxa"/>
            <w:shd w:val="clear" w:color="auto" w:fill="D9E5F5"/>
          </w:tcPr>
          <w:p w14:paraId="6EADC93E" w14:textId="77777777" w:rsidR="00A55F56" w:rsidRDefault="00C136C6">
            <w:pPr>
              <w:keepNext/>
              <w:spacing w:after="20" w:line="252" w:lineRule="auto"/>
            </w:pPr>
            <w:r>
              <w:rPr>
                <w:b/>
                <w:sz w:val="18"/>
              </w:rPr>
              <w:t>№</w:t>
            </w:r>
          </w:p>
        </w:tc>
        <w:tc>
          <w:tcPr>
            <w:tcW w:w="4309" w:type="dxa"/>
            <w:shd w:val="clear" w:color="auto" w:fill="D9E5F5"/>
          </w:tcPr>
          <w:p w14:paraId="1C0E41A4" w14:textId="77777777" w:rsidR="00A55F56" w:rsidRDefault="00C136C6">
            <w:pPr>
              <w:keepNext/>
              <w:spacing w:after="20" w:line="252" w:lineRule="auto"/>
            </w:pPr>
            <w:r>
              <w:rPr>
                <w:b/>
                <w:sz w:val="18"/>
              </w:rPr>
              <w:t>Метрика</w:t>
            </w:r>
          </w:p>
        </w:tc>
        <w:tc>
          <w:tcPr>
            <w:tcW w:w="2608" w:type="dxa"/>
            <w:shd w:val="clear" w:color="auto" w:fill="D9E5F5"/>
          </w:tcPr>
          <w:p w14:paraId="69F8FCA1" w14:textId="77777777" w:rsidR="00A55F56" w:rsidRDefault="00C136C6">
            <w:pPr>
              <w:keepNext/>
              <w:spacing w:after="20" w:line="252" w:lineRule="auto"/>
            </w:pPr>
            <w:r>
              <w:rPr>
                <w:b/>
                <w:sz w:val="18"/>
              </w:rPr>
              <w:t>Значение</w:t>
            </w:r>
          </w:p>
        </w:tc>
        <w:tc>
          <w:tcPr>
            <w:tcW w:w="1984" w:type="dxa"/>
            <w:shd w:val="clear" w:color="auto" w:fill="D9E5F5"/>
          </w:tcPr>
          <w:p w14:paraId="10009458" w14:textId="77777777" w:rsidR="00A55F56" w:rsidRDefault="00C136C6">
            <w:pPr>
              <w:keepNext/>
              <w:spacing w:after="20" w:line="252" w:lineRule="auto"/>
            </w:pPr>
            <w:r>
              <w:rPr>
                <w:b/>
                <w:sz w:val="18"/>
              </w:rPr>
              <w:t>Где видно</w:t>
            </w:r>
          </w:p>
        </w:tc>
      </w:tr>
      <w:tr w:rsidR="00A55F56" w14:paraId="6A09418C" w14:textId="77777777">
        <w:trPr>
          <w:cantSplit/>
          <w:jc w:val="center"/>
        </w:trPr>
        <w:tc>
          <w:tcPr>
            <w:tcW w:w="737" w:type="dxa"/>
          </w:tcPr>
          <w:p w14:paraId="33856262" w14:textId="77777777" w:rsidR="00A55F56" w:rsidRDefault="00C136C6">
            <w:pPr>
              <w:keepNext/>
              <w:spacing w:after="20" w:line="252" w:lineRule="auto"/>
            </w:pPr>
            <w:r>
              <w:rPr>
                <w:b/>
                <w:sz w:val="18"/>
              </w:rPr>
              <w:t>М-1</w:t>
            </w:r>
          </w:p>
        </w:tc>
        <w:tc>
          <w:tcPr>
            <w:tcW w:w="4309" w:type="dxa"/>
          </w:tcPr>
          <w:p w14:paraId="1F1C1129" w14:textId="77777777" w:rsidR="00A55F56" w:rsidRDefault="00C136C6">
            <w:pPr>
              <w:keepNext/>
              <w:spacing w:after="20" w:line="252" w:lineRule="auto"/>
            </w:pPr>
            <w:r>
              <w:rPr>
                <w:sz w:val="18"/>
              </w:rPr>
              <w:t xml:space="preserve">Охват: доля открытых УПД, по которым прогон выдал результат — оценку или причину отсутствия </w:t>
            </w:r>
            <w:r>
              <w:rPr>
                <w:sz w:val="18"/>
              </w:rPr>
              <w:t>предложения</w:t>
            </w:r>
          </w:p>
        </w:tc>
        <w:tc>
          <w:tcPr>
            <w:tcW w:w="2608" w:type="dxa"/>
          </w:tcPr>
          <w:p w14:paraId="12CB22C8" w14:textId="77777777" w:rsidR="00A55F56" w:rsidRDefault="00C136C6">
            <w:pPr>
              <w:keepNext/>
              <w:spacing w:after="20" w:line="252" w:lineRule="auto"/>
            </w:pPr>
            <w:r>
              <w:rPr>
                <w:sz w:val="18"/>
              </w:rPr>
              <w:t>100%</w:t>
            </w:r>
          </w:p>
        </w:tc>
        <w:tc>
          <w:tcPr>
            <w:tcW w:w="1984" w:type="dxa"/>
          </w:tcPr>
          <w:p w14:paraId="16021C6D" w14:textId="77777777" w:rsidR="00A55F56" w:rsidRDefault="00C136C6">
            <w:pPr>
              <w:keepNext/>
              <w:spacing w:after="20" w:line="252" w:lineRule="auto"/>
            </w:pPr>
            <w:r>
              <w:rPr>
                <w:sz w:val="18"/>
              </w:rPr>
              <w:t>ЭП-4</w:t>
            </w:r>
          </w:p>
        </w:tc>
      </w:tr>
      <w:tr w:rsidR="00A55F56" w14:paraId="0B15E6D8" w14:textId="77777777">
        <w:trPr>
          <w:cantSplit/>
          <w:jc w:val="center"/>
        </w:trPr>
        <w:tc>
          <w:tcPr>
            <w:tcW w:w="737" w:type="dxa"/>
          </w:tcPr>
          <w:p w14:paraId="0024860C" w14:textId="77777777" w:rsidR="00A55F56" w:rsidRDefault="00C136C6">
            <w:pPr>
              <w:keepNext/>
              <w:spacing w:after="20" w:line="252" w:lineRule="auto"/>
            </w:pPr>
            <w:r>
              <w:rPr>
                <w:b/>
                <w:sz w:val="18"/>
              </w:rPr>
              <w:t>М-2</w:t>
            </w:r>
          </w:p>
        </w:tc>
        <w:tc>
          <w:tcPr>
            <w:tcW w:w="4309" w:type="dxa"/>
          </w:tcPr>
          <w:p w14:paraId="14371EA1" w14:textId="77777777" w:rsidR="00A55F56" w:rsidRDefault="00C136C6">
            <w:pPr>
              <w:keepNext/>
              <w:spacing w:after="20" w:line="252" w:lineRule="auto"/>
            </w:pPr>
            <w:r>
              <w:rPr>
                <w:sz w:val="18"/>
              </w:rPr>
              <w:t>Время прогона по демо-набору (около 100 клиентов, 1 500 УПД)</w:t>
            </w:r>
          </w:p>
        </w:tc>
        <w:tc>
          <w:tcPr>
            <w:tcW w:w="2608" w:type="dxa"/>
          </w:tcPr>
          <w:p w14:paraId="219EB6AC" w14:textId="77777777" w:rsidR="00A55F56" w:rsidRDefault="00C136C6">
            <w:pPr>
              <w:keepNext/>
              <w:spacing w:after="20" w:line="252" w:lineRule="auto"/>
            </w:pPr>
            <w:r>
              <w:rPr>
                <w:sz w:val="18"/>
              </w:rPr>
              <w:t>не более 10 минут (НФР-1.1)</w:t>
            </w:r>
          </w:p>
        </w:tc>
        <w:tc>
          <w:tcPr>
            <w:tcW w:w="1984" w:type="dxa"/>
          </w:tcPr>
          <w:p w14:paraId="60D29E75" w14:textId="77777777" w:rsidR="00A55F56" w:rsidRDefault="00C136C6">
            <w:pPr>
              <w:keepNext/>
              <w:spacing w:after="20" w:line="252" w:lineRule="auto"/>
            </w:pPr>
            <w:r>
              <w:rPr>
                <w:sz w:val="18"/>
              </w:rPr>
              <w:t>ЭП-2, ЭП-8</w:t>
            </w:r>
          </w:p>
        </w:tc>
      </w:tr>
      <w:tr w:rsidR="00A55F56" w14:paraId="3E0B6D65" w14:textId="77777777">
        <w:trPr>
          <w:cantSplit/>
          <w:jc w:val="center"/>
        </w:trPr>
        <w:tc>
          <w:tcPr>
            <w:tcW w:w="737" w:type="dxa"/>
          </w:tcPr>
          <w:p w14:paraId="62459501" w14:textId="77777777" w:rsidR="00A55F56" w:rsidRDefault="00C136C6">
            <w:pPr>
              <w:keepNext/>
              <w:spacing w:after="20" w:line="252" w:lineRule="auto"/>
            </w:pPr>
            <w:r>
              <w:rPr>
                <w:b/>
                <w:sz w:val="18"/>
              </w:rPr>
              <w:t>М-3</w:t>
            </w:r>
          </w:p>
        </w:tc>
        <w:tc>
          <w:tcPr>
            <w:tcW w:w="4309" w:type="dxa"/>
          </w:tcPr>
          <w:p w14:paraId="22722B78" w14:textId="77777777" w:rsidR="00A55F56" w:rsidRDefault="00C136C6">
            <w:pPr>
              <w:keepNext/>
              <w:spacing w:after="20" w:line="252" w:lineRule="auto"/>
            </w:pPr>
            <w:r>
              <w:rPr>
                <w:sz w:val="18"/>
              </w:rPr>
              <w:t>Время менеджера на клиента</w:t>
            </w:r>
          </w:p>
        </w:tc>
        <w:tc>
          <w:tcPr>
            <w:tcW w:w="2608" w:type="dxa"/>
          </w:tcPr>
          <w:p w14:paraId="10FA67D9" w14:textId="77777777" w:rsidR="00A55F56" w:rsidRDefault="00C136C6">
            <w:pPr>
              <w:keepNext/>
              <w:spacing w:after="20" w:line="252" w:lineRule="auto"/>
            </w:pPr>
            <w:r>
              <w:rPr>
                <w:sz w:val="18"/>
              </w:rPr>
              <w:t>около 20 минут против 200 (допущение)</w:t>
            </w:r>
          </w:p>
        </w:tc>
        <w:tc>
          <w:tcPr>
            <w:tcW w:w="1984" w:type="dxa"/>
          </w:tcPr>
          <w:p w14:paraId="716EADB8" w14:textId="77777777" w:rsidR="00A55F56" w:rsidRDefault="00C136C6">
            <w:pPr>
              <w:keepNext/>
              <w:spacing w:after="20" w:line="252" w:lineRule="auto"/>
            </w:pPr>
            <w:r>
              <w:rPr>
                <w:sz w:val="18"/>
              </w:rPr>
              <w:t>ЭП-9</w:t>
            </w:r>
          </w:p>
        </w:tc>
      </w:tr>
      <w:tr w:rsidR="00A55F56" w14:paraId="4B4157CC" w14:textId="77777777">
        <w:trPr>
          <w:cantSplit/>
          <w:jc w:val="center"/>
        </w:trPr>
        <w:tc>
          <w:tcPr>
            <w:tcW w:w="737" w:type="dxa"/>
          </w:tcPr>
          <w:p w14:paraId="577097C7" w14:textId="77777777" w:rsidR="00A55F56" w:rsidRDefault="00C136C6">
            <w:pPr>
              <w:keepNext/>
              <w:spacing w:after="20" w:line="252" w:lineRule="auto"/>
            </w:pPr>
            <w:r>
              <w:rPr>
                <w:b/>
                <w:sz w:val="18"/>
              </w:rPr>
              <w:t>М-4</w:t>
            </w:r>
          </w:p>
        </w:tc>
        <w:tc>
          <w:tcPr>
            <w:tcW w:w="4309" w:type="dxa"/>
          </w:tcPr>
          <w:p w14:paraId="157B9034" w14:textId="77777777" w:rsidR="00A55F56" w:rsidRDefault="00C136C6">
            <w:pPr>
              <w:keepNext/>
              <w:spacing w:after="20" w:line="252" w:lineRule="auto"/>
            </w:pPr>
            <w:r>
              <w:rPr>
                <w:sz w:val="18"/>
              </w:rPr>
              <w:t xml:space="preserve">Качество сверки оплат: доля платежей, </w:t>
            </w:r>
            <w:r>
              <w:rPr>
                <w:sz w:val="18"/>
              </w:rPr>
              <w:t>распределённых на УПД автоматически</w:t>
            </w:r>
          </w:p>
        </w:tc>
        <w:tc>
          <w:tcPr>
            <w:tcW w:w="2608" w:type="dxa"/>
          </w:tcPr>
          <w:p w14:paraId="4057C560" w14:textId="77777777" w:rsidR="00A55F56" w:rsidRDefault="00C136C6">
            <w:pPr>
              <w:keepNext/>
              <w:spacing w:after="20" w:line="252" w:lineRule="auto"/>
            </w:pPr>
            <w:r>
              <w:rPr>
                <w:sz w:val="18"/>
              </w:rPr>
              <w:t>измеряется, цель не задана</w:t>
            </w:r>
          </w:p>
        </w:tc>
        <w:tc>
          <w:tcPr>
            <w:tcW w:w="1984" w:type="dxa"/>
          </w:tcPr>
          <w:p w14:paraId="023BCD58" w14:textId="77777777" w:rsidR="00A55F56" w:rsidRDefault="00C136C6">
            <w:pPr>
              <w:keepNext/>
              <w:spacing w:after="20" w:line="252" w:lineRule="auto"/>
            </w:pPr>
            <w:r>
              <w:rPr>
                <w:sz w:val="18"/>
              </w:rPr>
              <w:t>ЭП-3, шаг 2</w:t>
            </w:r>
          </w:p>
        </w:tc>
      </w:tr>
      <w:tr w:rsidR="00A55F56" w14:paraId="3BFE3C98" w14:textId="77777777">
        <w:trPr>
          <w:cantSplit/>
          <w:jc w:val="center"/>
        </w:trPr>
        <w:tc>
          <w:tcPr>
            <w:tcW w:w="737" w:type="dxa"/>
          </w:tcPr>
          <w:p w14:paraId="24D21B1C" w14:textId="77777777" w:rsidR="00A55F56" w:rsidRDefault="00C136C6">
            <w:pPr>
              <w:keepNext/>
              <w:spacing w:after="20" w:line="252" w:lineRule="auto"/>
            </w:pPr>
            <w:r>
              <w:rPr>
                <w:b/>
                <w:sz w:val="18"/>
              </w:rPr>
              <w:t>М-5</w:t>
            </w:r>
          </w:p>
        </w:tc>
        <w:tc>
          <w:tcPr>
            <w:tcW w:w="4309" w:type="dxa"/>
          </w:tcPr>
          <w:p w14:paraId="2B66BE2A" w14:textId="77777777" w:rsidR="00A55F56" w:rsidRDefault="00C136C6">
            <w:pPr>
              <w:keepNext/>
              <w:spacing w:after="20" w:line="252" w:lineRule="auto"/>
            </w:pPr>
            <w:r>
              <w:rPr>
                <w:sz w:val="18"/>
              </w:rPr>
              <w:t>Качество модели PD: Gini на когорте 2023 года, PSI, рост доли дефолтов от уровня A к D</w:t>
            </w:r>
          </w:p>
        </w:tc>
        <w:tc>
          <w:tcPr>
            <w:tcW w:w="2608" w:type="dxa"/>
          </w:tcPr>
          <w:p w14:paraId="1F9A258E" w14:textId="77777777" w:rsidR="00A55F56" w:rsidRDefault="00C136C6">
            <w:pPr>
              <w:keepNext/>
              <w:spacing w:after="20" w:line="252" w:lineRule="auto"/>
            </w:pPr>
            <w:r>
              <w:rPr>
                <w:sz w:val="18"/>
              </w:rPr>
              <w:t>Gini не ниже 0,5, цель 0,6; PSI ниже 0,25</w:t>
            </w:r>
          </w:p>
        </w:tc>
        <w:tc>
          <w:tcPr>
            <w:tcW w:w="1984" w:type="dxa"/>
          </w:tcPr>
          <w:p w14:paraId="779F7952" w14:textId="77777777" w:rsidR="00A55F56" w:rsidRDefault="00C136C6">
            <w:pPr>
              <w:keepNext/>
              <w:spacing w:after="20" w:line="252" w:lineRule="auto"/>
            </w:pPr>
            <w:r>
              <w:rPr>
                <w:sz w:val="18"/>
              </w:rPr>
              <w:t>ТЗ «Обучение модели PD покупателя»</w:t>
            </w:r>
          </w:p>
        </w:tc>
      </w:tr>
      <w:tr w:rsidR="00A55F56" w14:paraId="667B4884" w14:textId="77777777">
        <w:trPr>
          <w:cantSplit/>
          <w:jc w:val="center"/>
        </w:trPr>
        <w:tc>
          <w:tcPr>
            <w:tcW w:w="737" w:type="dxa"/>
          </w:tcPr>
          <w:p w14:paraId="23676C29" w14:textId="77777777" w:rsidR="00A55F56" w:rsidRDefault="00C136C6">
            <w:pPr>
              <w:keepNext/>
              <w:spacing w:after="20" w:line="252" w:lineRule="auto"/>
            </w:pPr>
            <w:r>
              <w:rPr>
                <w:b/>
                <w:sz w:val="18"/>
              </w:rPr>
              <w:t>М-6</w:t>
            </w:r>
          </w:p>
        </w:tc>
        <w:tc>
          <w:tcPr>
            <w:tcW w:w="4309" w:type="dxa"/>
          </w:tcPr>
          <w:p w14:paraId="51AD2BAC" w14:textId="77777777" w:rsidR="00A55F56" w:rsidRDefault="00C136C6">
            <w:pPr>
              <w:keepNext/>
              <w:spacing w:after="20" w:line="252" w:lineRule="auto"/>
            </w:pPr>
            <w:r>
              <w:rPr>
                <w:sz w:val="18"/>
              </w:rPr>
              <w:t>Качество модели задержки: проверяется только на синтетических данных</w:t>
            </w:r>
          </w:p>
        </w:tc>
        <w:tc>
          <w:tcPr>
            <w:tcW w:w="2608" w:type="dxa"/>
          </w:tcPr>
          <w:p w14:paraId="7B7149F6" w14:textId="77777777" w:rsidR="00A55F56" w:rsidRDefault="00C136C6">
            <w:pPr>
              <w:keepNext/>
              <w:spacing w:after="20" w:line="252" w:lineRule="auto"/>
            </w:pPr>
            <w:r>
              <w:rPr>
                <w:sz w:val="18"/>
              </w:rPr>
              <w:t>критерии приёмки в ТЗ на модель задержки</w:t>
            </w:r>
          </w:p>
        </w:tc>
        <w:tc>
          <w:tcPr>
            <w:tcW w:w="1984" w:type="dxa"/>
          </w:tcPr>
          <w:p w14:paraId="442F5276" w14:textId="77777777" w:rsidR="00A55F56" w:rsidRDefault="00C136C6">
            <w:pPr>
              <w:keepNext/>
              <w:spacing w:after="20" w:line="252" w:lineRule="auto"/>
            </w:pPr>
            <w:r>
              <w:rPr>
                <w:sz w:val="18"/>
              </w:rPr>
              <w:t>ТЗ «Обучение модели задержки оплаты по УПД»</w:t>
            </w:r>
          </w:p>
        </w:tc>
      </w:tr>
      <w:tr w:rsidR="00A55F56" w14:paraId="03F6F2CD" w14:textId="77777777">
        <w:trPr>
          <w:cantSplit/>
          <w:jc w:val="center"/>
        </w:trPr>
        <w:tc>
          <w:tcPr>
            <w:tcW w:w="737" w:type="dxa"/>
          </w:tcPr>
          <w:p w14:paraId="2299CD04" w14:textId="77777777" w:rsidR="00A55F56" w:rsidRDefault="00C136C6">
            <w:pPr>
              <w:keepNext/>
              <w:spacing w:after="20" w:line="252" w:lineRule="auto"/>
            </w:pPr>
            <w:r>
              <w:rPr>
                <w:b/>
                <w:sz w:val="18"/>
              </w:rPr>
              <w:t>М-7</w:t>
            </w:r>
          </w:p>
        </w:tc>
        <w:tc>
          <w:tcPr>
            <w:tcW w:w="4309" w:type="dxa"/>
          </w:tcPr>
          <w:p w14:paraId="015ADCDC" w14:textId="77777777" w:rsidR="00A55F56" w:rsidRDefault="00C136C6">
            <w:pPr>
              <w:keepNext/>
              <w:spacing w:after="20" w:line="252" w:lineRule="auto"/>
            </w:pPr>
            <w:r>
              <w:rPr>
                <w:sz w:val="18"/>
              </w:rPr>
              <w:t>Предложения: число, сумма финансирования (EAD), доход банка в рублях, ожидаемое число принятых по</w:t>
            </w:r>
            <w:r>
              <w:rPr>
                <w:sz w:val="18"/>
              </w:rPr>
              <w:t xml:space="preserve"> TR предложений (п. 5.3)</w:t>
            </w:r>
          </w:p>
        </w:tc>
        <w:tc>
          <w:tcPr>
            <w:tcW w:w="2608" w:type="dxa"/>
          </w:tcPr>
          <w:p w14:paraId="15D7A590" w14:textId="77777777" w:rsidR="00A55F56" w:rsidRDefault="00C136C6">
            <w:pPr>
              <w:keepNext/>
              <w:spacing w:after="20" w:line="252" w:lineRule="auto"/>
            </w:pPr>
            <w:r>
              <w:rPr>
                <w:sz w:val="18"/>
              </w:rPr>
              <w:t>показывается, цель не задана</w:t>
            </w:r>
          </w:p>
        </w:tc>
        <w:tc>
          <w:tcPr>
            <w:tcW w:w="1984" w:type="dxa"/>
          </w:tcPr>
          <w:p w14:paraId="0CF73D4A" w14:textId="77777777" w:rsidR="00A55F56" w:rsidRDefault="00C136C6">
            <w:pPr>
              <w:keepNext/>
              <w:spacing w:after="20" w:line="252" w:lineRule="auto"/>
            </w:pPr>
            <w:r>
              <w:rPr>
                <w:sz w:val="18"/>
              </w:rPr>
              <w:t>ЭП-3, шаг 5</w:t>
            </w:r>
          </w:p>
        </w:tc>
      </w:tr>
      <w:tr w:rsidR="00A55F56" w14:paraId="093D4B51" w14:textId="77777777">
        <w:trPr>
          <w:cantSplit/>
          <w:jc w:val="center"/>
        </w:trPr>
        <w:tc>
          <w:tcPr>
            <w:tcW w:w="737" w:type="dxa"/>
          </w:tcPr>
          <w:p w14:paraId="33CD5311" w14:textId="77777777" w:rsidR="00A55F56" w:rsidRDefault="00C136C6">
            <w:pPr>
              <w:keepNext/>
              <w:spacing w:after="20" w:line="252" w:lineRule="auto"/>
            </w:pPr>
            <w:r>
              <w:rPr>
                <w:b/>
                <w:sz w:val="18"/>
              </w:rPr>
              <w:t>М-8</w:t>
            </w:r>
          </w:p>
        </w:tc>
        <w:tc>
          <w:tcPr>
            <w:tcW w:w="4309" w:type="dxa"/>
          </w:tcPr>
          <w:p w14:paraId="66F871ED" w14:textId="77777777" w:rsidR="00A55F56" w:rsidRDefault="00C136C6">
            <w:pPr>
              <w:keepNext/>
              <w:spacing w:after="20" w:line="252" w:lineRule="auto"/>
            </w:pPr>
            <w:r>
              <w:rPr>
                <w:sz w:val="18"/>
              </w:rPr>
              <w:t>Объяснимость: доля предложений с тремя причинами оценки</w:t>
            </w:r>
          </w:p>
        </w:tc>
        <w:tc>
          <w:tcPr>
            <w:tcW w:w="2608" w:type="dxa"/>
          </w:tcPr>
          <w:p w14:paraId="643782E0" w14:textId="77777777" w:rsidR="00A55F56" w:rsidRDefault="00C136C6">
            <w:pPr>
              <w:keepNext/>
              <w:spacing w:after="20" w:line="252" w:lineRule="auto"/>
            </w:pPr>
            <w:r>
              <w:rPr>
                <w:sz w:val="18"/>
              </w:rPr>
              <w:t>100%</w:t>
            </w:r>
          </w:p>
        </w:tc>
        <w:tc>
          <w:tcPr>
            <w:tcW w:w="1984" w:type="dxa"/>
          </w:tcPr>
          <w:p w14:paraId="40A4B194" w14:textId="77777777" w:rsidR="00A55F56" w:rsidRDefault="00C136C6">
            <w:pPr>
              <w:keepNext/>
              <w:spacing w:after="20" w:line="252" w:lineRule="auto"/>
            </w:pPr>
            <w:r>
              <w:rPr>
                <w:sz w:val="18"/>
              </w:rPr>
              <w:t>карточка, п. 5.3</w:t>
            </w:r>
          </w:p>
        </w:tc>
      </w:tr>
      <w:tr w:rsidR="00A55F56" w14:paraId="4016B41A" w14:textId="77777777">
        <w:trPr>
          <w:cantSplit/>
          <w:jc w:val="center"/>
        </w:trPr>
        <w:tc>
          <w:tcPr>
            <w:tcW w:w="737" w:type="dxa"/>
          </w:tcPr>
          <w:p w14:paraId="0F7F2005" w14:textId="77777777" w:rsidR="00A55F56" w:rsidRDefault="00C136C6">
            <w:pPr>
              <w:spacing w:after="20" w:line="252" w:lineRule="auto"/>
            </w:pPr>
            <w:r>
              <w:rPr>
                <w:b/>
                <w:sz w:val="18"/>
              </w:rPr>
              <w:t>М-9</w:t>
            </w:r>
          </w:p>
        </w:tc>
        <w:tc>
          <w:tcPr>
            <w:tcW w:w="4309" w:type="dxa"/>
          </w:tcPr>
          <w:p w14:paraId="1AFC1F22" w14:textId="77777777" w:rsidR="00A55F56" w:rsidRDefault="00C136C6">
            <w:pPr>
              <w:spacing w:after="20" w:line="252" w:lineRule="auto"/>
            </w:pPr>
            <w:r>
              <w:rPr>
                <w:sz w:val="18"/>
              </w:rPr>
              <w:t>Актуальность: доля показанных предложений по УПД, уже оплаченным или просроченным</w:t>
            </w:r>
          </w:p>
        </w:tc>
        <w:tc>
          <w:tcPr>
            <w:tcW w:w="2608" w:type="dxa"/>
          </w:tcPr>
          <w:p w14:paraId="5543217C" w14:textId="77777777" w:rsidR="00A55F56" w:rsidRDefault="00C136C6">
            <w:pPr>
              <w:spacing w:after="20" w:line="252" w:lineRule="auto"/>
            </w:pPr>
            <w:r>
              <w:rPr>
                <w:sz w:val="18"/>
              </w:rPr>
              <w:t xml:space="preserve">0% после </w:t>
            </w:r>
            <w:r>
              <w:rPr>
                <w:sz w:val="18"/>
              </w:rPr>
              <w:t>прогона (п. 3.9)</w:t>
            </w:r>
          </w:p>
        </w:tc>
        <w:tc>
          <w:tcPr>
            <w:tcW w:w="1984" w:type="dxa"/>
          </w:tcPr>
          <w:p w14:paraId="0B686C7D" w14:textId="77777777" w:rsidR="00A55F56" w:rsidRDefault="00C136C6">
            <w:pPr>
              <w:spacing w:after="20" w:line="252" w:lineRule="auto"/>
            </w:pPr>
            <w:r>
              <w:rPr>
                <w:sz w:val="18"/>
              </w:rPr>
              <w:t>ЭП-5</w:t>
            </w:r>
          </w:p>
        </w:tc>
      </w:tr>
    </w:tbl>
    <w:p w14:paraId="4208283B" w14:textId="77777777" w:rsidR="00A55F56" w:rsidRDefault="00A55F56">
      <w:pPr>
        <w:spacing w:after="0" w:line="120" w:lineRule="exact"/>
      </w:pPr>
    </w:p>
    <w:p w14:paraId="4DFC30A8" w14:textId="77777777" w:rsidR="00A55F56" w:rsidRDefault="00C136C6">
      <w:r>
        <w:t>На пилоте добавятся метрики, которые нельзя получить без реальной работы: фактическая конверсия предложений, потери и просрочка 90+ по профинансированным УПД против ожидаемых EL, доля предложений, обработанных менеджером в срок, дре</w:t>
      </w:r>
      <w:r>
        <w:t>йф входных данных.</w:t>
      </w:r>
    </w:p>
    <w:p w14:paraId="5EE372F9" w14:textId="77777777" w:rsidR="00A55F56" w:rsidRDefault="00C136C6">
      <w:pPr>
        <w:pStyle w:val="21"/>
      </w:pPr>
      <w:bookmarkStart w:id="13" w:name="_Toc114"/>
      <w:r>
        <w:t>Допущения</w:t>
      </w:r>
      <w:bookmarkEnd w:id="13"/>
    </w:p>
    <w:p w14:paraId="56BEA168" w14:textId="77777777" w:rsidR="00A55F56" w:rsidRDefault="00C136C6">
      <w:pPr>
        <w:pStyle w:val="a0"/>
      </w:pPr>
      <w:r>
        <w:t>Время ручной проработки (200 минут на клиента) — оценка команды по шагам; 4 покупателя на клиента по 25 минут на проверку. Уточнить у менеджеров ВТБ.</w:t>
      </w:r>
    </w:p>
    <w:p w14:paraId="6A4302A6" w14:textId="77777777" w:rsidR="00A55F56" w:rsidRDefault="00C136C6">
      <w:pPr>
        <w:pStyle w:val="a0"/>
      </w:pPr>
      <w:r>
        <w:t>Рабочий день менеджера — 8 часов; вручную менеджер проработает около 2–3 клие</w:t>
      </w:r>
      <w:r>
        <w:t>нтов в день.</w:t>
      </w:r>
    </w:p>
    <w:p w14:paraId="27C97B6A" w14:textId="77777777" w:rsidR="00A55F56" w:rsidRDefault="00C136C6">
      <w:pPr>
        <w:pStyle w:val="a0"/>
      </w:pPr>
      <w:r>
        <w:t>Шаг «предложение и связь с клиентом» остаётся за менеджером и занимает столько же времени, как вручную: черновик сообщения от LLM в расчёте время не сокращает.</w:t>
      </w:r>
    </w:p>
    <w:p w14:paraId="77905491" w14:textId="77777777" w:rsidR="00A55F56" w:rsidRDefault="00C136C6">
      <w:pPr>
        <w:pStyle w:val="a0"/>
      </w:pPr>
      <w:r>
        <w:t xml:space="preserve">Качество модели задержки подтверждено только на синтетических данных (ДД-2, </w:t>
      </w:r>
      <w:r>
        <w:t>ДД-3).</w:t>
      </w:r>
    </w:p>
    <w:p w14:paraId="77092E51" w14:textId="77777777" w:rsidR="00A55F56" w:rsidRDefault="00C136C6">
      <w:pPr>
        <w:pStyle w:val="a0"/>
      </w:pPr>
      <w:r>
        <w:t>Значения параметров с пометкой «демо» (Приложение А) условные.</w:t>
      </w:r>
    </w:p>
    <w:p w14:paraId="3642CC24" w14:textId="77777777" w:rsidR="00A55F56" w:rsidRDefault="00C136C6">
      <w:pPr>
        <w:pStyle w:val="1"/>
        <w:pBdr>
          <w:bottom w:val="single" w:sz="8" w:space="3" w:color="2F6DB5"/>
        </w:pBdr>
      </w:pPr>
      <w:bookmarkStart w:id="14" w:name="_Toc115"/>
      <w:r>
        <w:lastRenderedPageBreak/>
        <w:t>Назначение и границы</w:t>
      </w:r>
      <w:bookmarkEnd w:id="14"/>
    </w:p>
    <w:p w14:paraId="3B9E5E84" w14:textId="77777777" w:rsidR="00A55F56" w:rsidRDefault="00C136C6">
      <w:pPr>
        <w:pStyle w:val="21"/>
      </w:pPr>
      <w:bookmarkStart w:id="15" w:name="_Toc116"/>
      <w:r>
        <w:t>Назначение системы</w:t>
      </w:r>
      <w:bookmarkEnd w:id="15"/>
    </w:p>
    <w:p w14:paraId="459CB4D6" w14:textId="77777777" w:rsidR="00A55F56" w:rsidRDefault="00C136C6">
      <w:r>
        <w:t>Smart Factoring помогает клиентскому менеджеру ВТБ вовремя предложить факторинг клиенту банка — компании среднего бизнеса, которая отгружает товар</w:t>
      </w:r>
      <w:r>
        <w:t>ы и услуги покупателям с отсрочкой платежа. Система по запросу находит открытые УПД клиентов, оценивает покупателей и задержку оплаты, считает условия финансирования и показывает менеджеру ранжированные предложения. Решение, предлагать ли клиенту, всегда п</w:t>
      </w:r>
      <w:r>
        <w:t>ринимает менеджер; сделка оформляется в ВТБ Факторинге.</w:t>
      </w:r>
    </w:p>
    <w:p w14:paraId="27D24924" w14:textId="77777777" w:rsidR="00A55F56" w:rsidRDefault="00C136C6">
      <w:r>
        <w:t>В MVP система показывает весь расчёт одним прогоном на демо-данных: реальные покупатели из открытых данных, синтетические клиенты, УПД и платежи. Ход прогона и результат каждого шага видны на экране п</w:t>
      </w:r>
      <w:r>
        <w:t>роцесса.</w:t>
      </w:r>
    </w:p>
    <w:p w14:paraId="494CA3EC" w14:textId="77777777" w:rsidR="00A55F56" w:rsidRDefault="00C136C6">
      <w:pPr>
        <w:pStyle w:val="21"/>
      </w:pPr>
      <w:bookmarkStart w:id="16" w:name="_Toc117"/>
      <w:r>
        <w:t>Участники и системы</w:t>
      </w:r>
      <w:bookmarkEnd w:id="16"/>
    </w:p>
    <w:tbl>
      <w:tblPr>
        <w:tblW w:w="0" w:type="auto"/>
        <w:jc w:val="center"/>
        <w:tblBorders>
          <w:top w:val="single" w:sz="4" w:space="0" w:color="B8C3D1"/>
          <w:left w:val="single" w:sz="4" w:space="0" w:color="B8C3D1"/>
          <w:bottom w:val="single" w:sz="4" w:space="0" w:color="B8C3D1"/>
          <w:right w:val="single" w:sz="4" w:space="0" w:color="B8C3D1"/>
          <w:insideH w:val="single" w:sz="4" w:space="0" w:color="B8C3D1"/>
          <w:insideV w:val="single" w:sz="4" w:space="0" w:color="B8C3D1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2608"/>
        <w:gridCol w:w="7030"/>
      </w:tblGrid>
      <w:tr w:rsidR="00A55F56" w14:paraId="3C23E09C" w14:textId="77777777">
        <w:trPr>
          <w:cantSplit/>
          <w:tblHeader/>
          <w:jc w:val="center"/>
        </w:trPr>
        <w:tc>
          <w:tcPr>
            <w:tcW w:w="2608" w:type="dxa"/>
            <w:shd w:val="clear" w:color="auto" w:fill="D9E5F5"/>
          </w:tcPr>
          <w:p w14:paraId="1C397745" w14:textId="77777777" w:rsidR="00A55F56" w:rsidRDefault="00C136C6">
            <w:pPr>
              <w:spacing w:after="20" w:line="252" w:lineRule="auto"/>
            </w:pPr>
            <w:r>
              <w:rPr>
                <w:b/>
                <w:sz w:val="19"/>
              </w:rPr>
              <w:t>Участник или система</w:t>
            </w:r>
          </w:p>
        </w:tc>
        <w:tc>
          <w:tcPr>
            <w:tcW w:w="7030" w:type="dxa"/>
            <w:shd w:val="clear" w:color="auto" w:fill="D9E5F5"/>
          </w:tcPr>
          <w:p w14:paraId="63A14012" w14:textId="77777777" w:rsidR="00A55F56" w:rsidRDefault="00C136C6">
            <w:pPr>
              <w:spacing w:after="20" w:line="252" w:lineRule="auto"/>
            </w:pPr>
            <w:r>
              <w:rPr>
                <w:b/>
                <w:sz w:val="19"/>
              </w:rPr>
              <w:t>Роль</w:t>
            </w:r>
          </w:p>
        </w:tc>
      </w:tr>
      <w:tr w:rsidR="00A55F56" w14:paraId="74FB983D" w14:textId="77777777">
        <w:trPr>
          <w:cantSplit/>
          <w:jc w:val="center"/>
        </w:trPr>
        <w:tc>
          <w:tcPr>
            <w:tcW w:w="2608" w:type="dxa"/>
          </w:tcPr>
          <w:p w14:paraId="476C93FE" w14:textId="77777777" w:rsidR="00A55F56" w:rsidRDefault="00C136C6">
            <w:pPr>
              <w:spacing w:after="20" w:line="252" w:lineRule="auto"/>
            </w:pPr>
            <w:r>
              <w:rPr>
                <w:b/>
                <w:sz w:val="19"/>
              </w:rPr>
              <w:t>Клиент (поставщик)</w:t>
            </w:r>
          </w:p>
        </w:tc>
        <w:tc>
          <w:tcPr>
            <w:tcW w:w="7030" w:type="dxa"/>
          </w:tcPr>
          <w:p w14:paraId="2B765084" w14:textId="77777777" w:rsidR="00A55F56" w:rsidRDefault="00C136C6">
            <w:pPr>
              <w:spacing w:after="20" w:line="252" w:lineRule="auto"/>
            </w:pPr>
            <w:r>
              <w:rPr>
                <w:sz w:val="19"/>
              </w:rPr>
              <w:t>Компания среднего бизнеса, клиент банка. Отгружает товары и услуги с отсрочкой платежа, решает, принять ли предложение факторинга</w:t>
            </w:r>
          </w:p>
        </w:tc>
      </w:tr>
      <w:tr w:rsidR="00A55F56" w14:paraId="6BAB575D" w14:textId="77777777">
        <w:trPr>
          <w:cantSplit/>
          <w:jc w:val="center"/>
        </w:trPr>
        <w:tc>
          <w:tcPr>
            <w:tcW w:w="2608" w:type="dxa"/>
          </w:tcPr>
          <w:p w14:paraId="730C5684" w14:textId="77777777" w:rsidR="00A55F56" w:rsidRDefault="00C136C6">
            <w:pPr>
              <w:spacing w:after="20" w:line="252" w:lineRule="auto"/>
            </w:pPr>
            <w:r>
              <w:rPr>
                <w:b/>
                <w:sz w:val="19"/>
              </w:rPr>
              <w:t>Покупатель (дебитор)</w:t>
            </w:r>
          </w:p>
        </w:tc>
        <w:tc>
          <w:tcPr>
            <w:tcW w:w="7030" w:type="dxa"/>
          </w:tcPr>
          <w:p w14:paraId="3B5FF79F" w14:textId="77777777" w:rsidR="00A55F56" w:rsidRDefault="00C136C6">
            <w:pPr>
              <w:spacing w:after="20" w:line="252" w:lineRule="auto"/>
            </w:pPr>
            <w:r>
              <w:rPr>
                <w:sz w:val="19"/>
              </w:rPr>
              <w:t xml:space="preserve">Компания, которой </w:t>
            </w:r>
            <w:r>
              <w:rPr>
                <w:sz w:val="19"/>
              </w:rPr>
              <w:t>клиент отгрузил товары или услуги с отсрочкой. В MVP — реальная компания из открытых данных</w:t>
            </w:r>
          </w:p>
        </w:tc>
      </w:tr>
      <w:tr w:rsidR="00A55F56" w14:paraId="529C87F9" w14:textId="77777777">
        <w:trPr>
          <w:cantSplit/>
          <w:jc w:val="center"/>
        </w:trPr>
        <w:tc>
          <w:tcPr>
            <w:tcW w:w="2608" w:type="dxa"/>
          </w:tcPr>
          <w:p w14:paraId="27438B5D" w14:textId="77777777" w:rsidR="00A55F56" w:rsidRDefault="00C136C6">
            <w:pPr>
              <w:spacing w:after="20" w:line="252" w:lineRule="auto"/>
            </w:pPr>
            <w:r>
              <w:rPr>
                <w:b/>
                <w:sz w:val="19"/>
              </w:rPr>
              <w:t>Клиентский менеджер</w:t>
            </w:r>
          </w:p>
        </w:tc>
        <w:tc>
          <w:tcPr>
            <w:tcW w:w="7030" w:type="dxa"/>
          </w:tcPr>
          <w:p w14:paraId="65463CEF" w14:textId="77777777" w:rsidR="00A55F56" w:rsidRDefault="00C136C6">
            <w:pPr>
              <w:spacing w:after="20" w:line="252" w:lineRule="auto"/>
            </w:pPr>
            <w:r>
              <w:rPr>
                <w:sz w:val="19"/>
              </w:rPr>
              <w:t>Сотрудник банка, который ведёт клиента. Получает предложения, уведомления, общается с клиентом, нажимает «Передать в факторинг» или «Отклонить»</w:t>
            </w:r>
          </w:p>
        </w:tc>
      </w:tr>
      <w:tr w:rsidR="00A55F56" w14:paraId="6FEABBC2" w14:textId="77777777">
        <w:trPr>
          <w:cantSplit/>
          <w:jc w:val="center"/>
        </w:trPr>
        <w:tc>
          <w:tcPr>
            <w:tcW w:w="2608" w:type="dxa"/>
          </w:tcPr>
          <w:p w14:paraId="5A192B8E" w14:textId="77777777" w:rsidR="00A55F56" w:rsidRDefault="00C136C6">
            <w:pPr>
              <w:spacing w:after="20" w:line="252" w:lineRule="auto"/>
            </w:pPr>
            <w:r>
              <w:rPr>
                <w:b/>
                <w:sz w:val="19"/>
              </w:rPr>
              <w:t>Оператор</w:t>
            </w:r>
          </w:p>
        </w:tc>
        <w:tc>
          <w:tcPr>
            <w:tcW w:w="7030" w:type="dxa"/>
          </w:tcPr>
          <w:p w14:paraId="12A8C719" w14:textId="77777777" w:rsidR="00A55F56" w:rsidRDefault="00C136C6">
            <w:pPr>
              <w:spacing w:after="20" w:line="252" w:lineRule="auto"/>
            </w:pPr>
            <w:r>
              <w:rPr>
                <w:sz w:val="19"/>
              </w:rPr>
              <w:t>Запускает прогон и показывает экран процесса (в демо — участник команды)</w:t>
            </w:r>
          </w:p>
        </w:tc>
      </w:tr>
      <w:tr w:rsidR="00A55F56" w14:paraId="0B95E246" w14:textId="77777777">
        <w:trPr>
          <w:cantSplit/>
          <w:jc w:val="center"/>
        </w:trPr>
        <w:tc>
          <w:tcPr>
            <w:tcW w:w="2608" w:type="dxa"/>
          </w:tcPr>
          <w:p w14:paraId="1B31EBBA" w14:textId="77777777" w:rsidR="00A55F56" w:rsidRDefault="00C136C6">
            <w:pPr>
              <w:spacing w:after="20" w:line="252" w:lineRule="auto"/>
            </w:pPr>
            <w:r>
              <w:rPr>
                <w:b/>
                <w:sz w:val="19"/>
              </w:rPr>
              <w:t>Риск-подразделение</w:t>
            </w:r>
          </w:p>
        </w:tc>
        <w:tc>
          <w:tcPr>
            <w:tcW w:w="7030" w:type="dxa"/>
          </w:tcPr>
          <w:p w14:paraId="652D07EC" w14:textId="77777777" w:rsidR="00A55F56" w:rsidRDefault="00C136C6">
            <w:pPr>
              <w:spacing w:after="20" w:line="252" w:lineRule="auto"/>
            </w:pPr>
            <w:r>
              <w:rPr>
                <w:sz w:val="19"/>
              </w:rPr>
              <w:t>Получает сигнал о проблемном покупателе (п. 3.10); в MVP имитируется</w:t>
            </w:r>
          </w:p>
        </w:tc>
      </w:tr>
      <w:tr w:rsidR="00A55F56" w14:paraId="465E663E" w14:textId="77777777">
        <w:trPr>
          <w:cantSplit/>
          <w:jc w:val="center"/>
        </w:trPr>
        <w:tc>
          <w:tcPr>
            <w:tcW w:w="2608" w:type="dxa"/>
          </w:tcPr>
          <w:p w14:paraId="10163C5F" w14:textId="77777777" w:rsidR="00A55F56" w:rsidRDefault="00C136C6">
            <w:pPr>
              <w:spacing w:after="20" w:line="252" w:lineRule="auto"/>
            </w:pPr>
            <w:r>
              <w:rPr>
                <w:b/>
                <w:sz w:val="19"/>
              </w:rPr>
              <w:t>ВТБ Факторинг</w:t>
            </w:r>
          </w:p>
        </w:tc>
        <w:tc>
          <w:tcPr>
            <w:tcW w:w="7030" w:type="dxa"/>
          </w:tcPr>
          <w:p w14:paraId="4016D10B" w14:textId="77777777" w:rsidR="00A55F56" w:rsidRDefault="00C136C6">
            <w:pPr>
              <w:spacing w:after="20" w:line="252" w:lineRule="auto"/>
            </w:pPr>
            <w:r>
              <w:rPr>
                <w:sz w:val="19"/>
              </w:rPr>
              <w:t>Получает пакет по предложению и ведёт заявку, договор и финансирован</w:t>
            </w:r>
            <w:r>
              <w:rPr>
                <w:sz w:val="19"/>
              </w:rPr>
              <w:t>ие по своему процессу (п. 6.5); в MVP имитируется</w:t>
            </w:r>
          </w:p>
        </w:tc>
      </w:tr>
      <w:tr w:rsidR="00A55F56" w14:paraId="1532F9F0" w14:textId="77777777">
        <w:trPr>
          <w:cantSplit/>
          <w:jc w:val="center"/>
        </w:trPr>
        <w:tc>
          <w:tcPr>
            <w:tcW w:w="2608" w:type="dxa"/>
          </w:tcPr>
          <w:p w14:paraId="2E852ACC" w14:textId="77777777" w:rsidR="00A55F56" w:rsidRDefault="00C136C6">
            <w:pPr>
              <w:spacing w:after="20" w:line="252" w:lineRule="auto"/>
            </w:pPr>
            <w:r>
              <w:rPr>
                <w:b/>
                <w:sz w:val="19"/>
              </w:rPr>
              <w:t>ЭДО (Диадок, СБИС и др.)</w:t>
            </w:r>
          </w:p>
        </w:tc>
        <w:tc>
          <w:tcPr>
            <w:tcW w:w="7030" w:type="dxa"/>
          </w:tcPr>
          <w:p w14:paraId="45C79885" w14:textId="77777777" w:rsidR="00A55F56" w:rsidRDefault="00C136C6">
            <w:pPr>
              <w:spacing w:after="20" w:line="252" w:lineRule="auto"/>
            </w:pPr>
            <w:r>
              <w:rPr>
                <w:sz w:val="19"/>
              </w:rPr>
              <w:t>Источник договоров и УПД (п. 1.1); в MVP имитируется</w:t>
            </w:r>
          </w:p>
        </w:tc>
      </w:tr>
      <w:tr w:rsidR="00A55F56" w14:paraId="07857B8E" w14:textId="77777777">
        <w:trPr>
          <w:cantSplit/>
          <w:jc w:val="center"/>
        </w:trPr>
        <w:tc>
          <w:tcPr>
            <w:tcW w:w="2608" w:type="dxa"/>
          </w:tcPr>
          <w:p w14:paraId="5FAB3AEF" w14:textId="77777777" w:rsidR="00A55F56" w:rsidRDefault="00C136C6">
            <w:pPr>
              <w:spacing w:after="20" w:line="252" w:lineRule="auto"/>
            </w:pPr>
            <w:r>
              <w:rPr>
                <w:b/>
                <w:sz w:val="19"/>
              </w:rPr>
              <w:t>Банковские выписки</w:t>
            </w:r>
          </w:p>
        </w:tc>
        <w:tc>
          <w:tcPr>
            <w:tcW w:w="7030" w:type="dxa"/>
          </w:tcPr>
          <w:p w14:paraId="4700DF5B" w14:textId="77777777" w:rsidR="00A55F56" w:rsidRDefault="00C136C6">
            <w:pPr>
              <w:spacing w:after="20" w:line="252" w:lineRule="auto"/>
            </w:pPr>
            <w:r>
              <w:rPr>
                <w:sz w:val="19"/>
              </w:rPr>
              <w:t>Поступления на счета клиентов (п. 1.2); в MVP имитируются</w:t>
            </w:r>
          </w:p>
        </w:tc>
      </w:tr>
      <w:tr w:rsidR="00A55F56" w14:paraId="3AFC3F55" w14:textId="77777777">
        <w:trPr>
          <w:cantSplit/>
          <w:jc w:val="center"/>
        </w:trPr>
        <w:tc>
          <w:tcPr>
            <w:tcW w:w="2608" w:type="dxa"/>
          </w:tcPr>
          <w:p w14:paraId="26E1B3BB" w14:textId="77777777" w:rsidR="00A55F56" w:rsidRDefault="00C136C6">
            <w:pPr>
              <w:spacing w:after="20" w:line="252" w:lineRule="auto"/>
            </w:pPr>
            <w:r>
              <w:rPr>
                <w:b/>
                <w:sz w:val="19"/>
              </w:rPr>
              <w:t>Хранилище внешних данных</w:t>
            </w:r>
          </w:p>
        </w:tc>
        <w:tc>
          <w:tcPr>
            <w:tcW w:w="7030" w:type="dxa"/>
          </w:tcPr>
          <w:p w14:paraId="3BB8C8CD" w14:textId="77777777" w:rsidR="00A55F56" w:rsidRDefault="00C136C6">
            <w:pPr>
              <w:spacing w:after="20" w:line="252" w:lineRule="auto"/>
            </w:pPr>
            <w:r>
              <w:rPr>
                <w:sz w:val="19"/>
              </w:rPr>
              <w:t xml:space="preserve">Отчётность ГИР БО, </w:t>
            </w:r>
            <w:r>
              <w:rPr>
                <w:sz w:val="19"/>
              </w:rPr>
              <w:t>статус в ЕГРЮЛ и сведения ЕФРСБ по реальным покупателям: снимок открытых данных на дату (п. 1.3, ДД-6)</w:t>
            </w:r>
          </w:p>
        </w:tc>
      </w:tr>
      <w:tr w:rsidR="00A55F56" w14:paraId="3791DCC0" w14:textId="77777777">
        <w:trPr>
          <w:cantSplit/>
          <w:jc w:val="center"/>
        </w:trPr>
        <w:tc>
          <w:tcPr>
            <w:tcW w:w="2608" w:type="dxa"/>
          </w:tcPr>
          <w:p w14:paraId="7A167811" w14:textId="77777777" w:rsidR="00A55F56" w:rsidRDefault="00C136C6">
            <w:pPr>
              <w:spacing w:after="20" w:line="252" w:lineRule="auto"/>
            </w:pPr>
            <w:r>
              <w:rPr>
                <w:b/>
                <w:sz w:val="19"/>
              </w:rPr>
              <w:t>CRM</w:t>
            </w:r>
          </w:p>
        </w:tc>
        <w:tc>
          <w:tcPr>
            <w:tcW w:w="7030" w:type="dxa"/>
          </w:tcPr>
          <w:p w14:paraId="4B091C5C" w14:textId="77777777" w:rsidR="00A55F56" w:rsidRDefault="00C136C6">
            <w:pPr>
              <w:spacing w:after="20" w:line="252" w:lineRule="auto"/>
            </w:pPr>
            <w:r>
              <w:rPr>
                <w:sz w:val="19"/>
              </w:rPr>
              <w:t>Рабочее место менеджера: очередь предложений и карточка клиента по API; в MVP — эмулятор (ЭП-7)</w:t>
            </w:r>
          </w:p>
        </w:tc>
      </w:tr>
      <w:tr w:rsidR="00A55F56" w14:paraId="1FD4047C" w14:textId="77777777">
        <w:trPr>
          <w:cantSplit/>
          <w:jc w:val="center"/>
        </w:trPr>
        <w:tc>
          <w:tcPr>
            <w:tcW w:w="2608" w:type="dxa"/>
          </w:tcPr>
          <w:p w14:paraId="71CE77BB" w14:textId="77777777" w:rsidR="00A55F56" w:rsidRDefault="00C136C6">
            <w:pPr>
              <w:spacing w:after="20" w:line="252" w:lineRule="auto"/>
            </w:pPr>
            <w:r>
              <w:rPr>
                <w:b/>
                <w:sz w:val="19"/>
              </w:rPr>
              <w:t>Модели</w:t>
            </w:r>
          </w:p>
        </w:tc>
        <w:tc>
          <w:tcPr>
            <w:tcW w:w="7030" w:type="dxa"/>
          </w:tcPr>
          <w:p w14:paraId="18D433CD" w14:textId="77777777" w:rsidR="00A55F56" w:rsidRDefault="00C136C6">
            <w:pPr>
              <w:spacing w:after="20" w:line="252" w:lineRule="auto"/>
            </w:pPr>
            <w:r>
              <w:rPr>
                <w:sz w:val="19"/>
              </w:rPr>
              <w:t>Модель PD и модель задержки по УПД (блок 4),</w:t>
            </w:r>
            <w:r>
              <w:rPr>
                <w:sz w:val="19"/>
              </w:rPr>
              <w:t xml:space="preserve"> LLM для объяснений и черновика сообщения (п. 4.4, 5.3)</w:t>
            </w:r>
          </w:p>
        </w:tc>
      </w:tr>
      <w:tr w:rsidR="00A55F56" w14:paraId="312921CB" w14:textId="77777777">
        <w:trPr>
          <w:cantSplit/>
          <w:jc w:val="center"/>
        </w:trPr>
        <w:tc>
          <w:tcPr>
            <w:tcW w:w="2608" w:type="dxa"/>
          </w:tcPr>
          <w:p w14:paraId="23BCC7B0" w14:textId="77777777" w:rsidR="00A55F56" w:rsidRDefault="00C136C6">
            <w:pPr>
              <w:spacing w:after="20" w:line="252" w:lineRule="auto"/>
            </w:pPr>
            <w:r>
              <w:rPr>
                <w:b/>
                <w:sz w:val="19"/>
              </w:rPr>
              <w:t>Генератор демо-данных</w:t>
            </w:r>
          </w:p>
        </w:tc>
        <w:tc>
          <w:tcPr>
            <w:tcW w:w="7030" w:type="dxa"/>
          </w:tcPr>
          <w:p w14:paraId="1C457F16" w14:textId="77777777" w:rsidR="00A55F56" w:rsidRDefault="00C136C6">
            <w:pPr>
              <w:spacing w:after="20" w:line="252" w:lineRule="auto"/>
            </w:pPr>
            <w:r>
              <w:rPr>
                <w:sz w:val="19"/>
              </w:rPr>
              <w:t>Создаёт синтетических клиентов, договоры, УПД, платежи и историю оплат (ДД-3)</w:t>
            </w:r>
          </w:p>
        </w:tc>
      </w:tr>
    </w:tbl>
    <w:p w14:paraId="1202486F" w14:textId="77777777" w:rsidR="00A55F56" w:rsidRDefault="00A55F56">
      <w:pPr>
        <w:spacing w:after="0" w:line="120" w:lineRule="exact"/>
      </w:pPr>
    </w:p>
    <w:p w14:paraId="7CA17C13" w14:textId="77777777" w:rsidR="00A55F56" w:rsidRDefault="00C136C6">
      <w:pPr>
        <w:pStyle w:val="21"/>
      </w:pPr>
      <w:bookmarkStart w:id="17" w:name="_Toc118"/>
      <w:r>
        <w:t>Что входит в MVP</w:t>
      </w:r>
      <w:bookmarkEnd w:id="17"/>
    </w:p>
    <w:p w14:paraId="5A21D61E" w14:textId="77777777" w:rsidR="00A55F56" w:rsidRDefault="00C136C6">
      <w:pPr>
        <w:pStyle w:val="a0"/>
      </w:pPr>
      <w:r>
        <w:t>Прогон по запросу: блоки 1–5 (ПР-1…ПР-9).</w:t>
      </w:r>
    </w:p>
    <w:p w14:paraId="5F20286B" w14:textId="77777777" w:rsidR="00A55F56" w:rsidRDefault="00C136C6">
      <w:pPr>
        <w:pStyle w:val="a0"/>
      </w:pPr>
      <w:r>
        <w:t xml:space="preserve">Экран процесса: запуск, ход, </w:t>
      </w:r>
      <w:r>
        <w:t>результаты шагов, воронка УПД, детализация, сравнение с ручной работой (ЭП-1…ЭП-9).</w:t>
      </w:r>
    </w:p>
    <w:p w14:paraId="6FBB83CF" w14:textId="77777777" w:rsidR="00A55F56" w:rsidRDefault="00C136C6">
      <w:pPr>
        <w:pStyle w:val="a0"/>
      </w:pPr>
      <w:r>
        <w:t>API результатов и эмулятор CRM: очередь предложений и карточка клиента (п. 5.5).</w:t>
      </w:r>
    </w:p>
    <w:p w14:paraId="07BC8E78" w14:textId="77777777" w:rsidR="00A55F56" w:rsidRDefault="00C136C6">
      <w:pPr>
        <w:pStyle w:val="a0"/>
      </w:pPr>
      <w:r>
        <w:t xml:space="preserve">Данные демо: реальные покупатели и синтетические клиенты, УПД и платежи </w:t>
      </w:r>
      <w:r>
        <w:t>(ДД-1…ДД-9).</w:t>
      </w:r>
    </w:p>
    <w:p w14:paraId="67B24538" w14:textId="77777777" w:rsidR="00A55F56" w:rsidRDefault="00C136C6">
      <w:pPr>
        <w:pStyle w:val="a0"/>
      </w:pPr>
      <w:r>
        <w:t>Две модели (PD и задержки) и LLM для объяснений.</w:t>
      </w:r>
    </w:p>
    <w:p w14:paraId="3D1654F4" w14:textId="77777777" w:rsidR="00A55F56" w:rsidRDefault="00C136C6">
      <w:pPr>
        <w:pStyle w:val="a0"/>
      </w:pPr>
      <w:r>
        <w:t>Передача предложения в ВТБ Факторинг по решению менеджера после прогона — имитация (блок 6).</w:t>
      </w:r>
    </w:p>
    <w:p w14:paraId="1CC5E5CA" w14:textId="77777777" w:rsidR="00A55F56" w:rsidRDefault="00C136C6">
      <w:pPr>
        <w:pStyle w:val="21"/>
      </w:pPr>
      <w:bookmarkStart w:id="18" w:name="_Toc119"/>
      <w:r>
        <w:lastRenderedPageBreak/>
        <w:t>Что не входит в MVP</w:t>
      </w:r>
      <w:bookmarkEnd w:id="18"/>
    </w:p>
    <w:p w14:paraId="6F0D455B" w14:textId="77777777" w:rsidR="00A55F56" w:rsidRDefault="00C136C6">
      <w:pPr>
        <w:pStyle w:val="a0"/>
      </w:pPr>
      <w:r>
        <w:t>Расписание: ночной расчёт и часовые запуски.</w:t>
      </w:r>
    </w:p>
    <w:p w14:paraId="6B2A9F21" w14:textId="77777777" w:rsidR="00A55F56" w:rsidRDefault="00C136C6">
      <w:pPr>
        <w:pStyle w:val="a0"/>
      </w:pPr>
      <w:r>
        <w:t>Онлайн-процессы: оценка нового УПД п</w:t>
      </w:r>
      <w:r>
        <w:t>о событию ЭДО, досчёт при открытии карточки, реакция на негативное событие.</w:t>
      </w:r>
    </w:p>
    <w:p w14:paraId="5D27A48E" w14:textId="77777777" w:rsidR="00A55F56" w:rsidRDefault="00C136C6">
      <w:pPr>
        <w:pStyle w:val="a0"/>
      </w:pPr>
      <w:r>
        <w:t>Новый покупатель: статусы, лимит до порога, ручная проверка. Покупатель без единой оплаты не оценивается (п. 4.5).</w:t>
      </w:r>
    </w:p>
    <w:p w14:paraId="54E0C742" w14:textId="77777777" w:rsidR="00A55F56" w:rsidRDefault="00C136C6">
      <w:pPr>
        <w:pStyle w:val="a0"/>
      </w:pPr>
      <w:r>
        <w:t>Реальные интеграции с ЭДО, выписками, сервисом проверки контраген</w:t>
      </w:r>
      <w:r>
        <w:t>тов, CRM и ВТБ Факторингом.</w:t>
      </w:r>
    </w:p>
    <w:p w14:paraId="4E49097D" w14:textId="77777777" w:rsidR="00A55F56" w:rsidRDefault="00C136C6">
      <w:pPr>
        <w:pStyle w:val="a0"/>
      </w:pPr>
      <w:r>
        <w:t>Сделка в ВТБ Факторинге (п. 6.5), сценарий «закрытие кассового разрыва» (п. 3.10), прямое обращение системы к клиенту, факторинг по просроченным УПД (категории 5–8).</w:t>
      </w:r>
    </w:p>
    <w:p w14:paraId="62FDEA6F" w14:textId="77777777" w:rsidR="00A55F56" w:rsidRDefault="00C136C6">
      <w:pPr>
        <w:pStyle w:val="a0"/>
      </w:pPr>
      <w:r>
        <w:t>Данные счетов покупателей в ВТБ, ФССП, арбитраж, налоговая зад</w:t>
      </w:r>
      <w:r>
        <w:t>олженность (п. 1.3, 4.2).</w:t>
      </w:r>
    </w:p>
    <w:p w14:paraId="42177EFD" w14:textId="77777777" w:rsidR="00A55F56" w:rsidRDefault="00C136C6">
      <w:r>
        <w:t>Подробный перечень с формулировками для презентации — в Приложении В.</w:t>
      </w:r>
    </w:p>
    <w:p w14:paraId="1A6F8182" w14:textId="77777777" w:rsidR="00A55F56" w:rsidRDefault="00C136C6">
      <w:pPr>
        <w:pStyle w:val="1"/>
        <w:pageBreakBefore w:val="0"/>
        <w:pBdr>
          <w:bottom w:val="single" w:sz="8" w:space="3" w:color="2F6DB5"/>
        </w:pBdr>
        <w:spacing w:before="360"/>
      </w:pPr>
      <w:bookmarkStart w:id="19" w:name="_Toc120"/>
      <w:r>
        <w:t>Обзор процесса</w:t>
      </w:r>
      <w:bookmarkEnd w:id="19"/>
    </w:p>
    <w:p w14:paraId="42C82AA6" w14:textId="77777777" w:rsidR="00A55F56" w:rsidRDefault="00C136C6">
      <w:r>
        <w:t>В MVP система работает прогонами. Оператор запускает прогон, система проходит пять шагов (блоки 1–5) и выдаёт менеджерам предложения и причины. Д</w:t>
      </w:r>
      <w:r>
        <w:t>альше менеджер показывает предложение клиенту и по его решению передаёт его в факторинг (блок 6, после прогона). Расписания нет. Данные имитируются: покупатели — реальные компании из открытых данных, клиенты, УПД и платежи — синтетика. Рис. 1 показывает пр</w:t>
      </w:r>
      <w:r>
        <w:t>оцесс и участников на одной схеме.</w:t>
      </w:r>
    </w:p>
    <w:tbl>
      <w:tblPr>
        <w:tblW w:w="0" w:type="auto"/>
        <w:jc w:val="center"/>
        <w:tblBorders>
          <w:top w:val="single" w:sz="4" w:space="0" w:color="B8C3D1"/>
          <w:left w:val="single" w:sz="4" w:space="0" w:color="B8C3D1"/>
          <w:bottom w:val="single" w:sz="4" w:space="0" w:color="B8C3D1"/>
          <w:right w:val="single" w:sz="4" w:space="0" w:color="B8C3D1"/>
          <w:insideH w:val="single" w:sz="4" w:space="0" w:color="B8C3D1"/>
          <w:insideV w:val="single" w:sz="4" w:space="0" w:color="B8C3D1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2041"/>
        <w:gridCol w:w="5102"/>
        <w:gridCol w:w="2494"/>
      </w:tblGrid>
      <w:tr w:rsidR="00A55F56" w14:paraId="0456BC0D" w14:textId="77777777">
        <w:trPr>
          <w:cantSplit/>
          <w:tblHeader/>
          <w:jc w:val="center"/>
        </w:trPr>
        <w:tc>
          <w:tcPr>
            <w:tcW w:w="2041" w:type="dxa"/>
            <w:shd w:val="clear" w:color="auto" w:fill="D9E5F5"/>
          </w:tcPr>
          <w:p w14:paraId="1418F4A7" w14:textId="77777777" w:rsidR="00A55F56" w:rsidRDefault="00C136C6">
            <w:pPr>
              <w:keepNext/>
              <w:spacing w:after="20" w:line="252" w:lineRule="auto"/>
            </w:pPr>
            <w:r>
              <w:rPr>
                <w:b/>
                <w:sz w:val="18"/>
              </w:rPr>
              <w:t>Элемент</w:t>
            </w:r>
          </w:p>
        </w:tc>
        <w:tc>
          <w:tcPr>
            <w:tcW w:w="5102" w:type="dxa"/>
            <w:shd w:val="clear" w:color="auto" w:fill="D9E5F5"/>
          </w:tcPr>
          <w:p w14:paraId="1C6E760C" w14:textId="77777777" w:rsidR="00A55F56" w:rsidRDefault="00C136C6">
            <w:pPr>
              <w:keepNext/>
              <w:spacing w:after="20" w:line="252" w:lineRule="auto"/>
            </w:pPr>
            <w:r>
              <w:rPr>
                <w:b/>
                <w:sz w:val="18"/>
              </w:rPr>
              <w:t>Что делает</w:t>
            </w:r>
          </w:p>
        </w:tc>
        <w:tc>
          <w:tcPr>
            <w:tcW w:w="2494" w:type="dxa"/>
            <w:shd w:val="clear" w:color="auto" w:fill="D9E5F5"/>
          </w:tcPr>
          <w:p w14:paraId="54B379DB" w14:textId="77777777" w:rsidR="00A55F56" w:rsidRDefault="00C136C6">
            <w:pPr>
              <w:keepNext/>
              <w:spacing w:after="20" w:line="252" w:lineRule="auto"/>
            </w:pPr>
            <w:r>
              <w:rPr>
                <w:b/>
                <w:sz w:val="18"/>
              </w:rPr>
              <w:t>Где описан</w:t>
            </w:r>
          </w:p>
        </w:tc>
      </w:tr>
      <w:tr w:rsidR="00A55F56" w14:paraId="632CBB21" w14:textId="77777777">
        <w:trPr>
          <w:cantSplit/>
          <w:jc w:val="center"/>
        </w:trPr>
        <w:tc>
          <w:tcPr>
            <w:tcW w:w="2041" w:type="dxa"/>
          </w:tcPr>
          <w:p w14:paraId="0E78EB02" w14:textId="77777777" w:rsidR="00A55F56" w:rsidRDefault="00C136C6">
            <w:pPr>
              <w:keepNext/>
              <w:spacing w:after="20" w:line="252" w:lineRule="auto"/>
            </w:pPr>
            <w:r>
              <w:rPr>
                <w:b/>
                <w:sz w:val="18"/>
              </w:rPr>
              <w:t>Прогон, блоки 1–5</w:t>
            </w:r>
          </w:p>
        </w:tc>
        <w:tc>
          <w:tcPr>
            <w:tcW w:w="5102" w:type="dxa"/>
          </w:tcPr>
          <w:p w14:paraId="4FDC6C9D" w14:textId="77777777" w:rsidR="00A55F56" w:rsidRDefault="00C136C6">
            <w:pPr>
              <w:keepNext/>
              <w:spacing w:after="20" w:line="252" w:lineRule="auto"/>
            </w:pPr>
            <w:r>
              <w:rPr>
                <w:sz w:val="18"/>
              </w:rPr>
              <w:t>Загружает данные, сверяет оплаты, категоризирует дебиторку, оценивает покупателей, решает, что предложить</w:t>
            </w:r>
          </w:p>
        </w:tc>
        <w:tc>
          <w:tcPr>
            <w:tcW w:w="2494" w:type="dxa"/>
          </w:tcPr>
          <w:p w14:paraId="563FA869" w14:textId="77777777" w:rsidR="00A55F56" w:rsidRDefault="00C136C6">
            <w:pPr>
              <w:keepNext/>
              <w:spacing w:after="20" w:line="252" w:lineRule="auto"/>
            </w:pPr>
            <w:r>
              <w:rPr>
                <w:sz w:val="18"/>
              </w:rPr>
              <w:t>Прогон обработки, блоки 1–5, рис. 2</w:t>
            </w:r>
          </w:p>
        </w:tc>
      </w:tr>
      <w:tr w:rsidR="00A55F56" w14:paraId="7B38EFF8" w14:textId="77777777">
        <w:trPr>
          <w:cantSplit/>
          <w:jc w:val="center"/>
        </w:trPr>
        <w:tc>
          <w:tcPr>
            <w:tcW w:w="2041" w:type="dxa"/>
          </w:tcPr>
          <w:p w14:paraId="4613CBE9" w14:textId="77777777" w:rsidR="00A55F56" w:rsidRDefault="00C136C6">
            <w:pPr>
              <w:keepNext/>
              <w:spacing w:after="20" w:line="252" w:lineRule="auto"/>
            </w:pPr>
            <w:r>
              <w:rPr>
                <w:b/>
                <w:sz w:val="18"/>
              </w:rPr>
              <w:t>Решение менеджера, блок 6</w:t>
            </w:r>
          </w:p>
        </w:tc>
        <w:tc>
          <w:tcPr>
            <w:tcW w:w="5102" w:type="dxa"/>
          </w:tcPr>
          <w:p w14:paraId="00828B35" w14:textId="77777777" w:rsidR="00A55F56" w:rsidRDefault="00C136C6">
            <w:pPr>
              <w:keepNext/>
              <w:spacing w:after="20" w:line="252" w:lineRule="auto"/>
            </w:pPr>
            <w:r>
              <w:rPr>
                <w:sz w:val="18"/>
              </w:rPr>
              <w:t>После прогона: менеджер показывает предложение клиенту, передаёт его в факторинг или отклоняет</w:t>
            </w:r>
          </w:p>
        </w:tc>
        <w:tc>
          <w:tcPr>
            <w:tcW w:w="2494" w:type="dxa"/>
          </w:tcPr>
          <w:p w14:paraId="2B231066" w14:textId="77777777" w:rsidR="00A55F56" w:rsidRDefault="00C136C6">
            <w:pPr>
              <w:keepNext/>
              <w:spacing w:after="20" w:line="252" w:lineRule="auto"/>
            </w:pPr>
            <w:r>
              <w:rPr>
                <w:sz w:val="18"/>
              </w:rPr>
              <w:t>Блок 6, рис. 3</w:t>
            </w:r>
          </w:p>
        </w:tc>
      </w:tr>
      <w:tr w:rsidR="00A55F56" w14:paraId="47D7A539" w14:textId="77777777">
        <w:trPr>
          <w:cantSplit/>
          <w:jc w:val="center"/>
        </w:trPr>
        <w:tc>
          <w:tcPr>
            <w:tcW w:w="2041" w:type="dxa"/>
          </w:tcPr>
          <w:p w14:paraId="525AFD68" w14:textId="77777777" w:rsidR="00A55F56" w:rsidRDefault="00C136C6">
            <w:pPr>
              <w:keepNext/>
              <w:spacing w:after="20" w:line="252" w:lineRule="auto"/>
            </w:pPr>
            <w:r>
              <w:rPr>
                <w:b/>
                <w:sz w:val="18"/>
              </w:rPr>
              <w:t>Экран процесса</w:t>
            </w:r>
          </w:p>
        </w:tc>
        <w:tc>
          <w:tcPr>
            <w:tcW w:w="5102" w:type="dxa"/>
          </w:tcPr>
          <w:p w14:paraId="07B86E34" w14:textId="77777777" w:rsidR="00A55F56" w:rsidRDefault="00C136C6">
            <w:pPr>
              <w:keepNext/>
              <w:spacing w:after="20" w:line="252" w:lineRule="auto"/>
            </w:pPr>
            <w:r>
              <w:rPr>
                <w:sz w:val="18"/>
              </w:rPr>
              <w:t>Запускает прогон, показывает ход, результаты шагов, воронку УПД, детализацию, журнал</w:t>
            </w:r>
          </w:p>
        </w:tc>
        <w:tc>
          <w:tcPr>
            <w:tcW w:w="2494" w:type="dxa"/>
          </w:tcPr>
          <w:p w14:paraId="49687830" w14:textId="77777777" w:rsidR="00A55F56" w:rsidRDefault="00C136C6">
            <w:pPr>
              <w:keepNext/>
              <w:spacing w:after="20" w:line="252" w:lineRule="auto"/>
            </w:pPr>
            <w:r>
              <w:rPr>
                <w:sz w:val="18"/>
              </w:rPr>
              <w:t>Экран процесса, рис. 4</w:t>
            </w:r>
          </w:p>
        </w:tc>
      </w:tr>
      <w:tr w:rsidR="00A55F56" w14:paraId="6AC80C41" w14:textId="77777777">
        <w:trPr>
          <w:cantSplit/>
          <w:jc w:val="center"/>
        </w:trPr>
        <w:tc>
          <w:tcPr>
            <w:tcW w:w="2041" w:type="dxa"/>
          </w:tcPr>
          <w:p w14:paraId="36EA691A" w14:textId="77777777" w:rsidR="00A55F56" w:rsidRDefault="00C136C6">
            <w:pPr>
              <w:keepNext/>
              <w:spacing w:after="20" w:line="252" w:lineRule="auto"/>
            </w:pPr>
            <w:r>
              <w:rPr>
                <w:b/>
                <w:sz w:val="18"/>
              </w:rPr>
              <w:t>API и эмулятор CRM</w:t>
            </w:r>
          </w:p>
        </w:tc>
        <w:tc>
          <w:tcPr>
            <w:tcW w:w="5102" w:type="dxa"/>
          </w:tcPr>
          <w:p w14:paraId="59CEEBC7" w14:textId="77777777" w:rsidR="00A55F56" w:rsidRDefault="00C136C6">
            <w:pPr>
              <w:keepNext/>
              <w:spacing w:after="20" w:line="252" w:lineRule="auto"/>
            </w:pPr>
            <w:r>
              <w:rPr>
                <w:sz w:val="18"/>
              </w:rPr>
              <w:t>От</w:t>
            </w:r>
            <w:r>
              <w:rPr>
                <w:sz w:val="18"/>
              </w:rPr>
              <w:t>дают менеджеру очередь предложений и карточку клиента</w:t>
            </w:r>
          </w:p>
        </w:tc>
        <w:tc>
          <w:tcPr>
            <w:tcW w:w="2494" w:type="dxa"/>
          </w:tcPr>
          <w:p w14:paraId="72380942" w14:textId="77777777" w:rsidR="00A55F56" w:rsidRDefault="00C136C6">
            <w:pPr>
              <w:keepNext/>
              <w:spacing w:after="20" w:line="252" w:lineRule="auto"/>
            </w:pPr>
            <w:r>
              <w:rPr>
                <w:sz w:val="18"/>
              </w:rPr>
              <w:t>ПР-7, п. 5.5, ЭП-7</w:t>
            </w:r>
          </w:p>
        </w:tc>
      </w:tr>
      <w:tr w:rsidR="00A55F56" w14:paraId="561D6CEA" w14:textId="77777777">
        <w:trPr>
          <w:cantSplit/>
          <w:jc w:val="center"/>
        </w:trPr>
        <w:tc>
          <w:tcPr>
            <w:tcW w:w="2041" w:type="dxa"/>
          </w:tcPr>
          <w:p w14:paraId="178B0D61" w14:textId="77777777" w:rsidR="00A55F56" w:rsidRDefault="00C136C6">
            <w:pPr>
              <w:keepNext/>
              <w:spacing w:after="20" w:line="252" w:lineRule="auto"/>
            </w:pPr>
            <w:r>
              <w:rPr>
                <w:b/>
                <w:sz w:val="18"/>
              </w:rPr>
              <w:t>Данные демо</w:t>
            </w:r>
          </w:p>
        </w:tc>
        <w:tc>
          <w:tcPr>
            <w:tcW w:w="5102" w:type="dxa"/>
          </w:tcPr>
          <w:p w14:paraId="4C8D0E24" w14:textId="77777777" w:rsidR="00A55F56" w:rsidRDefault="00C136C6">
            <w:pPr>
              <w:keepNext/>
              <w:spacing w:after="20" w:line="252" w:lineRule="auto"/>
            </w:pPr>
            <w:r>
              <w:rPr>
                <w:sz w:val="18"/>
              </w:rPr>
              <w:t>Реальные покупатели из открытых данных и синтетические клиенты, УПД, платежи</w:t>
            </w:r>
          </w:p>
        </w:tc>
        <w:tc>
          <w:tcPr>
            <w:tcW w:w="2494" w:type="dxa"/>
          </w:tcPr>
          <w:p w14:paraId="5A6454FE" w14:textId="77777777" w:rsidR="00A55F56" w:rsidRDefault="00C136C6">
            <w:pPr>
              <w:keepNext/>
              <w:spacing w:after="20" w:line="252" w:lineRule="auto"/>
            </w:pPr>
            <w:r>
              <w:rPr>
                <w:sz w:val="18"/>
              </w:rPr>
              <w:t>Данные демо, рис. 5</w:t>
            </w:r>
          </w:p>
        </w:tc>
      </w:tr>
      <w:tr w:rsidR="00A55F56" w14:paraId="65BB6978" w14:textId="77777777">
        <w:trPr>
          <w:cantSplit/>
          <w:jc w:val="center"/>
        </w:trPr>
        <w:tc>
          <w:tcPr>
            <w:tcW w:w="2041" w:type="dxa"/>
          </w:tcPr>
          <w:p w14:paraId="41E82247" w14:textId="77777777" w:rsidR="00A55F56" w:rsidRDefault="00C136C6">
            <w:pPr>
              <w:spacing w:after="20" w:line="252" w:lineRule="auto"/>
            </w:pPr>
            <w:r>
              <w:rPr>
                <w:b/>
                <w:sz w:val="18"/>
              </w:rPr>
              <w:t>Клиентский путь П1</w:t>
            </w:r>
          </w:p>
        </w:tc>
        <w:tc>
          <w:tcPr>
            <w:tcW w:w="5102" w:type="dxa"/>
          </w:tcPr>
          <w:p w14:paraId="0177CC66" w14:textId="77777777" w:rsidR="00A55F56" w:rsidRDefault="00C136C6">
            <w:pPr>
              <w:spacing w:after="20" w:line="252" w:lineRule="auto"/>
            </w:pPr>
            <w:r>
              <w:rPr>
                <w:sz w:val="18"/>
              </w:rPr>
              <w:t xml:space="preserve">Сквозной сценарий: от запуска прогона до </w:t>
            </w:r>
            <w:r>
              <w:rPr>
                <w:sz w:val="18"/>
              </w:rPr>
              <w:t>передачи в факторинг</w:t>
            </w:r>
          </w:p>
        </w:tc>
        <w:tc>
          <w:tcPr>
            <w:tcW w:w="2494" w:type="dxa"/>
          </w:tcPr>
          <w:p w14:paraId="6BE906EC" w14:textId="77777777" w:rsidR="00A55F56" w:rsidRDefault="00C136C6">
            <w:pPr>
              <w:spacing w:after="20" w:line="252" w:lineRule="auto"/>
            </w:pPr>
            <w:r>
              <w:rPr>
                <w:sz w:val="18"/>
              </w:rPr>
              <w:t>Клиентский путь, рис. 6</w:t>
            </w:r>
          </w:p>
        </w:tc>
      </w:tr>
    </w:tbl>
    <w:p w14:paraId="61CA0EF6" w14:textId="77777777" w:rsidR="00A55F56" w:rsidRDefault="00A55F56">
      <w:pPr>
        <w:spacing w:after="0" w:line="120" w:lineRule="exact"/>
      </w:pPr>
    </w:p>
    <w:p w14:paraId="1FACE290" w14:textId="77777777" w:rsidR="00A55F56" w:rsidRDefault="00A55F56">
      <w:pPr>
        <w:sectPr w:rsidR="00A55F56">
          <w:footerReference w:type="default" r:id="rId8"/>
          <w:pgSz w:w="11906" w:h="16838"/>
          <w:pgMar w:top="1134" w:right="1134" w:bottom="1134" w:left="1134" w:header="510" w:footer="510" w:gutter="0"/>
          <w:cols w:space="720"/>
          <w:titlePg/>
          <w:docGrid w:linePitch="360"/>
        </w:sectPr>
      </w:pPr>
    </w:p>
    <w:p w14:paraId="467C7711" w14:textId="77777777" w:rsidR="00A55F56" w:rsidRDefault="00C136C6">
      <w:pPr>
        <w:keepNext/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2E7C318F" wp14:editId="6D860E91">
            <wp:extent cx="9576000" cy="5677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01_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576000" cy="567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0AF54" w14:textId="77777777" w:rsidR="00A55F56" w:rsidRDefault="00C136C6">
      <w:pPr>
        <w:pStyle w:val="af5"/>
        <w:jc w:val="center"/>
      </w:pPr>
      <w:r>
        <w:t>Рис. 1. Общая схема: прогон, экран процесса, менеджер и источники данных</w:t>
      </w:r>
    </w:p>
    <w:p w14:paraId="3F82EF6D" w14:textId="77777777" w:rsidR="00A55F56" w:rsidRDefault="00A55F56">
      <w:pPr>
        <w:sectPr w:rsidR="00A55F56">
          <w:pgSz w:w="16838" w:h="11906" w:orient="landscape"/>
          <w:pgMar w:top="737" w:right="850" w:bottom="850" w:left="850" w:header="397" w:footer="397" w:gutter="0"/>
          <w:cols w:space="720"/>
          <w:docGrid w:linePitch="360"/>
        </w:sectPr>
      </w:pPr>
    </w:p>
    <w:p w14:paraId="1D27EE22" w14:textId="77777777" w:rsidR="00A55F56" w:rsidRDefault="00C136C6">
      <w:pPr>
        <w:pStyle w:val="1"/>
        <w:pBdr>
          <w:bottom w:val="single" w:sz="8" w:space="3" w:color="2F6DB5"/>
        </w:pBdr>
      </w:pPr>
      <w:bookmarkStart w:id="20" w:name="_Toc121"/>
      <w:r>
        <w:lastRenderedPageBreak/>
        <w:t>Определения</w:t>
      </w:r>
      <w:bookmarkEnd w:id="20"/>
    </w:p>
    <w:tbl>
      <w:tblPr>
        <w:tblW w:w="0" w:type="auto"/>
        <w:jc w:val="center"/>
        <w:tblBorders>
          <w:top w:val="single" w:sz="4" w:space="0" w:color="B8C3D1"/>
          <w:left w:val="single" w:sz="4" w:space="0" w:color="B8C3D1"/>
          <w:bottom w:val="single" w:sz="4" w:space="0" w:color="B8C3D1"/>
          <w:right w:val="single" w:sz="4" w:space="0" w:color="B8C3D1"/>
          <w:insideH w:val="single" w:sz="4" w:space="0" w:color="B8C3D1"/>
          <w:insideV w:val="single" w:sz="4" w:space="0" w:color="B8C3D1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2494"/>
        <w:gridCol w:w="7143"/>
      </w:tblGrid>
      <w:tr w:rsidR="00A55F56" w14:paraId="6E63E0D6" w14:textId="77777777">
        <w:trPr>
          <w:cantSplit/>
          <w:tblHeader/>
          <w:jc w:val="center"/>
        </w:trPr>
        <w:tc>
          <w:tcPr>
            <w:tcW w:w="2494" w:type="dxa"/>
            <w:shd w:val="clear" w:color="auto" w:fill="D9E5F5"/>
          </w:tcPr>
          <w:p w14:paraId="1FE75769" w14:textId="77777777" w:rsidR="00A55F56" w:rsidRDefault="00C136C6">
            <w:pPr>
              <w:spacing w:after="20" w:line="252" w:lineRule="auto"/>
            </w:pPr>
            <w:r>
              <w:rPr>
                <w:b/>
                <w:sz w:val="18"/>
              </w:rPr>
              <w:t>Термин</w:t>
            </w:r>
          </w:p>
        </w:tc>
        <w:tc>
          <w:tcPr>
            <w:tcW w:w="7143" w:type="dxa"/>
            <w:shd w:val="clear" w:color="auto" w:fill="D9E5F5"/>
          </w:tcPr>
          <w:p w14:paraId="09110E72" w14:textId="77777777" w:rsidR="00A55F56" w:rsidRDefault="00C136C6">
            <w:pPr>
              <w:spacing w:after="20" w:line="252" w:lineRule="auto"/>
            </w:pPr>
            <w:r>
              <w:rPr>
                <w:b/>
                <w:sz w:val="18"/>
              </w:rPr>
              <w:t>Определение</w:t>
            </w:r>
          </w:p>
        </w:tc>
      </w:tr>
      <w:tr w:rsidR="00A55F56" w14:paraId="3FEEDB53" w14:textId="77777777">
        <w:trPr>
          <w:cantSplit/>
          <w:jc w:val="center"/>
        </w:trPr>
        <w:tc>
          <w:tcPr>
            <w:tcW w:w="2494" w:type="dxa"/>
          </w:tcPr>
          <w:p w14:paraId="08B55F24" w14:textId="77777777" w:rsidR="00A55F56" w:rsidRDefault="00C136C6">
            <w:pPr>
              <w:spacing w:after="20" w:line="252" w:lineRule="auto"/>
            </w:pPr>
            <w:r>
              <w:rPr>
                <w:b/>
                <w:sz w:val="18"/>
              </w:rPr>
              <w:t>Банк</w:t>
            </w:r>
          </w:p>
        </w:tc>
        <w:tc>
          <w:tcPr>
            <w:tcW w:w="7143" w:type="dxa"/>
          </w:tcPr>
          <w:p w14:paraId="310FA30C" w14:textId="77777777" w:rsidR="00A55F56" w:rsidRDefault="00C136C6">
            <w:pPr>
              <w:spacing w:after="20" w:line="252" w:lineRule="auto"/>
            </w:pPr>
            <w:r>
              <w:rPr>
                <w:sz w:val="18"/>
              </w:rPr>
              <w:t>ПАО ВТБ.</w:t>
            </w:r>
          </w:p>
        </w:tc>
      </w:tr>
      <w:tr w:rsidR="00A55F56" w14:paraId="153C9088" w14:textId="77777777">
        <w:trPr>
          <w:cantSplit/>
          <w:jc w:val="center"/>
        </w:trPr>
        <w:tc>
          <w:tcPr>
            <w:tcW w:w="2494" w:type="dxa"/>
          </w:tcPr>
          <w:p w14:paraId="4960E26F" w14:textId="77777777" w:rsidR="00A55F56" w:rsidRDefault="00C136C6">
            <w:pPr>
              <w:spacing w:after="20" w:line="252" w:lineRule="auto"/>
            </w:pPr>
            <w:r>
              <w:rPr>
                <w:b/>
                <w:sz w:val="18"/>
              </w:rPr>
              <w:t>Клиент банка (поставщик товаров и услуг)</w:t>
            </w:r>
          </w:p>
        </w:tc>
        <w:tc>
          <w:tcPr>
            <w:tcW w:w="7143" w:type="dxa"/>
          </w:tcPr>
          <w:p w14:paraId="24DB89A7" w14:textId="77777777" w:rsidR="00A55F56" w:rsidRDefault="00C136C6">
            <w:pPr>
              <w:spacing w:after="20" w:line="252" w:lineRule="auto"/>
            </w:pPr>
            <w:r>
              <w:rPr>
                <w:sz w:val="18"/>
              </w:rPr>
              <w:t>Компания среднего бизнеса (далее СБ) с выручкой от 800 млн до 2 млрд ₽ в год. Слово «клиент» без уточнения в требованиях означает поставщика.</w:t>
            </w:r>
          </w:p>
        </w:tc>
      </w:tr>
      <w:tr w:rsidR="00A55F56" w14:paraId="08584E5E" w14:textId="77777777">
        <w:trPr>
          <w:cantSplit/>
          <w:jc w:val="center"/>
        </w:trPr>
        <w:tc>
          <w:tcPr>
            <w:tcW w:w="2494" w:type="dxa"/>
          </w:tcPr>
          <w:p w14:paraId="4F81621C" w14:textId="77777777" w:rsidR="00A55F56" w:rsidRDefault="00C136C6">
            <w:pPr>
              <w:spacing w:after="20" w:line="252" w:lineRule="auto"/>
            </w:pPr>
            <w:r>
              <w:rPr>
                <w:b/>
                <w:sz w:val="18"/>
              </w:rPr>
              <w:t>Покупатель (дебитор)</w:t>
            </w:r>
          </w:p>
        </w:tc>
        <w:tc>
          <w:tcPr>
            <w:tcW w:w="7143" w:type="dxa"/>
          </w:tcPr>
          <w:p w14:paraId="319DA88F" w14:textId="77777777" w:rsidR="00A55F56" w:rsidRDefault="00C136C6">
            <w:pPr>
              <w:spacing w:after="20" w:line="252" w:lineRule="auto"/>
            </w:pPr>
            <w:r>
              <w:rPr>
                <w:sz w:val="18"/>
              </w:rPr>
              <w:t xml:space="preserve">Компания, </w:t>
            </w:r>
            <w:r>
              <w:rPr>
                <w:sz w:val="18"/>
              </w:rPr>
              <w:t>которой клиент отгрузил товары или услуги с отсрочкой платежа. Покупатель может быть клиентом банка, а может и не быть. В MVP все покупатели рассматриваются как не клиенты банка (п. 3.12).</w:t>
            </w:r>
          </w:p>
        </w:tc>
      </w:tr>
      <w:tr w:rsidR="00A55F56" w14:paraId="7B10A6B1" w14:textId="77777777">
        <w:trPr>
          <w:cantSplit/>
          <w:jc w:val="center"/>
        </w:trPr>
        <w:tc>
          <w:tcPr>
            <w:tcW w:w="2494" w:type="dxa"/>
          </w:tcPr>
          <w:p w14:paraId="3EC32C83" w14:textId="77777777" w:rsidR="00A55F56" w:rsidRDefault="00C136C6">
            <w:pPr>
              <w:spacing w:after="20" w:line="252" w:lineRule="auto"/>
            </w:pPr>
            <w:r>
              <w:rPr>
                <w:b/>
                <w:sz w:val="18"/>
              </w:rPr>
              <w:t>Покупатель — клиент банка</w:t>
            </w:r>
          </w:p>
        </w:tc>
        <w:tc>
          <w:tcPr>
            <w:tcW w:w="7143" w:type="dxa"/>
          </w:tcPr>
          <w:p w14:paraId="608F788D" w14:textId="77777777" w:rsidR="00A55F56" w:rsidRDefault="00C136C6">
            <w:pPr>
              <w:spacing w:after="20" w:line="252" w:lineRule="auto"/>
            </w:pPr>
            <w:r>
              <w:rPr>
                <w:sz w:val="18"/>
              </w:rPr>
              <w:t>Покупатель, у которого есть расчётный сч</w:t>
            </w:r>
            <w:r>
              <w:rPr>
                <w:sz w:val="18"/>
              </w:rPr>
              <w:t>ёт в ВТБ.</w:t>
            </w:r>
          </w:p>
        </w:tc>
      </w:tr>
      <w:tr w:rsidR="00A55F56" w14:paraId="06AEB00B" w14:textId="77777777">
        <w:trPr>
          <w:cantSplit/>
          <w:jc w:val="center"/>
        </w:trPr>
        <w:tc>
          <w:tcPr>
            <w:tcW w:w="2494" w:type="dxa"/>
          </w:tcPr>
          <w:p w14:paraId="48D7BC9A" w14:textId="77777777" w:rsidR="00A55F56" w:rsidRDefault="00C136C6">
            <w:pPr>
              <w:spacing w:after="20" w:line="252" w:lineRule="auto"/>
            </w:pPr>
            <w:r>
              <w:rPr>
                <w:b/>
                <w:sz w:val="18"/>
              </w:rPr>
              <w:t>Покупатель — не клиент банка</w:t>
            </w:r>
          </w:p>
        </w:tc>
        <w:tc>
          <w:tcPr>
            <w:tcW w:w="7143" w:type="dxa"/>
          </w:tcPr>
          <w:p w14:paraId="176B33CB" w14:textId="77777777" w:rsidR="00A55F56" w:rsidRDefault="00C136C6">
            <w:pPr>
              <w:spacing w:after="20" w:line="252" w:lineRule="auto"/>
            </w:pPr>
            <w:r>
              <w:rPr>
                <w:sz w:val="18"/>
              </w:rPr>
              <w:t>Покупатель, у которого нет расчётного счёта в ВТБ.</w:t>
            </w:r>
          </w:p>
        </w:tc>
      </w:tr>
      <w:tr w:rsidR="00A55F56" w14:paraId="467B0D47" w14:textId="77777777">
        <w:trPr>
          <w:cantSplit/>
          <w:jc w:val="center"/>
        </w:trPr>
        <w:tc>
          <w:tcPr>
            <w:tcW w:w="2494" w:type="dxa"/>
          </w:tcPr>
          <w:p w14:paraId="76A4396F" w14:textId="77777777" w:rsidR="00A55F56" w:rsidRDefault="00C136C6">
            <w:pPr>
              <w:spacing w:after="20" w:line="252" w:lineRule="auto"/>
            </w:pPr>
            <w:r>
              <w:rPr>
                <w:b/>
                <w:sz w:val="18"/>
              </w:rPr>
              <w:t>Отгрузка (УПД)</w:t>
            </w:r>
          </w:p>
        </w:tc>
        <w:tc>
          <w:tcPr>
            <w:tcW w:w="7143" w:type="dxa"/>
          </w:tcPr>
          <w:p w14:paraId="153C544F" w14:textId="77777777" w:rsidR="00A55F56" w:rsidRDefault="00C136C6">
            <w:pPr>
              <w:spacing w:after="20" w:line="252" w:lineRule="auto"/>
            </w:pPr>
            <w:r>
              <w:rPr>
                <w:sz w:val="18"/>
              </w:rPr>
              <w:t>Универсальный передаточный документ; раньше — накладная ТОРГ-12 плюс счёт-фактура.</w:t>
            </w:r>
          </w:p>
        </w:tc>
      </w:tr>
      <w:tr w:rsidR="00A55F56" w14:paraId="7D2AE81E" w14:textId="77777777">
        <w:trPr>
          <w:cantSplit/>
          <w:jc w:val="center"/>
        </w:trPr>
        <w:tc>
          <w:tcPr>
            <w:tcW w:w="2494" w:type="dxa"/>
          </w:tcPr>
          <w:p w14:paraId="79B92791" w14:textId="77777777" w:rsidR="00A55F56" w:rsidRDefault="00C136C6">
            <w:pPr>
              <w:spacing w:after="20" w:line="252" w:lineRule="auto"/>
            </w:pPr>
            <w:r>
              <w:rPr>
                <w:b/>
                <w:sz w:val="18"/>
              </w:rPr>
              <w:t>Реестр открытых УПД</w:t>
            </w:r>
          </w:p>
        </w:tc>
        <w:tc>
          <w:tcPr>
            <w:tcW w:w="7143" w:type="dxa"/>
          </w:tcPr>
          <w:p w14:paraId="4F2FF084" w14:textId="77777777" w:rsidR="00A55F56" w:rsidRDefault="00C136C6">
            <w:pPr>
              <w:spacing w:after="20" w:line="252" w:lineRule="auto"/>
            </w:pPr>
            <w:r>
              <w:rPr>
                <w:sz w:val="18"/>
              </w:rPr>
              <w:t>Все УПД клиентов, не оплаченные полностью.</w:t>
            </w:r>
          </w:p>
        </w:tc>
      </w:tr>
      <w:tr w:rsidR="00A55F56" w14:paraId="01104912" w14:textId="77777777">
        <w:trPr>
          <w:cantSplit/>
          <w:jc w:val="center"/>
        </w:trPr>
        <w:tc>
          <w:tcPr>
            <w:tcW w:w="2494" w:type="dxa"/>
          </w:tcPr>
          <w:p w14:paraId="7217C3E0" w14:textId="77777777" w:rsidR="00A55F56" w:rsidRDefault="00C136C6">
            <w:pPr>
              <w:spacing w:after="20" w:line="252" w:lineRule="auto"/>
            </w:pPr>
            <w:r>
              <w:rPr>
                <w:b/>
                <w:sz w:val="18"/>
              </w:rPr>
              <w:t>Категория УПД</w:t>
            </w:r>
          </w:p>
        </w:tc>
        <w:tc>
          <w:tcPr>
            <w:tcW w:w="7143" w:type="dxa"/>
          </w:tcPr>
          <w:p w14:paraId="14C267AE" w14:textId="77777777" w:rsidR="00A55F56" w:rsidRDefault="00C136C6">
            <w:pPr>
              <w:spacing w:after="20" w:line="252" w:lineRule="auto"/>
            </w:pPr>
            <w:r>
              <w:rPr>
                <w:sz w:val="18"/>
              </w:rPr>
              <w:t>Признак УПД по статусу оплаты и сроку до оплаты или дням просрочки (блок 3).</w:t>
            </w:r>
          </w:p>
        </w:tc>
      </w:tr>
      <w:tr w:rsidR="00A55F56" w14:paraId="3B617EC4" w14:textId="77777777">
        <w:trPr>
          <w:cantSplit/>
          <w:jc w:val="center"/>
        </w:trPr>
        <w:tc>
          <w:tcPr>
            <w:tcW w:w="2494" w:type="dxa"/>
          </w:tcPr>
          <w:p w14:paraId="68CFD642" w14:textId="77777777" w:rsidR="00A55F56" w:rsidRDefault="00C136C6">
            <w:pPr>
              <w:spacing w:after="20" w:line="252" w:lineRule="auto"/>
            </w:pPr>
            <w:r>
              <w:rPr>
                <w:b/>
                <w:sz w:val="18"/>
              </w:rPr>
              <w:t>Уровень риска</w:t>
            </w:r>
          </w:p>
        </w:tc>
        <w:tc>
          <w:tcPr>
            <w:tcW w:w="7143" w:type="dxa"/>
          </w:tcPr>
          <w:p w14:paraId="085B8DF4" w14:textId="77777777" w:rsidR="00A55F56" w:rsidRDefault="00C136C6">
            <w:pPr>
              <w:spacing w:after="20" w:line="252" w:lineRule="auto"/>
            </w:pPr>
            <w:r>
              <w:rPr>
                <w:sz w:val="18"/>
              </w:rPr>
              <w:t>Группа A, B, C или D по PD покупателя. От него зависят доля аванса и лимит на покупателя; по уровню D факторинг не предлагается.</w:t>
            </w:r>
          </w:p>
        </w:tc>
      </w:tr>
      <w:tr w:rsidR="00A55F56" w14:paraId="791D01A5" w14:textId="77777777">
        <w:trPr>
          <w:cantSplit/>
          <w:jc w:val="center"/>
        </w:trPr>
        <w:tc>
          <w:tcPr>
            <w:tcW w:w="2494" w:type="dxa"/>
          </w:tcPr>
          <w:p w14:paraId="2648F6BA" w14:textId="77777777" w:rsidR="00A55F56" w:rsidRDefault="00C136C6">
            <w:pPr>
              <w:spacing w:after="20" w:line="252" w:lineRule="auto"/>
            </w:pPr>
            <w:r>
              <w:rPr>
                <w:b/>
                <w:sz w:val="18"/>
              </w:rPr>
              <w:t>Лимит на покупателя</w:t>
            </w:r>
          </w:p>
        </w:tc>
        <w:tc>
          <w:tcPr>
            <w:tcW w:w="7143" w:type="dxa"/>
          </w:tcPr>
          <w:p w14:paraId="582E0906" w14:textId="77777777" w:rsidR="00A55F56" w:rsidRDefault="00C136C6">
            <w:pPr>
              <w:spacing w:after="20" w:line="252" w:lineRule="auto"/>
            </w:pPr>
            <w:r>
              <w:rPr>
                <w:sz w:val="18"/>
              </w:rPr>
              <w:t>Максимальная сумма финансирования под одного покупателя по всем клиентам банка; зависит от уровня риска (Приложение А). Остаток лимита — лимит минус финансирование по неоплаченным УПД покупателя с отметкой «передано в факторинг».</w:t>
            </w:r>
          </w:p>
        </w:tc>
      </w:tr>
      <w:tr w:rsidR="00A55F56" w14:paraId="2A620372" w14:textId="77777777">
        <w:trPr>
          <w:cantSplit/>
          <w:jc w:val="center"/>
        </w:trPr>
        <w:tc>
          <w:tcPr>
            <w:tcW w:w="2494" w:type="dxa"/>
          </w:tcPr>
          <w:p w14:paraId="68D5084E" w14:textId="77777777" w:rsidR="00A55F56" w:rsidRDefault="00C136C6">
            <w:pPr>
              <w:spacing w:after="20" w:line="252" w:lineRule="auto"/>
            </w:pPr>
            <w:r>
              <w:rPr>
                <w:b/>
                <w:sz w:val="18"/>
              </w:rPr>
              <w:t>Сумма финансирования (EAD</w:t>
            </w:r>
            <w:r>
              <w:rPr>
                <w:b/>
                <w:sz w:val="18"/>
              </w:rPr>
              <w:t>)</w:t>
            </w:r>
          </w:p>
        </w:tc>
        <w:tc>
          <w:tcPr>
            <w:tcW w:w="7143" w:type="dxa"/>
          </w:tcPr>
          <w:p w14:paraId="4FAC91CB" w14:textId="77777777" w:rsidR="00A55F56" w:rsidRDefault="00C136C6">
            <w:pPr>
              <w:spacing w:after="20" w:line="252" w:lineRule="auto"/>
            </w:pPr>
            <w:r>
              <w:rPr>
                <w:sz w:val="18"/>
              </w:rPr>
              <w:t>Сумма, которую банк платит клиенту сразу: остаток УПД × доля аванса, не больше остатка лимита (п. 5.1, 5.3).</w:t>
            </w:r>
          </w:p>
        </w:tc>
      </w:tr>
      <w:tr w:rsidR="00A55F56" w14:paraId="0F50A628" w14:textId="77777777">
        <w:trPr>
          <w:cantSplit/>
          <w:jc w:val="center"/>
        </w:trPr>
        <w:tc>
          <w:tcPr>
            <w:tcW w:w="2494" w:type="dxa"/>
          </w:tcPr>
          <w:p w14:paraId="0D2AF912" w14:textId="77777777" w:rsidR="00A55F56" w:rsidRDefault="00C136C6">
            <w:pPr>
              <w:spacing w:after="20" w:line="252" w:lineRule="auto"/>
            </w:pPr>
            <w:r>
              <w:rPr>
                <w:b/>
                <w:sz w:val="18"/>
              </w:rPr>
              <w:t>TR (take rate)</w:t>
            </w:r>
          </w:p>
        </w:tc>
        <w:tc>
          <w:tcPr>
            <w:tcW w:w="7143" w:type="dxa"/>
          </w:tcPr>
          <w:p w14:paraId="44A1D40C" w14:textId="77777777" w:rsidR="00A55F56" w:rsidRDefault="00C136C6">
            <w:pPr>
              <w:spacing w:after="20" w:line="252" w:lineRule="auto"/>
            </w:pPr>
            <w:r>
              <w:rPr>
                <w:sz w:val="18"/>
              </w:rPr>
              <w:t>Вероятность, что клиент примет предложение и менеджер передаст его в факторинг; задаёт порядок в очереди (п. 5.3).</w:t>
            </w:r>
          </w:p>
        </w:tc>
      </w:tr>
      <w:tr w:rsidR="00A55F56" w14:paraId="21A87BA6" w14:textId="77777777">
        <w:trPr>
          <w:cantSplit/>
          <w:jc w:val="center"/>
        </w:trPr>
        <w:tc>
          <w:tcPr>
            <w:tcW w:w="2494" w:type="dxa"/>
          </w:tcPr>
          <w:p w14:paraId="2402FF2F" w14:textId="77777777" w:rsidR="00A55F56" w:rsidRDefault="00C136C6">
            <w:pPr>
              <w:spacing w:after="20" w:line="252" w:lineRule="auto"/>
            </w:pPr>
            <w:r>
              <w:rPr>
                <w:b/>
                <w:sz w:val="18"/>
              </w:rPr>
              <w:t>Нет истории о</w:t>
            </w:r>
            <w:r>
              <w:rPr>
                <w:b/>
                <w:sz w:val="18"/>
              </w:rPr>
              <w:t>плат</w:t>
            </w:r>
          </w:p>
        </w:tc>
        <w:tc>
          <w:tcPr>
            <w:tcW w:w="7143" w:type="dxa"/>
          </w:tcPr>
          <w:p w14:paraId="22047FD3" w14:textId="77777777" w:rsidR="00A55F56" w:rsidRDefault="00C136C6">
            <w:pPr>
              <w:spacing w:after="20" w:line="252" w:lineRule="auto"/>
            </w:pPr>
            <w:r>
              <w:rPr>
                <w:sz w:val="18"/>
              </w:rPr>
              <w:t>У покупателя нет ни одного оплаченного УПД на дату расчёта ни у этого клиента, ни у других (п. 4.5).</w:t>
            </w:r>
          </w:p>
        </w:tc>
      </w:tr>
      <w:tr w:rsidR="00A55F56" w14:paraId="4F1B8EE2" w14:textId="77777777">
        <w:trPr>
          <w:cantSplit/>
          <w:jc w:val="center"/>
        </w:trPr>
        <w:tc>
          <w:tcPr>
            <w:tcW w:w="2494" w:type="dxa"/>
          </w:tcPr>
          <w:p w14:paraId="579C5968" w14:textId="77777777" w:rsidR="00A55F56" w:rsidRDefault="00C136C6">
            <w:pPr>
              <w:spacing w:after="20" w:line="252" w:lineRule="auto"/>
            </w:pPr>
            <w:r>
              <w:rPr>
                <w:b/>
                <w:sz w:val="18"/>
              </w:rPr>
              <w:t>Предложение</w:t>
            </w:r>
          </w:p>
        </w:tc>
        <w:tc>
          <w:tcPr>
            <w:tcW w:w="7143" w:type="dxa"/>
          </w:tcPr>
          <w:p w14:paraId="241EDD46" w14:textId="77777777" w:rsidR="00A55F56" w:rsidRDefault="00C136C6">
            <w:pPr>
              <w:spacing w:after="20" w:line="252" w:lineRule="auto"/>
            </w:pPr>
            <w:r>
              <w:rPr>
                <w:sz w:val="18"/>
              </w:rPr>
              <w:t>Рассчитанные системой условия факторинга по конкретному УПД (сумма, цена, срок), которые направляются клиентскому менеджеру.</w:t>
            </w:r>
          </w:p>
        </w:tc>
      </w:tr>
      <w:tr w:rsidR="00A55F56" w14:paraId="4EA395FB" w14:textId="77777777">
        <w:trPr>
          <w:cantSplit/>
          <w:jc w:val="center"/>
        </w:trPr>
        <w:tc>
          <w:tcPr>
            <w:tcW w:w="2494" w:type="dxa"/>
          </w:tcPr>
          <w:p w14:paraId="6F4566BD" w14:textId="77777777" w:rsidR="00A55F56" w:rsidRDefault="00C136C6">
            <w:pPr>
              <w:spacing w:after="20" w:line="252" w:lineRule="auto"/>
            </w:pPr>
            <w:r>
              <w:rPr>
                <w:b/>
                <w:sz w:val="18"/>
              </w:rPr>
              <w:t>Клиентский менеджер</w:t>
            </w:r>
          </w:p>
        </w:tc>
        <w:tc>
          <w:tcPr>
            <w:tcW w:w="7143" w:type="dxa"/>
          </w:tcPr>
          <w:p w14:paraId="54835D6A" w14:textId="77777777" w:rsidR="00A55F56" w:rsidRDefault="00C136C6">
            <w:pPr>
              <w:spacing w:after="20" w:line="252" w:lineRule="auto"/>
            </w:pPr>
            <w:r>
              <w:rPr>
                <w:sz w:val="18"/>
              </w:rPr>
              <w:t>Сотрудник банка, который ведёт клиента. Система не обращается к клиенту напрямую: все предложения и уведомления уходят менеджеру.</w:t>
            </w:r>
          </w:p>
        </w:tc>
      </w:tr>
      <w:tr w:rsidR="00A55F56" w14:paraId="1014EB6E" w14:textId="77777777">
        <w:trPr>
          <w:cantSplit/>
          <w:jc w:val="center"/>
        </w:trPr>
        <w:tc>
          <w:tcPr>
            <w:tcW w:w="2494" w:type="dxa"/>
          </w:tcPr>
          <w:p w14:paraId="74BD9C4A" w14:textId="77777777" w:rsidR="00A55F56" w:rsidRDefault="00C136C6">
            <w:pPr>
              <w:spacing w:after="20" w:line="252" w:lineRule="auto"/>
            </w:pPr>
            <w:r>
              <w:rPr>
                <w:b/>
                <w:sz w:val="18"/>
              </w:rPr>
              <w:t>Стоп-фактор</w:t>
            </w:r>
          </w:p>
        </w:tc>
        <w:tc>
          <w:tcPr>
            <w:tcW w:w="7143" w:type="dxa"/>
          </w:tcPr>
          <w:p w14:paraId="2921C87B" w14:textId="77777777" w:rsidR="00A55F56" w:rsidRDefault="00C136C6">
            <w:pPr>
              <w:spacing w:after="20" w:line="252" w:lineRule="auto"/>
            </w:pPr>
            <w:r>
              <w:rPr>
                <w:sz w:val="18"/>
              </w:rPr>
              <w:t>Признак, при котором предложения под УПД покупателя не формируются: покупатель в процедуре ба</w:t>
            </w:r>
            <w:r>
              <w:rPr>
                <w:sz w:val="18"/>
              </w:rPr>
              <w:t>нкротства, ликвидации или исключения из ЕГРЮЛ.</w:t>
            </w:r>
          </w:p>
        </w:tc>
      </w:tr>
      <w:tr w:rsidR="00A55F56" w14:paraId="28AB506E" w14:textId="77777777">
        <w:trPr>
          <w:cantSplit/>
          <w:jc w:val="center"/>
        </w:trPr>
        <w:tc>
          <w:tcPr>
            <w:tcW w:w="2494" w:type="dxa"/>
          </w:tcPr>
          <w:p w14:paraId="0D989F26" w14:textId="77777777" w:rsidR="00A55F56" w:rsidRDefault="00C136C6">
            <w:pPr>
              <w:spacing w:after="20" w:line="252" w:lineRule="auto"/>
            </w:pPr>
            <w:r>
              <w:rPr>
                <w:b/>
                <w:sz w:val="18"/>
              </w:rPr>
              <w:t>Прогон</w:t>
            </w:r>
          </w:p>
        </w:tc>
        <w:tc>
          <w:tcPr>
            <w:tcW w:w="7143" w:type="dxa"/>
          </w:tcPr>
          <w:p w14:paraId="331E3385" w14:textId="77777777" w:rsidR="00A55F56" w:rsidRDefault="00C136C6">
            <w:pPr>
              <w:spacing w:after="20" w:line="252" w:lineRule="auto"/>
            </w:pPr>
            <w:r>
              <w:rPr>
                <w:sz w:val="18"/>
              </w:rPr>
              <w:t>Одна обработка, которая выполняет блоки 1–5 по выбранным клиентам и выдаёт предложения менеджерам (ПР-1). Блок 6 в прогон не входит.</w:t>
            </w:r>
          </w:p>
        </w:tc>
      </w:tr>
      <w:tr w:rsidR="00A55F56" w14:paraId="4D665AD4" w14:textId="77777777">
        <w:trPr>
          <w:cantSplit/>
          <w:jc w:val="center"/>
        </w:trPr>
        <w:tc>
          <w:tcPr>
            <w:tcW w:w="2494" w:type="dxa"/>
          </w:tcPr>
          <w:p w14:paraId="4F396101" w14:textId="77777777" w:rsidR="00A55F56" w:rsidRDefault="00C136C6">
            <w:pPr>
              <w:spacing w:after="20" w:line="252" w:lineRule="auto"/>
            </w:pPr>
            <w:r>
              <w:rPr>
                <w:b/>
                <w:sz w:val="18"/>
              </w:rPr>
              <w:t>Оператор</w:t>
            </w:r>
          </w:p>
        </w:tc>
        <w:tc>
          <w:tcPr>
            <w:tcW w:w="7143" w:type="dxa"/>
          </w:tcPr>
          <w:p w14:paraId="674B436B" w14:textId="77777777" w:rsidR="00A55F56" w:rsidRDefault="00C136C6">
            <w:pPr>
              <w:spacing w:after="20" w:line="252" w:lineRule="auto"/>
            </w:pPr>
            <w:r>
              <w:rPr>
                <w:sz w:val="18"/>
              </w:rPr>
              <w:t xml:space="preserve">Пользователь экрана процесса, который запускает прогон. В </w:t>
            </w:r>
            <w:r>
              <w:rPr>
                <w:sz w:val="18"/>
              </w:rPr>
              <w:t>демо — участник команды; в продукте прогон запускается вызовом API.</w:t>
            </w:r>
          </w:p>
        </w:tc>
      </w:tr>
      <w:tr w:rsidR="00A55F56" w14:paraId="010705C8" w14:textId="77777777">
        <w:trPr>
          <w:cantSplit/>
          <w:jc w:val="center"/>
        </w:trPr>
        <w:tc>
          <w:tcPr>
            <w:tcW w:w="2494" w:type="dxa"/>
          </w:tcPr>
          <w:p w14:paraId="6AB753A0" w14:textId="77777777" w:rsidR="00A55F56" w:rsidRDefault="00C136C6">
            <w:pPr>
              <w:spacing w:after="20" w:line="252" w:lineRule="auto"/>
            </w:pPr>
            <w:r>
              <w:rPr>
                <w:b/>
                <w:sz w:val="18"/>
              </w:rPr>
              <w:t>Экран процесса</w:t>
            </w:r>
          </w:p>
        </w:tc>
        <w:tc>
          <w:tcPr>
            <w:tcW w:w="7143" w:type="dxa"/>
          </w:tcPr>
          <w:p w14:paraId="16100E73" w14:textId="77777777" w:rsidR="00A55F56" w:rsidRDefault="00C136C6">
            <w:pPr>
              <w:spacing w:after="20" w:line="252" w:lineRule="auto"/>
            </w:pPr>
            <w:r>
              <w:rPr>
                <w:sz w:val="18"/>
              </w:rPr>
              <w:t>Экран, на котором видны запуск, ход и результаты прогона по шагам (ЭП-1…ЭП-9).</w:t>
            </w:r>
          </w:p>
        </w:tc>
      </w:tr>
      <w:tr w:rsidR="00A55F56" w14:paraId="4F145AC9" w14:textId="77777777">
        <w:trPr>
          <w:cantSplit/>
          <w:jc w:val="center"/>
        </w:trPr>
        <w:tc>
          <w:tcPr>
            <w:tcW w:w="2494" w:type="dxa"/>
          </w:tcPr>
          <w:p w14:paraId="05757F62" w14:textId="77777777" w:rsidR="00A55F56" w:rsidRDefault="00C136C6">
            <w:pPr>
              <w:spacing w:after="20" w:line="252" w:lineRule="auto"/>
            </w:pPr>
            <w:r>
              <w:rPr>
                <w:b/>
                <w:sz w:val="18"/>
              </w:rPr>
              <w:t>Дата расчёта</w:t>
            </w:r>
          </w:p>
        </w:tc>
        <w:tc>
          <w:tcPr>
            <w:tcW w:w="7143" w:type="dxa"/>
          </w:tcPr>
          <w:p w14:paraId="07A48F26" w14:textId="77777777" w:rsidR="00A55F56" w:rsidRDefault="00C136C6">
            <w:pPr>
              <w:spacing w:after="20" w:line="252" w:lineRule="auto"/>
            </w:pPr>
            <w:r>
              <w:rPr>
                <w:sz w:val="18"/>
              </w:rPr>
              <w:t xml:space="preserve">Дата, на которую прогон считает категории и сроки; учитываются только УПД и </w:t>
            </w:r>
            <w:r>
              <w:rPr>
                <w:sz w:val="18"/>
              </w:rPr>
              <w:t>платежи не позже неё (ПР-9).</w:t>
            </w:r>
          </w:p>
        </w:tc>
      </w:tr>
      <w:tr w:rsidR="00A55F56" w14:paraId="37100D60" w14:textId="77777777">
        <w:trPr>
          <w:cantSplit/>
          <w:jc w:val="center"/>
        </w:trPr>
        <w:tc>
          <w:tcPr>
            <w:tcW w:w="2494" w:type="dxa"/>
          </w:tcPr>
          <w:p w14:paraId="5AEBB182" w14:textId="77777777" w:rsidR="00A55F56" w:rsidRDefault="00C136C6">
            <w:pPr>
              <w:spacing w:after="20" w:line="252" w:lineRule="auto"/>
            </w:pPr>
            <w:r>
              <w:rPr>
                <w:b/>
                <w:sz w:val="18"/>
              </w:rPr>
              <w:t>Дата данных</w:t>
            </w:r>
          </w:p>
        </w:tc>
        <w:tc>
          <w:tcPr>
            <w:tcW w:w="7143" w:type="dxa"/>
          </w:tcPr>
          <w:p w14:paraId="1F05A823" w14:textId="77777777" w:rsidR="00A55F56" w:rsidRDefault="00C136C6">
            <w:pPr>
              <w:spacing w:after="20" w:line="252" w:lineRule="auto"/>
            </w:pPr>
            <w:r>
              <w:rPr>
                <w:sz w:val="18"/>
              </w:rPr>
              <w:t>Дата получения внешних данных по покупателю; показывается в результатах (п. 1.3, НФР-6).</w:t>
            </w:r>
          </w:p>
        </w:tc>
      </w:tr>
      <w:tr w:rsidR="00A55F56" w14:paraId="33A69A8B" w14:textId="77777777">
        <w:trPr>
          <w:cantSplit/>
          <w:jc w:val="center"/>
        </w:trPr>
        <w:tc>
          <w:tcPr>
            <w:tcW w:w="2494" w:type="dxa"/>
          </w:tcPr>
          <w:p w14:paraId="7DDDDA5D" w14:textId="77777777" w:rsidR="00A55F56" w:rsidRDefault="00C136C6">
            <w:pPr>
              <w:spacing w:after="20" w:line="252" w:lineRule="auto"/>
            </w:pPr>
            <w:r>
              <w:rPr>
                <w:b/>
                <w:sz w:val="18"/>
              </w:rPr>
              <w:t>Демо-данные</w:t>
            </w:r>
          </w:p>
        </w:tc>
        <w:tc>
          <w:tcPr>
            <w:tcW w:w="7143" w:type="dxa"/>
          </w:tcPr>
          <w:p w14:paraId="430F0E5B" w14:textId="77777777" w:rsidR="00A55F56" w:rsidRDefault="00C136C6">
            <w:pPr>
              <w:spacing w:after="20" w:line="252" w:lineRule="auto"/>
            </w:pPr>
            <w:r>
              <w:rPr>
                <w:sz w:val="18"/>
              </w:rPr>
              <w:t xml:space="preserve">Данные, на которых работает MVP: реальные покупатели из открытых данных и синтетические клиенты, УПД и </w:t>
            </w:r>
            <w:r>
              <w:rPr>
                <w:sz w:val="18"/>
              </w:rPr>
              <w:t>платежи (ДД-2).</w:t>
            </w:r>
          </w:p>
        </w:tc>
      </w:tr>
      <w:tr w:rsidR="00A55F56" w14:paraId="272BBEC7" w14:textId="77777777">
        <w:trPr>
          <w:cantSplit/>
          <w:jc w:val="center"/>
        </w:trPr>
        <w:tc>
          <w:tcPr>
            <w:tcW w:w="2494" w:type="dxa"/>
          </w:tcPr>
          <w:p w14:paraId="1983860A" w14:textId="77777777" w:rsidR="00A55F56" w:rsidRDefault="00C136C6">
            <w:pPr>
              <w:spacing w:after="20" w:line="252" w:lineRule="auto"/>
            </w:pPr>
            <w:r>
              <w:rPr>
                <w:b/>
                <w:sz w:val="18"/>
              </w:rPr>
              <w:t>Синтетические данные</w:t>
            </w:r>
          </w:p>
        </w:tc>
        <w:tc>
          <w:tcPr>
            <w:tcW w:w="7143" w:type="dxa"/>
          </w:tcPr>
          <w:p w14:paraId="65B9E24E" w14:textId="77777777" w:rsidR="00A55F56" w:rsidRDefault="00C136C6">
            <w:pPr>
              <w:spacing w:after="20" w:line="252" w:lineRule="auto"/>
            </w:pPr>
            <w:r>
              <w:rPr>
                <w:sz w:val="18"/>
              </w:rPr>
              <w:t>Данные, которые создал генератор по заданным правилам; они не взяты из реальных систем.</w:t>
            </w:r>
          </w:p>
        </w:tc>
      </w:tr>
    </w:tbl>
    <w:p w14:paraId="5442961C" w14:textId="77777777" w:rsidR="00A55F56" w:rsidRDefault="00A55F56">
      <w:pPr>
        <w:spacing w:after="0" w:line="120" w:lineRule="exact"/>
      </w:pPr>
    </w:p>
    <w:p w14:paraId="19858465" w14:textId="77777777" w:rsidR="00A55F56" w:rsidRDefault="00C136C6">
      <w:pPr>
        <w:pStyle w:val="1"/>
        <w:pBdr>
          <w:bottom w:val="single" w:sz="8" w:space="3" w:color="2F6DB5"/>
        </w:pBdr>
      </w:pPr>
      <w:bookmarkStart w:id="21" w:name="_Toc122"/>
      <w:r>
        <w:lastRenderedPageBreak/>
        <w:t>Прогон обработки</w:t>
      </w:r>
      <w:bookmarkEnd w:id="21"/>
    </w:p>
    <w:p w14:paraId="3234D076" w14:textId="77777777" w:rsidR="00A55F56" w:rsidRDefault="00C136C6">
      <w:r>
        <w:t>Система работает прогонами. Блоки 1–5 описывают, что происходит внутри прогона; этот раздел — как прогон запуск</w:t>
      </w:r>
      <w:r>
        <w:t>ается, что он обрабатывает и как отдаёт результат. Блок 6 (передача в факторинг) в прогон не входит: он выполняется по действию менеджера после прогона.</w:t>
      </w:r>
    </w:p>
    <w:p w14:paraId="2F2E1A6E" w14:textId="77777777" w:rsidR="00A55F56" w:rsidRDefault="00C136C6">
      <w:r>
        <w:rPr>
          <w:b/>
        </w:rPr>
        <w:t xml:space="preserve">ПР-1. Один прогон вместо расписания. </w:t>
      </w:r>
      <w:r>
        <w:t xml:space="preserve">Прогон — одна обработка, которая выполняет блоки 1–5 по </w:t>
      </w:r>
      <w:r>
        <w:t>выбранным клиентам и выдаёт менеджерам предложения. Блок 6 прогоном не запускается: менеджер принимает решение по предложению после прогона, а прогон его только учитывает (ПР-8). Расписания нет: прогон запускается по требованию.</w:t>
      </w:r>
    </w:p>
    <w:p w14:paraId="16B8C674" w14:textId="77777777" w:rsidR="00A55F56" w:rsidRDefault="00C136C6">
      <w:r>
        <w:rPr>
          <w:b/>
        </w:rPr>
        <w:t xml:space="preserve">ПР-2. Запуск. </w:t>
      </w:r>
      <w:r>
        <w:t>Прогон запуск</w:t>
      </w:r>
      <w:r>
        <w:t>ает оператор кнопкой «Запустить прогон» на экране процесса (ЭП-1) или вызовом API. В запросе можно указать набор клиентов (по умолчанию все клиенты в хранилище) и дату расчёта (по умолчанию текущая дата; в демо — последняя дата данных, ПР-9, ДД-8).</w:t>
      </w:r>
    </w:p>
    <w:p w14:paraId="49A21779" w14:textId="77777777" w:rsidR="00A55F56" w:rsidRDefault="00C136C6">
      <w:r>
        <w:rPr>
          <w:b/>
        </w:rPr>
        <w:t>ПР-3. О</w:t>
      </w:r>
      <w:r>
        <w:rPr>
          <w:b/>
        </w:rPr>
        <w:t xml:space="preserve">дин прогон за раз. </w:t>
      </w:r>
      <w:r>
        <w:t>Одновременно выполняется не более одного прогона. Повторный запуск во время работы прогона отклоняется с сообщением «прогон уже выполняется».</w:t>
      </w:r>
    </w:p>
    <w:p w14:paraId="6A6B53CC" w14:textId="77777777" w:rsidR="00A55F56" w:rsidRDefault="00C136C6">
      <w:r>
        <w:rPr>
          <w:b/>
        </w:rPr>
        <w:t xml:space="preserve">ПР-4. Что обрабатывает прогон. </w:t>
      </w:r>
      <w:r>
        <w:t>Прогон обрабатывает все открытые УПД выбранных клиентов, а также</w:t>
      </w:r>
      <w:r>
        <w:t xml:space="preserve"> новые УПД и поступления с момента предыдущего успешного прогона до даты расчёта (при первом прогоне — всё, что есть в хранилище до даты расчёта, ПР-9). По каждому открытому УПД результатом прогона становятся категория, оценка и предложение либо причина, п</w:t>
      </w:r>
      <w:r>
        <w:t>о которой предложения нет.</w:t>
      </w:r>
    </w:p>
    <w:p w14:paraId="327AA6F5" w14:textId="77777777" w:rsidR="00A55F56" w:rsidRDefault="00C136C6">
      <w:r>
        <w:rPr>
          <w:b/>
        </w:rPr>
        <w:t xml:space="preserve">ПР-5. Шаги и их результаты. </w:t>
      </w:r>
      <w:r>
        <w:t>Прогон выполняет пять шагов — блоки 1–5 — по порядку. После каждого шага система сохраняет и показывает его результат (ЭП-3): сколько объектов обработано, сколько отсеяно и почему, сколько времени заня</w:t>
      </w:r>
      <w:r>
        <w:t>ло шаг.</w:t>
      </w:r>
    </w:p>
    <w:p w14:paraId="2663C36C" w14:textId="77777777" w:rsidR="00A55F56" w:rsidRDefault="00C136C6">
      <w:r>
        <w:rPr>
          <w:b/>
        </w:rPr>
        <w:t xml:space="preserve">ПР-6. Статусы прогона. </w:t>
      </w:r>
      <w:r>
        <w:t>«Выполняется», «выполнен», «выполнен с предупреждениями» и «остановлен». «С предупреждениями» — технический сбой: часть УПД не обработана из-за ошибки или недоступной модели (НФР-3, НФР-4.1). «Остановлен» — сбой шага: результ</w:t>
      </w:r>
      <w:r>
        <w:t>аты предыдущего успешного прогона остаются в силе, причина пишется в журнал (НФР-7). Отказ в предложении по правилам — не сбой (НФР-4.2): прогон остаётся «выполнен», причины видны в воронке (ЭП-4) и журнале.</w:t>
      </w:r>
    </w:p>
    <w:p w14:paraId="5C4CC579" w14:textId="77777777" w:rsidR="00A55F56" w:rsidRDefault="00C136C6">
      <w:r>
        <w:rPr>
          <w:b/>
        </w:rPr>
        <w:t xml:space="preserve">ПР-7. Результат по API. </w:t>
      </w:r>
      <w:r>
        <w:t>Результаты доступны по A</w:t>
      </w:r>
      <w:r>
        <w:t>PI: статус прогона и результаты шагов, очередь предложений менеджера, карточка клиента (п. 5.5), журнал. Решения менеджера (блок 6) тоже принимаются по API. CRM получает данные по API; в MVP роль CRM выполняет эмулятор (ЭП-7).</w:t>
      </w:r>
    </w:p>
    <w:p w14:paraId="0840987D" w14:textId="77777777" w:rsidR="00A55F56" w:rsidRDefault="00C136C6">
      <w:r>
        <w:rPr>
          <w:b/>
        </w:rPr>
        <w:t>ПР-8. Повторные прогоны и реш</w:t>
      </w:r>
      <w:r>
        <w:rPr>
          <w:b/>
        </w:rPr>
        <w:t xml:space="preserve">ения менеджера. </w:t>
      </w:r>
      <w:r>
        <w:t>Следующий прогон пересчитывает результаты предыдущего: предложения и карточки обновляются, а не дублируются. По одному УПД одновременно есть не больше одного предложения. Статусы предложения: «в очереди», «передано в факторинг», «отклонено»</w:t>
      </w:r>
      <w:r>
        <w:t>, «отозвано» (п. 3.9). Решение менеджера записывается сразу, действует независимо от прогонов и прогоном не меняется (блок 6, п. 6.4). Если решение принято во время прогона, шаг 5 перед публикацией очереди читает отметки заново: УПД с решением в очередь не</w:t>
      </w:r>
      <w:r>
        <w:t xml:space="preserve"> попадают.</w:t>
      </w:r>
    </w:p>
    <w:p w14:paraId="3126AB9C" w14:textId="77777777" w:rsidR="00A55F56" w:rsidRDefault="00C136C6">
      <w:r>
        <w:rPr>
          <w:b/>
        </w:rPr>
        <w:t xml:space="preserve">ПР-9. Дата расчёта. </w:t>
      </w:r>
      <w:r>
        <w:t xml:space="preserve">Дата расчёта задаёт срез: прогон видит только УПД, подписанные не позже этой даты, и платежи, поступившие не позже неё. Будущий платёж не закрывает УПД и не меняет его категорию. По умолчанию дата расчёта — текущая; в демо — </w:t>
      </w:r>
      <w:r>
        <w:t xml:space="preserve">последняя дата данных, то есть дата самого позднего УПД или платежа в демо-наборе (ДД-8). Оператор может задать другую дату. Если она раньше предыдущего прогона, блоки 2 и 3 строятся заново по данным до этой даты. Решения менеджера не откатываются (ПР-8). </w:t>
      </w:r>
      <w:r>
        <w:t>Дата снимка внешних данных от даты расчёта не зависит (п. 1.3, ДД-6) и показывается отдельно как дата данных.</w:t>
      </w:r>
    </w:p>
    <w:p w14:paraId="33923BFE" w14:textId="77777777" w:rsidR="00A55F56" w:rsidRDefault="00C136C6">
      <w:r>
        <w:t>Рис. 2 показывает пять шагов прогона, их входы и результаты, а также блок 6, который выполняется после прогона по действию менеджера.</w:t>
      </w:r>
    </w:p>
    <w:p w14:paraId="0C143B38" w14:textId="77777777" w:rsidR="00A55F56" w:rsidRDefault="00A55F56">
      <w:pPr>
        <w:sectPr w:rsidR="00A55F56">
          <w:pgSz w:w="11906" w:h="16838"/>
          <w:pgMar w:top="1134" w:right="1134" w:bottom="1134" w:left="1134" w:header="510" w:footer="510" w:gutter="0"/>
          <w:cols w:space="720"/>
          <w:docGrid w:linePitch="360"/>
        </w:sectPr>
      </w:pPr>
    </w:p>
    <w:p w14:paraId="7F3092CE" w14:textId="77777777" w:rsidR="00A55F56" w:rsidRDefault="00C136C6">
      <w:pPr>
        <w:keepNext/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4AE9C5CA" wp14:editId="0555ACA1">
            <wp:extent cx="8881057" cy="5760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02_ru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881057" cy="57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CE346" w14:textId="77777777" w:rsidR="00A55F56" w:rsidRDefault="00C136C6">
      <w:pPr>
        <w:pStyle w:val="af5"/>
        <w:jc w:val="center"/>
      </w:pPr>
      <w:r>
        <w:t>Рис. 2. Прогон обработки: пять шагов и решение менеджера после прогона</w:t>
      </w:r>
    </w:p>
    <w:p w14:paraId="2327A06A" w14:textId="77777777" w:rsidR="00A55F56" w:rsidRDefault="00A55F56">
      <w:pPr>
        <w:sectPr w:rsidR="00A55F56">
          <w:pgSz w:w="16838" w:h="11906" w:orient="landscape"/>
          <w:pgMar w:top="737" w:right="850" w:bottom="850" w:left="850" w:header="397" w:footer="397" w:gutter="0"/>
          <w:cols w:space="720"/>
          <w:docGrid w:linePitch="360"/>
        </w:sectPr>
      </w:pPr>
    </w:p>
    <w:p w14:paraId="4241CDE3" w14:textId="77777777" w:rsidR="00A55F56" w:rsidRDefault="00C136C6">
      <w:pPr>
        <w:pStyle w:val="1"/>
        <w:pBdr>
          <w:bottom w:val="single" w:sz="8" w:space="3" w:color="2F6DB5"/>
        </w:pBdr>
      </w:pPr>
      <w:bookmarkStart w:id="22" w:name="_Toc123"/>
      <w:r>
        <w:lastRenderedPageBreak/>
        <w:t>Блоки обработки 1–6</w:t>
      </w:r>
      <w:bookmarkEnd w:id="22"/>
    </w:p>
    <w:p w14:paraId="71844CF6" w14:textId="77777777" w:rsidR="00A55F56" w:rsidRDefault="00C136C6">
      <w:r>
        <w:t xml:space="preserve">Блоки 1–5 выполняются в каждом прогоне по порядку. Результат каждого шага сохраняется и показывается на экране процесса (ПР-5, </w:t>
      </w:r>
      <w:r>
        <w:t>ЭП-3). Блок 6 выполняется после прогона, по действию менеджера (ПР-1).</w:t>
      </w:r>
    </w:p>
    <w:p w14:paraId="7B896EDA" w14:textId="77777777" w:rsidR="00A55F56" w:rsidRDefault="00C136C6">
      <w:pPr>
        <w:pStyle w:val="21"/>
      </w:pPr>
      <w:bookmarkStart w:id="23" w:name="_Toc124"/>
      <w:r>
        <w:t>Блок 1. Загрузка данных</w:t>
      </w:r>
      <w:bookmarkEnd w:id="23"/>
    </w:p>
    <w:p w14:paraId="626E9A34" w14:textId="77777777" w:rsidR="00A55F56" w:rsidRDefault="00C136C6">
      <w:r>
        <w:t>Блок 1 выполняется в начале каждого прогона и загружает данные по клиентам и их покупателям. В MVP источники имитируются (ДД-1): загрузка читает данные из хранил</w:t>
      </w:r>
      <w:r>
        <w:t>ища демо-данных.</w:t>
      </w:r>
    </w:p>
    <w:p w14:paraId="481EA437" w14:textId="77777777" w:rsidR="00A55F56" w:rsidRDefault="00C136C6">
      <w:r>
        <w:rPr>
          <w:b/>
        </w:rPr>
        <w:t xml:space="preserve">1.1. Документы из ЭДО. </w:t>
      </w:r>
      <w:r>
        <w:t>Из системы ЭДО (Диадок, СБИС и др.) загружается комплект документов по сделкам клиентов*, подписанным с момента предыдущего успешного прогона до даты расчёта (при первом прогоне — все документы в хранилище до даты ра</w:t>
      </w:r>
      <w:r>
        <w:t>счёта, ПР-9): договор (заказ) и УПД. Данные сохраняются в БД под id клиента.</w:t>
      </w:r>
    </w:p>
    <w:p w14:paraId="5A8EBE53" w14:textId="77777777" w:rsidR="00A55F56" w:rsidRDefault="00C136C6">
      <w:r>
        <w:rPr>
          <w:b/>
        </w:rPr>
        <w:t xml:space="preserve">1.2. Платежи из банковских выписок. </w:t>
      </w:r>
      <w:r>
        <w:t>Из банковских выписок по клиентам загружаются поступления за тот же период: ИНН плательщика (покупателя), сумма, дата, назначение платежа (номе</w:t>
      </w:r>
      <w:r>
        <w:t>р УПД или договора). Данные сохраняются в БД под id клиента. Выписки покупателей — клиентов банка в MVP не загружаются (п. 3.12).</w:t>
      </w:r>
    </w:p>
    <w:p w14:paraId="31286905" w14:textId="77777777" w:rsidR="00A55F56" w:rsidRDefault="00C136C6">
      <w:r>
        <w:rPr>
          <w:b/>
        </w:rPr>
        <w:t xml:space="preserve">1.3. Внешние данные по покупателям. </w:t>
      </w:r>
      <w:r>
        <w:t>По покупателям из реестра открытых УПД используются внешние данные: бухгалтерская отчётнос</w:t>
      </w:r>
      <w:r>
        <w:t>ть (ГИР БО), статус в ЕГРЮЛ (ликвидация, исключение, реорганизация), сведения о банкротстве (ЕФРСБ). Данные не запрашиваются заново при каждом прогоне: они хранятся с датой получения (дата данных) и берутся из хранилища, пока не потребуется обновление. Отч</w:t>
      </w:r>
      <w:r>
        <w:t xml:space="preserve">ётность ГИР БО обновляется раз в год, ЕГРЮЛ и ЕФРСБ — ежедневно. В MVP хранилище — снимок открытых данных на фиксированную дату (ДД-6). Исполнительные производства (ФССП) и арбитражные дела загружаются на пилоте, когда появится доступ с историей по датам. </w:t>
      </w:r>
      <w:r>
        <w:t>Налоговая задолженность (ФНС) не загружается: в открытых данных только текущий срез, истории нет. Каждая запись сохраняется с датой события под ИНН покупателя.</w:t>
      </w:r>
    </w:p>
    <w:p w14:paraId="7651A9BF" w14:textId="77777777" w:rsidR="00A55F56" w:rsidRDefault="00C136C6">
      <w:r>
        <w:rPr>
          <w:b/>
        </w:rPr>
        <w:t xml:space="preserve">1.4. Покупатель без данных. </w:t>
      </w:r>
      <w:r>
        <w:t>Если по ИНН покупателя из загруженных УПД нет записи в хранилище вне</w:t>
      </w:r>
      <w:r>
        <w:t>шних данных, УПД этого покупателя не оцениваются, предложение не формируется. Менеджер видит причину «нет данных по покупателю». Это штатный результат, а не сбой (НФР-4.2). Все случаи отсутствия данных собраны в п. 4.5.</w:t>
      </w:r>
    </w:p>
    <w:p w14:paraId="35EA08C9" w14:textId="77777777" w:rsidR="00A55F56" w:rsidRDefault="00C136C6">
      <w:pPr>
        <w:pStyle w:val="Small"/>
      </w:pPr>
      <w:r>
        <w:rPr>
          <w:i w:val="0"/>
        </w:rPr>
        <w:t xml:space="preserve">* Клиенты, которые дали согласие на </w:t>
      </w:r>
      <w:r>
        <w:rPr>
          <w:i w:val="0"/>
        </w:rPr>
        <w:t>доступ к ЭДО, кроме тех, кто уже является клиентом факторинга.</w:t>
      </w:r>
    </w:p>
    <w:p w14:paraId="6E5FDF5C" w14:textId="77777777" w:rsidR="00A55F56" w:rsidRDefault="00C136C6">
      <w:pPr>
        <w:pStyle w:val="21"/>
      </w:pPr>
      <w:bookmarkStart w:id="24" w:name="_Toc125"/>
      <w:r>
        <w:t>Блок 2. Сверка оплат</w:t>
      </w:r>
      <w:bookmarkEnd w:id="24"/>
    </w:p>
    <w:p w14:paraId="6F08AC2D" w14:textId="77777777" w:rsidR="00A55F56" w:rsidRDefault="00C136C6">
      <w:r>
        <w:t>Поступления из выписок (п. 1.2) распределяются по УПД каждой пары «клиент — покупатель» в следующем порядке. Платёж, видимый и в выписке клиента, и в выписке покупателя (на</w:t>
      </w:r>
      <w:r>
        <w:t xml:space="preserve"> пилоте), учитывается один раз.</w:t>
      </w:r>
    </w:p>
    <w:p w14:paraId="3AC23FF2" w14:textId="77777777" w:rsidR="00A55F56" w:rsidRDefault="00C136C6">
      <w:r>
        <w:rPr>
          <w:b/>
        </w:rPr>
        <w:t xml:space="preserve">2.1. </w:t>
      </w:r>
      <w:r>
        <w:t>Если в назначении платежа указан номер УПД, платёж относится на этот УПД.</w:t>
      </w:r>
    </w:p>
    <w:p w14:paraId="491BFBA8" w14:textId="77777777" w:rsidR="00A55F56" w:rsidRDefault="00C136C6">
      <w:r>
        <w:rPr>
          <w:b/>
        </w:rPr>
        <w:t xml:space="preserve">2.2. </w:t>
      </w:r>
      <w:r>
        <w:t>Если номера УПД нет, но указан номер договора, платёж относится на УПД этого договора, начиная с самого старого (FIFO).</w:t>
      </w:r>
    </w:p>
    <w:p w14:paraId="51924694" w14:textId="77777777" w:rsidR="00A55F56" w:rsidRDefault="00C136C6">
      <w:r>
        <w:rPr>
          <w:b/>
        </w:rPr>
        <w:t xml:space="preserve">2.3. </w:t>
      </w:r>
      <w:r>
        <w:t xml:space="preserve">Если в </w:t>
      </w:r>
      <w:r>
        <w:t>назначении нет ни номера УПД, ни номера договора («оплата по договору» и т. п.), платёж относится на открытые УПД этого покупателя, начиная с самого старого (FIFO).</w:t>
      </w:r>
    </w:p>
    <w:p w14:paraId="73AA80D7" w14:textId="77777777" w:rsidR="00A55F56" w:rsidRDefault="00C136C6">
      <w:r>
        <w:rPr>
          <w:b/>
        </w:rPr>
        <w:t xml:space="preserve">2.4. </w:t>
      </w:r>
      <w:r>
        <w:t>Если платёж больше остатка УПД, остаток платежа переносится на следующий по старшинств</w:t>
      </w:r>
      <w:r>
        <w:t>у открытый УПД того же договора, а если таких нет, на следующий по старшинству открытый УПД этого покупателя.</w:t>
      </w:r>
    </w:p>
    <w:p w14:paraId="6F1DB994" w14:textId="77777777" w:rsidR="00A55F56" w:rsidRDefault="00C136C6">
      <w:r>
        <w:rPr>
          <w:b/>
        </w:rPr>
        <w:lastRenderedPageBreak/>
        <w:t xml:space="preserve">2.5. </w:t>
      </w:r>
      <w:r>
        <w:t>По каждому УПД считается неоплаченный остаток. Полностью оплаченный УПД закрывается и выходит из реестра открытых УПД.</w:t>
      </w:r>
    </w:p>
    <w:p w14:paraId="62655E2C" w14:textId="77777777" w:rsidR="00A55F56" w:rsidRDefault="00C136C6">
      <w:r>
        <w:rPr>
          <w:b/>
        </w:rPr>
        <w:t xml:space="preserve">2.6. </w:t>
      </w:r>
      <w:r>
        <w:t>Если у пары нет о</w:t>
      </w:r>
      <w:r>
        <w:t>ткрытых УПД, на которые можно отнести платёж или его остаток, он остаётся нераспределённым и в расчёте УПД не участвует.</w:t>
      </w:r>
    </w:p>
    <w:p w14:paraId="65DA9E1E" w14:textId="77777777" w:rsidR="00A55F56" w:rsidRDefault="00C136C6">
      <w:pPr>
        <w:pStyle w:val="21"/>
      </w:pPr>
      <w:bookmarkStart w:id="25" w:name="_Toc126"/>
      <w:r>
        <w:t>Блок 3. Категоризация дебиторки</w:t>
      </w:r>
      <w:bookmarkEnd w:id="25"/>
    </w:p>
    <w:p w14:paraId="0EF0C077" w14:textId="77777777" w:rsidR="00A55F56" w:rsidRDefault="00C136C6">
      <w:r>
        <w:t>Каждый открытый УПД получает одну из восьми категорий.</w:t>
      </w:r>
    </w:p>
    <w:p w14:paraId="4514475C" w14:textId="77777777" w:rsidR="00A55F56" w:rsidRDefault="00C136C6">
      <w:pPr>
        <w:pStyle w:val="a0"/>
      </w:pPr>
      <w:r>
        <w:t xml:space="preserve">Плановая дата оплаты = дата отгрузки из УПД + </w:t>
      </w:r>
      <w:r>
        <w:t>срок отсрочки из договора.</w:t>
      </w:r>
    </w:p>
    <w:p w14:paraId="36025BC1" w14:textId="77777777" w:rsidR="00A55F56" w:rsidRDefault="00C136C6">
      <w:pPr>
        <w:pStyle w:val="a0"/>
      </w:pPr>
      <w:r>
        <w:t>Дней до срока = плановая дата оплаты − дата расчёта.</w:t>
      </w:r>
    </w:p>
    <w:p w14:paraId="1386D1F5" w14:textId="77777777" w:rsidR="00A55F56" w:rsidRDefault="00C136C6">
      <w:pPr>
        <w:pStyle w:val="a0"/>
      </w:pPr>
      <w:r>
        <w:t>Значение 0 и больше — срок не наступил; меньше 0 — просрочка.</w:t>
      </w:r>
    </w:p>
    <w:p w14:paraId="36316B7D" w14:textId="77777777" w:rsidR="00A55F56" w:rsidRDefault="00C136C6">
      <w:pPr>
        <w:pStyle w:val="a0"/>
      </w:pPr>
      <w:r>
        <w:t>Если срок не наступил, «до 30 дней» означает от 0 до 30 дней до срока включительно, «более 30 дней» — от 31 дня. Е</w:t>
      </w:r>
      <w:r>
        <w:t>сли срок наступил, «до 30 дней» означает просрочку от 1 до 30 дней включительно, «более 30 дней» — просрочку от 31 дня.</w:t>
      </w:r>
    </w:p>
    <w:p w14:paraId="20F558D4" w14:textId="77777777" w:rsidR="00A55F56" w:rsidRDefault="00C136C6">
      <w:r>
        <w:rPr>
          <w:b/>
        </w:rPr>
        <w:t xml:space="preserve">3.1. </w:t>
      </w:r>
      <w:r>
        <w:t>Категория 1 — «Полностью неоплаченный», до срока до 30 дней.</w:t>
      </w:r>
    </w:p>
    <w:p w14:paraId="7F5D7C40" w14:textId="77777777" w:rsidR="00A55F56" w:rsidRDefault="00C136C6">
      <w:r>
        <w:rPr>
          <w:b/>
        </w:rPr>
        <w:t xml:space="preserve">3.2. </w:t>
      </w:r>
      <w:r>
        <w:t>Категория 2 — «Полностью неоплаченный», до срока более 30 дней.</w:t>
      </w:r>
    </w:p>
    <w:p w14:paraId="4074AF24" w14:textId="77777777" w:rsidR="00A55F56" w:rsidRDefault="00C136C6">
      <w:r>
        <w:rPr>
          <w:b/>
        </w:rPr>
        <w:t>3</w:t>
      </w:r>
      <w:r>
        <w:rPr>
          <w:b/>
        </w:rPr>
        <w:t xml:space="preserve">.3. </w:t>
      </w:r>
      <w:r>
        <w:t>Категория 3 — «Оплачен частично», до срока до 30 дней.</w:t>
      </w:r>
    </w:p>
    <w:p w14:paraId="576FD6B6" w14:textId="77777777" w:rsidR="00A55F56" w:rsidRDefault="00C136C6">
      <w:r>
        <w:rPr>
          <w:b/>
        </w:rPr>
        <w:t xml:space="preserve">3.4. </w:t>
      </w:r>
      <w:r>
        <w:t>Категория 4 — «Оплачен частично», до срока более 30 дней.</w:t>
      </w:r>
    </w:p>
    <w:p w14:paraId="788CEDC3" w14:textId="77777777" w:rsidR="00A55F56" w:rsidRDefault="00C136C6">
      <w:r>
        <w:rPr>
          <w:b/>
        </w:rPr>
        <w:t xml:space="preserve">3.5. </w:t>
      </w:r>
      <w:r>
        <w:t>Категория 5 — «Оплачен частично», просрочка более 30 дней.</w:t>
      </w:r>
    </w:p>
    <w:p w14:paraId="518A5663" w14:textId="77777777" w:rsidR="00A55F56" w:rsidRDefault="00C136C6">
      <w:r>
        <w:rPr>
          <w:b/>
        </w:rPr>
        <w:t xml:space="preserve">3.6. </w:t>
      </w:r>
      <w:r>
        <w:t>Категория 6 — «Оплачен частично», просрочка до 30 дней.</w:t>
      </w:r>
    </w:p>
    <w:p w14:paraId="4320FA3E" w14:textId="77777777" w:rsidR="00A55F56" w:rsidRDefault="00C136C6">
      <w:r>
        <w:rPr>
          <w:b/>
        </w:rPr>
        <w:t xml:space="preserve">3.7. </w:t>
      </w:r>
      <w:r>
        <w:t>Кате</w:t>
      </w:r>
      <w:r>
        <w:t>гория 7 — «Полностью неоплаченный», просрочка более 30 дней.</w:t>
      </w:r>
    </w:p>
    <w:p w14:paraId="632CF40A" w14:textId="77777777" w:rsidR="00A55F56" w:rsidRDefault="00C136C6">
      <w:r>
        <w:rPr>
          <w:b/>
        </w:rPr>
        <w:t xml:space="preserve">3.8. </w:t>
      </w:r>
      <w:r>
        <w:t>Категория 8 — «Полностью неоплаченный», просрочка до 30 дней.</w:t>
      </w:r>
    </w:p>
    <w:p w14:paraId="4E9B0377" w14:textId="77777777" w:rsidR="00A55F56" w:rsidRDefault="00C136C6">
      <w:r>
        <w:rPr>
          <w:b/>
        </w:rPr>
        <w:t xml:space="preserve">3.9. Обновление при каждом прогоне. </w:t>
      </w:r>
      <w:r>
        <w:t>Каждый прогон пересчитывает категории открытых УПД по дате расчёта и новым поступлениям. Пре</w:t>
      </w:r>
      <w:r>
        <w:t>дложение факторинга по УПД действует, пока УПД находится в категориях 1–4. Если УПД переходит в просроченную категорию (5–8) или оплачен полностью, предложение автоматически отзывается и снимается из очереди клиентского менеджера.</w:t>
      </w:r>
    </w:p>
    <w:p w14:paraId="2BE0D249" w14:textId="77777777" w:rsidR="00A55F56" w:rsidRDefault="00C136C6">
      <w:r>
        <w:rPr>
          <w:b/>
        </w:rPr>
        <w:t>3.10. Просроченные УПД (к</w:t>
      </w:r>
      <w:r>
        <w:rPr>
          <w:b/>
        </w:rPr>
        <w:t xml:space="preserve">атегории 5–8) факторингом не покрываются. </w:t>
      </w:r>
      <w:r>
        <w:t>По ним система:</w:t>
      </w:r>
    </w:p>
    <w:p w14:paraId="6AEFFD21" w14:textId="77777777" w:rsidR="00A55F56" w:rsidRDefault="00C136C6">
      <w:pPr>
        <w:ind w:left="454"/>
      </w:pPr>
      <w:r>
        <w:t>а) направляет клиентскому менеджеру уведомление о просрочке оплаты покупателем с указанием суммы остатка и количества дней просрочки;</w:t>
      </w:r>
    </w:p>
    <w:p w14:paraId="13CEC730" w14:textId="77777777" w:rsidR="00A55F56" w:rsidRDefault="00C136C6">
      <w:pPr>
        <w:ind w:left="454"/>
      </w:pPr>
      <w:r>
        <w:t>б) передаёт УПД в сценарий «закрытие кассового разрыва» — предло</w:t>
      </w:r>
      <w:r>
        <w:t>жение овердрафта или оборотного кредита через клиентского менеджера. Это процесс вне текущей системы;</w:t>
      </w:r>
    </w:p>
    <w:p w14:paraId="7EBC3B00" w14:textId="77777777" w:rsidR="00A55F56" w:rsidRDefault="00C136C6">
      <w:pPr>
        <w:ind w:left="454"/>
      </w:pPr>
      <w:r>
        <w:t>в) по категориям 5 и 7 (просрочка более 30 дней) дополнительно направляет в риск-подразделение сигнал о проблемном покупателе.</w:t>
      </w:r>
    </w:p>
    <w:p w14:paraId="1630628B" w14:textId="77777777" w:rsidR="00A55F56" w:rsidRDefault="00C136C6">
      <w:r>
        <w:t>В MVP уведомления и сигналы</w:t>
      </w:r>
      <w:r>
        <w:t xml:space="preserve"> записываются в журнал и показываются в эмуляторе CRM (ЭП-7); сценарий б) и риск-подразделение имитируются.</w:t>
      </w:r>
    </w:p>
    <w:p w14:paraId="59412591" w14:textId="77777777" w:rsidR="00A55F56" w:rsidRDefault="00C136C6">
      <w:r>
        <w:rPr>
          <w:b/>
        </w:rPr>
        <w:t xml:space="preserve">3.11. История платежей. </w:t>
      </w:r>
      <w:r>
        <w:t>Каждый УПД — и оплаченный вовремя, и просроченный — сохраняется в истории платежей покупателя: плановая дата, фактическая да</w:t>
      </w:r>
      <w:r>
        <w:t>та и сумма оплаты, дни задержки. История используется в скоринге (платёжная дисциплина покупателя) и строится только по оплатам не позже даты расчёта (ПР-9).</w:t>
      </w:r>
    </w:p>
    <w:p w14:paraId="334B18EC" w14:textId="77777777" w:rsidR="00A55F56" w:rsidRDefault="00C136C6">
      <w:r>
        <w:rPr>
          <w:b/>
        </w:rPr>
        <w:t xml:space="preserve">3.12. Разбивка покупателей. </w:t>
      </w:r>
      <w:r>
        <w:t>Реестр открытых УПД делится на две группы:</w:t>
      </w:r>
    </w:p>
    <w:p w14:paraId="6307E921" w14:textId="77777777" w:rsidR="00A55F56" w:rsidRDefault="00C136C6">
      <w:pPr>
        <w:ind w:left="454"/>
      </w:pPr>
      <w:r>
        <w:t>а) покупатели, которые такж</w:t>
      </w:r>
      <w:r>
        <w:t>е являются клиентами банка — по ним скоринг на пилоте дополнительно использует данные их счетов в ВТБ (группа 6 в п. 4.2);</w:t>
      </w:r>
    </w:p>
    <w:p w14:paraId="41877732" w14:textId="77777777" w:rsidR="00A55F56" w:rsidRDefault="00C136C6">
      <w:pPr>
        <w:ind w:left="454"/>
      </w:pPr>
      <w:r>
        <w:t>б) покупатели — не клиенты банка: скоринг только по внешним данным и платёжной дисциплине.</w:t>
      </w:r>
    </w:p>
    <w:p w14:paraId="04F49BB3" w14:textId="77777777" w:rsidR="00A55F56" w:rsidRDefault="00C136C6">
      <w:r>
        <w:t xml:space="preserve">В MVP данные счетов покупателей в ВТБ не </w:t>
      </w:r>
      <w:r>
        <w:t>используются (ДД-1), поэтому все покупатели оцениваются по группе б).</w:t>
      </w:r>
    </w:p>
    <w:p w14:paraId="3705D009" w14:textId="77777777" w:rsidR="00A55F56" w:rsidRDefault="00C136C6">
      <w:pPr>
        <w:pStyle w:val="21"/>
      </w:pPr>
      <w:bookmarkStart w:id="26" w:name="_Toc127"/>
      <w:r>
        <w:lastRenderedPageBreak/>
        <w:t>Блок 4. Скоринг покупателей</w:t>
      </w:r>
      <w:bookmarkEnd w:id="26"/>
    </w:p>
    <w:p w14:paraId="750AB0F9" w14:textId="77777777" w:rsidR="00A55F56" w:rsidRDefault="00C136C6">
      <w:r>
        <w:t xml:space="preserve">PD покупателя и вероятность задержки по УПД, отдельно для покупателей — клиентов банка и не клиентов. Модель PD описана в ТЗ «Обучение модели PD покупателя», </w:t>
      </w:r>
      <w:r>
        <w:t>модель задержки — в ТЗ «Обучение модели задержки оплаты по УПД».</w:t>
      </w:r>
    </w:p>
    <w:p w14:paraId="36343A24" w14:textId="77777777" w:rsidR="00A55F56" w:rsidRDefault="00C136C6">
      <w:r>
        <w:rPr>
          <w:b/>
        </w:rPr>
        <w:t xml:space="preserve">4.1. Стоп-факторы. </w:t>
      </w:r>
      <w:r>
        <w:t>До скоринга система исключает покупателей, которые уже в процедуре банкротства, ликвидации или исключения из ЕГРЮЛ по данным п. 1.3 (ЕГРЮЛ, ЕФРСБ); в качестве дополнительно</w:t>
      </w:r>
      <w:r>
        <w:t>го источника — по данным риск-мониторинга банка. Предложения под их УПД не формируются.</w:t>
      </w:r>
    </w:p>
    <w:p w14:paraId="0CA75052" w14:textId="77777777" w:rsidR="00A55F56" w:rsidRDefault="00C136C6">
      <w:r>
        <w:rPr>
          <w:b/>
        </w:rPr>
        <w:t xml:space="preserve">4.2. Шаг А. </w:t>
      </w:r>
      <w:r>
        <w:t>PD покупателя — вероятность, что в течение 12 месяцев покупатель обанкротится, будет исключён из ЕГРЮЛ или принудительно ликвидирован. Считается один раз на</w:t>
      </w:r>
      <w:r>
        <w:t xml:space="preserve"> покупателя и работает сразу для всех наших клиентов, которые ему отгружают. Это и есть сетевой эффект. PD пересчитывается, если у покупателя обновились данные или PD ещё не посчитан; иначе берётся сохранённый PD с датой данных. Если у покупателя нет отчёт</w:t>
      </w:r>
      <w:r>
        <w:t>ности за последний год (например, упрощённая отчётность), его выручка ниже порога модели (параметр) или компания моложе года, берётся базовый PD по отрасли и размеру с пометкой «мало данных».</w:t>
      </w:r>
    </w:p>
    <w:tbl>
      <w:tblPr>
        <w:tblW w:w="0" w:type="auto"/>
        <w:jc w:val="center"/>
        <w:tblBorders>
          <w:top w:val="single" w:sz="4" w:space="0" w:color="B8C3D1"/>
          <w:left w:val="single" w:sz="4" w:space="0" w:color="B8C3D1"/>
          <w:bottom w:val="single" w:sz="4" w:space="0" w:color="B8C3D1"/>
          <w:right w:val="single" w:sz="4" w:space="0" w:color="B8C3D1"/>
          <w:insideH w:val="single" w:sz="4" w:space="0" w:color="B8C3D1"/>
          <w:insideV w:val="single" w:sz="4" w:space="0" w:color="B8C3D1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1474"/>
        <w:gridCol w:w="3912"/>
        <w:gridCol w:w="1361"/>
        <w:gridCol w:w="1361"/>
        <w:gridCol w:w="1531"/>
      </w:tblGrid>
      <w:tr w:rsidR="00A55F56" w14:paraId="4F59DDF5" w14:textId="77777777">
        <w:trPr>
          <w:cantSplit/>
          <w:tblHeader/>
          <w:jc w:val="center"/>
        </w:trPr>
        <w:tc>
          <w:tcPr>
            <w:tcW w:w="1474" w:type="dxa"/>
            <w:shd w:val="clear" w:color="auto" w:fill="D9E5F5"/>
          </w:tcPr>
          <w:p w14:paraId="09C11A15" w14:textId="77777777" w:rsidR="00A55F56" w:rsidRDefault="00C136C6">
            <w:pPr>
              <w:spacing w:after="20" w:line="252" w:lineRule="auto"/>
            </w:pPr>
            <w:r>
              <w:rPr>
                <w:b/>
                <w:sz w:val="18"/>
              </w:rPr>
              <w:t>Группа</w:t>
            </w:r>
          </w:p>
        </w:tc>
        <w:tc>
          <w:tcPr>
            <w:tcW w:w="3912" w:type="dxa"/>
            <w:shd w:val="clear" w:color="auto" w:fill="D9E5F5"/>
          </w:tcPr>
          <w:p w14:paraId="50124542" w14:textId="77777777" w:rsidR="00A55F56" w:rsidRDefault="00C136C6">
            <w:pPr>
              <w:spacing w:after="20" w:line="252" w:lineRule="auto"/>
            </w:pPr>
            <w:r>
              <w:rPr>
                <w:b/>
                <w:sz w:val="18"/>
              </w:rPr>
              <w:t>Драйверы (что смотрим)</w:t>
            </w:r>
          </w:p>
        </w:tc>
        <w:tc>
          <w:tcPr>
            <w:tcW w:w="1361" w:type="dxa"/>
            <w:shd w:val="clear" w:color="auto" w:fill="D9E5F5"/>
          </w:tcPr>
          <w:p w14:paraId="67F7E691" w14:textId="77777777" w:rsidR="00A55F56" w:rsidRDefault="00C136C6">
            <w:pPr>
              <w:spacing w:after="20" w:line="252" w:lineRule="auto"/>
            </w:pPr>
            <w:r>
              <w:rPr>
                <w:b/>
                <w:sz w:val="18"/>
              </w:rPr>
              <w:t>Покупатель — клиент банка</w:t>
            </w:r>
          </w:p>
        </w:tc>
        <w:tc>
          <w:tcPr>
            <w:tcW w:w="1361" w:type="dxa"/>
            <w:shd w:val="clear" w:color="auto" w:fill="D9E5F5"/>
          </w:tcPr>
          <w:p w14:paraId="2C55309A" w14:textId="77777777" w:rsidR="00A55F56" w:rsidRDefault="00C136C6">
            <w:pPr>
              <w:spacing w:after="20" w:line="252" w:lineRule="auto"/>
            </w:pPr>
            <w:r>
              <w:rPr>
                <w:b/>
                <w:sz w:val="18"/>
              </w:rPr>
              <w:t>Покупате</w:t>
            </w:r>
            <w:r>
              <w:rPr>
                <w:b/>
                <w:sz w:val="18"/>
              </w:rPr>
              <w:t>ль — не клиент банка</w:t>
            </w:r>
          </w:p>
        </w:tc>
        <w:tc>
          <w:tcPr>
            <w:tcW w:w="1531" w:type="dxa"/>
            <w:shd w:val="clear" w:color="auto" w:fill="D9E5F5"/>
          </w:tcPr>
          <w:p w14:paraId="5B365B4F" w14:textId="77777777" w:rsidR="00A55F56" w:rsidRDefault="00C136C6">
            <w:pPr>
              <w:spacing w:after="20" w:line="252" w:lineRule="auto"/>
            </w:pPr>
            <w:r>
              <w:rPr>
                <w:b/>
                <w:sz w:val="18"/>
              </w:rPr>
              <w:t>Когда</w:t>
            </w:r>
          </w:p>
        </w:tc>
      </w:tr>
      <w:tr w:rsidR="00A55F56" w14:paraId="04D19B70" w14:textId="77777777">
        <w:trPr>
          <w:cantSplit/>
          <w:jc w:val="center"/>
        </w:trPr>
        <w:tc>
          <w:tcPr>
            <w:tcW w:w="1474" w:type="dxa"/>
          </w:tcPr>
          <w:p w14:paraId="45A4EE4C" w14:textId="77777777" w:rsidR="00A55F56" w:rsidRDefault="00C136C6">
            <w:pPr>
              <w:spacing w:after="20" w:line="252" w:lineRule="auto"/>
            </w:pPr>
            <w:r>
              <w:rPr>
                <w:sz w:val="18"/>
              </w:rPr>
              <w:t>1. Финансовое состояние (ГИР БО)</w:t>
            </w:r>
          </w:p>
        </w:tc>
        <w:tc>
          <w:tcPr>
            <w:tcW w:w="3912" w:type="dxa"/>
          </w:tcPr>
          <w:p w14:paraId="6356C1D5" w14:textId="77777777" w:rsidR="00A55F56" w:rsidRDefault="00C136C6">
            <w:pPr>
              <w:spacing w:after="20" w:line="252" w:lineRule="auto"/>
            </w:pPr>
            <w:r>
              <w:rPr>
                <w:sz w:val="18"/>
              </w:rPr>
              <w:t xml:space="preserve">1. Маржа чистой прибыли (чистая прибыль / выручка); 2. Убыток (чистая прибыль меньше нуля); 3. Убыток два года подряд; 4. Отрицательный капитал (собственный капитал меньше нуля); 5. Доля </w:t>
            </w:r>
            <w:r>
              <w:rPr>
                <w:sz w:val="18"/>
              </w:rPr>
              <w:t>собственного капитала (капитал / активы); 6. Займы к выручке (долгосрочные и краткосрочные займы / выручка); 7. Покрытие процентов (прибыль от продаж / проценты к уплате); 8. Текущая ликвидность (оборотные активы / краткосрочные обязательства); 9. Абсолютн</w:t>
            </w:r>
            <w:r>
              <w:rPr>
                <w:sz w:val="18"/>
              </w:rPr>
              <w:t>ая ликвидность (деньги / краткосрочные обязательства); 10. Дни оборота дебиторки (дебиторка / выручка × 365); 11. Дни оборота кредиторки (кредиторка / себестоимость × 365)</w:t>
            </w:r>
          </w:p>
        </w:tc>
        <w:tc>
          <w:tcPr>
            <w:tcW w:w="1361" w:type="dxa"/>
          </w:tcPr>
          <w:p w14:paraId="1256FB9F" w14:textId="77777777" w:rsidR="00A55F56" w:rsidRDefault="00C136C6">
            <w:pPr>
              <w:spacing w:after="20" w:line="252" w:lineRule="auto"/>
            </w:pPr>
            <w:r>
              <w:rPr>
                <w:sz w:val="18"/>
              </w:rPr>
              <w:t>да</w:t>
            </w:r>
          </w:p>
        </w:tc>
        <w:tc>
          <w:tcPr>
            <w:tcW w:w="1361" w:type="dxa"/>
          </w:tcPr>
          <w:p w14:paraId="2DFFC42D" w14:textId="77777777" w:rsidR="00A55F56" w:rsidRDefault="00C136C6">
            <w:pPr>
              <w:spacing w:after="20" w:line="252" w:lineRule="auto"/>
            </w:pPr>
            <w:r>
              <w:rPr>
                <w:sz w:val="18"/>
              </w:rPr>
              <w:t>да</w:t>
            </w:r>
          </w:p>
        </w:tc>
        <w:tc>
          <w:tcPr>
            <w:tcW w:w="1531" w:type="dxa"/>
          </w:tcPr>
          <w:p w14:paraId="4815BBC7" w14:textId="77777777" w:rsidR="00A55F56" w:rsidRDefault="00C136C6">
            <w:pPr>
              <w:spacing w:after="20" w:line="252" w:lineRule="auto"/>
            </w:pPr>
            <w:r>
              <w:rPr>
                <w:sz w:val="18"/>
              </w:rPr>
              <w:t>MVP</w:t>
            </w:r>
          </w:p>
        </w:tc>
      </w:tr>
      <w:tr w:rsidR="00A55F56" w14:paraId="00E68948" w14:textId="77777777">
        <w:trPr>
          <w:cantSplit/>
          <w:jc w:val="center"/>
        </w:trPr>
        <w:tc>
          <w:tcPr>
            <w:tcW w:w="1474" w:type="dxa"/>
          </w:tcPr>
          <w:p w14:paraId="7844B881" w14:textId="77777777" w:rsidR="00A55F56" w:rsidRDefault="00C136C6">
            <w:pPr>
              <w:spacing w:after="20" w:line="252" w:lineRule="auto"/>
            </w:pPr>
            <w:r>
              <w:rPr>
                <w:sz w:val="18"/>
              </w:rPr>
              <w:t>2. Динамика (ГИР БО)</w:t>
            </w:r>
          </w:p>
        </w:tc>
        <w:tc>
          <w:tcPr>
            <w:tcW w:w="3912" w:type="dxa"/>
          </w:tcPr>
          <w:p w14:paraId="7F671C21" w14:textId="77777777" w:rsidR="00A55F56" w:rsidRDefault="00C136C6">
            <w:pPr>
              <w:spacing w:after="20" w:line="252" w:lineRule="auto"/>
            </w:pPr>
            <w:r>
              <w:rPr>
                <w:sz w:val="18"/>
              </w:rPr>
              <w:t xml:space="preserve">12. Изменение выручки за год и за два года; </w:t>
            </w:r>
            <w:r>
              <w:rPr>
                <w:sz w:val="18"/>
              </w:rPr>
              <w:t>падение выручки больше чем на 30%; 13. Изменение капитала за год и за два года (к активам); 14. Изменение текущей ликвидности за год и за два года; 15. Дебиторка растёт быстрее выручки; 16. Кредиторка растёт быстрее выручки</w:t>
            </w:r>
          </w:p>
        </w:tc>
        <w:tc>
          <w:tcPr>
            <w:tcW w:w="1361" w:type="dxa"/>
          </w:tcPr>
          <w:p w14:paraId="31AF1427" w14:textId="77777777" w:rsidR="00A55F56" w:rsidRDefault="00C136C6">
            <w:pPr>
              <w:spacing w:after="20" w:line="252" w:lineRule="auto"/>
            </w:pPr>
            <w:r>
              <w:rPr>
                <w:sz w:val="18"/>
              </w:rPr>
              <w:t>да</w:t>
            </w:r>
          </w:p>
        </w:tc>
        <w:tc>
          <w:tcPr>
            <w:tcW w:w="1361" w:type="dxa"/>
          </w:tcPr>
          <w:p w14:paraId="24A4E0E1" w14:textId="77777777" w:rsidR="00A55F56" w:rsidRDefault="00C136C6">
            <w:pPr>
              <w:spacing w:after="20" w:line="252" w:lineRule="auto"/>
            </w:pPr>
            <w:r>
              <w:rPr>
                <w:sz w:val="18"/>
              </w:rPr>
              <w:t>да</w:t>
            </w:r>
          </w:p>
        </w:tc>
        <w:tc>
          <w:tcPr>
            <w:tcW w:w="1531" w:type="dxa"/>
          </w:tcPr>
          <w:p w14:paraId="6453E0DE" w14:textId="77777777" w:rsidR="00A55F56" w:rsidRDefault="00C136C6">
            <w:pPr>
              <w:spacing w:after="20" w:line="252" w:lineRule="auto"/>
            </w:pPr>
            <w:r>
              <w:rPr>
                <w:sz w:val="18"/>
              </w:rPr>
              <w:t>MVP</w:t>
            </w:r>
          </w:p>
        </w:tc>
      </w:tr>
      <w:tr w:rsidR="00A55F56" w14:paraId="51FB8FC1" w14:textId="77777777">
        <w:trPr>
          <w:cantSplit/>
          <w:jc w:val="center"/>
        </w:trPr>
        <w:tc>
          <w:tcPr>
            <w:tcW w:w="1474" w:type="dxa"/>
          </w:tcPr>
          <w:p w14:paraId="272D4076" w14:textId="77777777" w:rsidR="00A55F56" w:rsidRDefault="00C136C6">
            <w:pPr>
              <w:spacing w:after="20" w:line="252" w:lineRule="auto"/>
            </w:pPr>
            <w:r>
              <w:rPr>
                <w:sz w:val="18"/>
              </w:rPr>
              <w:t>3. Профиль</w:t>
            </w:r>
          </w:p>
        </w:tc>
        <w:tc>
          <w:tcPr>
            <w:tcW w:w="3912" w:type="dxa"/>
          </w:tcPr>
          <w:p w14:paraId="0E0EB647" w14:textId="77777777" w:rsidR="00A55F56" w:rsidRDefault="00C136C6">
            <w:pPr>
              <w:spacing w:after="20" w:line="252" w:lineRule="auto"/>
            </w:pPr>
            <w:r>
              <w:rPr>
                <w:sz w:val="18"/>
              </w:rPr>
              <w:t>17. Возрас</w:t>
            </w:r>
            <w:r>
              <w:rPr>
                <w:sz w:val="18"/>
              </w:rPr>
              <w:t>т компании; 18. Размер (выручка и активы); 19. Отрасль (раздел ОКВЭД); 20. Регион (Москва и МО отдельно)</w:t>
            </w:r>
          </w:p>
        </w:tc>
        <w:tc>
          <w:tcPr>
            <w:tcW w:w="1361" w:type="dxa"/>
          </w:tcPr>
          <w:p w14:paraId="657384BD" w14:textId="77777777" w:rsidR="00A55F56" w:rsidRDefault="00C136C6">
            <w:pPr>
              <w:spacing w:after="20" w:line="252" w:lineRule="auto"/>
            </w:pPr>
            <w:r>
              <w:rPr>
                <w:sz w:val="18"/>
              </w:rPr>
              <w:t>да</w:t>
            </w:r>
          </w:p>
        </w:tc>
        <w:tc>
          <w:tcPr>
            <w:tcW w:w="1361" w:type="dxa"/>
          </w:tcPr>
          <w:p w14:paraId="1BB83F09" w14:textId="77777777" w:rsidR="00A55F56" w:rsidRDefault="00C136C6">
            <w:pPr>
              <w:spacing w:after="20" w:line="252" w:lineRule="auto"/>
            </w:pPr>
            <w:r>
              <w:rPr>
                <w:sz w:val="18"/>
              </w:rPr>
              <w:t>да</w:t>
            </w:r>
          </w:p>
        </w:tc>
        <w:tc>
          <w:tcPr>
            <w:tcW w:w="1531" w:type="dxa"/>
          </w:tcPr>
          <w:p w14:paraId="0656FB83" w14:textId="77777777" w:rsidR="00A55F56" w:rsidRDefault="00C136C6">
            <w:pPr>
              <w:spacing w:after="20" w:line="252" w:lineRule="auto"/>
            </w:pPr>
            <w:r>
              <w:rPr>
                <w:sz w:val="18"/>
              </w:rPr>
              <w:t>MVP</w:t>
            </w:r>
          </w:p>
        </w:tc>
      </w:tr>
      <w:tr w:rsidR="00A55F56" w14:paraId="322AD627" w14:textId="77777777">
        <w:trPr>
          <w:cantSplit/>
          <w:jc w:val="center"/>
        </w:trPr>
        <w:tc>
          <w:tcPr>
            <w:tcW w:w="1474" w:type="dxa"/>
          </w:tcPr>
          <w:p w14:paraId="3AC6BDAC" w14:textId="77777777" w:rsidR="00A55F56" w:rsidRDefault="00C136C6">
            <w:pPr>
              <w:spacing w:after="20" w:line="252" w:lineRule="auto"/>
            </w:pPr>
            <w:r>
              <w:rPr>
                <w:sz w:val="18"/>
              </w:rPr>
              <w:t>4. Качество отчётности</w:t>
            </w:r>
          </w:p>
        </w:tc>
        <w:tc>
          <w:tcPr>
            <w:tcW w:w="3912" w:type="dxa"/>
          </w:tcPr>
          <w:p w14:paraId="75675229" w14:textId="77777777" w:rsidR="00A55F56" w:rsidRDefault="00C136C6">
            <w:pPr>
              <w:spacing w:after="20" w:line="252" w:lineRule="auto"/>
            </w:pPr>
            <w:r>
              <w:rPr>
                <w:sz w:val="18"/>
              </w:rPr>
              <w:t>21. Пропуск сдачи отчётности за прошлый год; 22. Упрощённая отчётность</w:t>
            </w:r>
          </w:p>
        </w:tc>
        <w:tc>
          <w:tcPr>
            <w:tcW w:w="1361" w:type="dxa"/>
          </w:tcPr>
          <w:p w14:paraId="17C7F791" w14:textId="77777777" w:rsidR="00A55F56" w:rsidRDefault="00C136C6">
            <w:pPr>
              <w:spacing w:after="20" w:line="252" w:lineRule="auto"/>
            </w:pPr>
            <w:r>
              <w:rPr>
                <w:sz w:val="18"/>
              </w:rPr>
              <w:t>да</w:t>
            </w:r>
          </w:p>
        </w:tc>
        <w:tc>
          <w:tcPr>
            <w:tcW w:w="1361" w:type="dxa"/>
          </w:tcPr>
          <w:p w14:paraId="6D713523" w14:textId="77777777" w:rsidR="00A55F56" w:rsidRDefault="00C136C6">
            <w:pPr>
              <w:spacing w:after="20" w:line="252" w:lineRule="auto"/>
            </w:pPr>
            <w:r>
              <w:rPr>
                <w:sz w:val="18"/>
              </w:rPr>
              <w:t>да</w:t>
            </w:r>
          </w:p>
        </w:tc>
        <w:tc>
          <w:tcPr>
            <w:tcW w:w="1531" w:type="dxa"/>
          </w:tcPr>
          <w:p w14:paraId="2B107A26" w14:textId="77777777" w:rsidR="00A55F56" w:rsidRDefault="00C136C6">
            <w:pPr>
              <w:spacing w:after="20" w:line="252" w:lineRule="auto"/>
            </w:pPr>
            <w:r>
              <w:rPr>
                <w:sz w:val="18"/>
              </w:rPr>
              <w:t>MVP</w:t>
            </w:r>
          </w:p>
        </w:tc>
      </w:tr>
      <w:tr w:rsidR="00A55F56" w14:paraId="74B98DC8" w14:textId="77777777">
        <w:trPr>
          <w:cantSplit/>
          <w:jc w:val="center"/>
        </w:trPr>
        <w:tc>
          <w:tcPr>
            <w:tcW w:w="1474" w:type="dxa"/>
          </w:tcPr>
          <w:p w14:paraId="3066618C" w14:textId="77777777" w:rsidR="00A55F56" w:rsidRDefault="00C136C6">
            <w:pPr>
              <w:spacing w:after="20" w:line="252" w:lineRule="auto"/>
            </w:pPr>
            <w:r>
              <w:rPr>
                <w:sz w:val="18"/>
              </w:rPr>
              <w:t>5. Негативные события</w:t>
            </w:r>
          </w:p>
        </w:tc>
        <w:tc>
          <w:tcPr>
            <w:tcW w:w="3912" w:type="dxa"/>
          </w:tcPr>
          <w:p w14:paraId="62B9075B" w14:textId="77777777" w:rsidR="00A55F56" w:rsidRDefault="00C136C6">
            <w:pPr>
              <w:spacing w:after="20" w:line="252" w:lineRule="auto"/>
            </w:pPr>
            <w:r>
              <w:rPr>
                <w:sz w:val="18"/>
              </w:rPr>
              <w:t xml:space="preserve">23. </w:t>
            </w:r>
            <w:r>
              <w:rPr>
                <w:sz w:val="18"/>
              </w:rPr>
              <w:t>ЕФРСБ (сообщения о намерении кредитора подать на банкротство за 12 месяцев); 24. Арбитраж (иски к компании как к ответчику за 12 месяцев: число и сумма к выручке); 25. ФССП (исполнительные производства: число и сумма к выручке); 26. Налоговая задолженность</w:t>
            </w:r>
            <w:r>
              <w:rPr>
                <w:sz w:val="18"/>
              </w:rPr>
              <w:t xml:space="preserve"> (недоимка и пени к выручке)</w:t>
            </w:r>
          </w:p>
        </w:tc>
        <w:tc>
          <w:tcPr>
            <w:tcW w:w="1361" w:type="dxa"/>
          </w:tcPr>
          <w:p w14:paraId="6F5C238B" w14:textId="77777777" w:rsidR="00A55F56" w:rsidRDefault="00C136C6">
            <w:pPr>
              <w:spacing w:after="20" w:line="252" w:lineRule="auto"/>
            </w:pPr>
            <w:r>
              <w:rPr>
                <w:sz w:val="18"/>
              </w:rPr>
              <w:t>да</w:t>
            </w:r>
          </w:p>
        </w:tc>
        <w:tc>
          <w:tcPr>
            <w:tcW w:w="1361" w:type="dxa"/>
          </w:tcPr>
          <w:p w14:paraId="3CCC8481" w14:textId="77777777" w:rsidR="00A55F56" w:rsidRDefault="00C136C6">
            <w:pPr>
              <w:spacing w:after="20" w:line="252" w:lineRule="auto"/>
            </w:pPr>
            <w:r>
              <w:rPr>
                <w:sz w:val="18"/>
              </w:rPr>
              <w:t>да</w:t>
            </w:r>
          </w:p>
        </w:tc>
        <w:tc>
          <w:tcPr>
            <w:tcW w:w="1531" w:type="dxa"/>
          </w:tcPr>
          <w:p w14:paraId="0D043031" w14:textId="77777777" w:rsidR="00A55F56" w:rsidRDefault="00C136C6">
            <w:pPr>
              <w:spacing w:after="20" w:line="252" w:lineRule="auto"/>
            </w:pPr>
            <w:r>
              <w:rPr>
                <w:sz w:val="18"/>
              </w:rPr>
              <w:t>23 — пилот; 24, 25 — пилот, если появится доступ с историей по датам; 26 — не используется: в открытых данных только текущий срез</w:t>
            </w:r>
          </w:p>
        </w:tc>
      </w:tr>
      <w:tr w:rsidR="00A55F56" w14:paraId="2DA2FFB3" w14:textId="77777777">
        <w:trPr>
          <w:cantSplit/>
          <w:jc w:val="center"/>
        </w:trPr>
        <w:tc>
          <w:tcPr>
            <w:tcW w:w="1474" w:type="dxa"/>
          </w:tcPr>
          <w:p w14:paraId="0D812486" w14:textId="77777777" w:rsidR="00A55F56" w:rsidRDefault="00C136C6">
            <w:pPr>
              <w:spacing w:after="20" w:line="252" w:lineRule="auto"/>
            </w:pPr>
            <w:r>
              <w:rPr>
                <w:sz w:val="18"/>
              </w:rPr>
              <w:lastRenderedPageBreak/>
              <w:t>6. Его счета в ВТБ</w:t>
            </w:r>
          </w:p>
        </w:tc>
        <w:tc>
          <w:tcPr>
            <w:tcW w:w="3912" w:type="dxa"/>
          </w:tcPr>
          <w:p w14:paraId="2E62EDB1" w14:textId="77777777" w:rsidR="00A55F56" w:rsidRDefault="00C136C6">
            <w:pPr>
              <w:spacing w:after="20" w:line="252" w:lineRule="auto"/>
            </w:pPr>
            <w:r>
              <w:rPr>
                <w:sz w:val="18"/>
              </w:rPr>
              <w:t>27. Обороты и остатки; 28. Падение поступлений; 29. Картотека и блокиро</w:t>
            </w:r>
            <w:r>
              <w:rPr>
                <w:sz w:val="18"/>
              </w:rPr>
              <w:t>вки; 30. Его кредиты и просрочка в ВТБ</w:t>
            </w:r>
          </w:p>
        </w:tc>
        <w:tc>
          <w:tcPr>
            <w:tcW w:w="1361" w:type="dxa"/>
          </w:tcPr>
          <w:p w14:paraId="24455DF1" w14:textId="77777777" w:rsidR="00A55F56" w:rsidRDefault="00C136C6">
            <w:pPr>
              <w:spacing w:after="20" w:line="252" w:lineRule="auto"/>
            </w:pPr>
            <w:r>
              <w:rPr>
                <w:sz w:val="18"/>
              </w:rPr>
              <w:t>да</w:t>
            </w:r>
          </w:p>
        </w:tc>
        <w:tc>
          <w:tcPr>
            <w:tcW w:w="1361" w:type="dxa"/>
          </w:tcPr>
          <w:p w14:paraId="1431BAB3" w14:textId="77777777" w:rsidR="00A55F56" w:rsidRDefault="00C136C6">
            <w:pPr>
              <w:spacing w:after="20" w:line="252" w:lineRule="auto"/>
            </w:pPr>
            <w:r>
              <w:rPr>
                <w:sz w:val="18"/>
              </w:rPr>
              <w:t>нет</w:t>
            </w:r>
          </w:p>
        </w:tc>
        <w:tc>
          <w:tcPr>
            <w:tcW w:w="1531" w:type="dxa"/>
          </w:tcPr>
          <w:p w14:paraId="52D417D4" w14:textId="77777777" w:rsidR="00A55F56" w:rsidRDefault="00C136C6">
            <w:pPr>
              <w:spacing w:after="20" w:line="252" w:lineRule="auto"/>
            </w:pPr>
            <w:r>
              <w:rPr>
                <w:sz w:val="18"/>
              </w:rPr>
              <w:t>Пилот</w:t>
            </w:r>
          </w:p>
        </w:tc>
      </w:tr>
    </w:tbl>
    <w:p w14:paraId="61384E24" w14:textId="77777777" w:rsidR="00A55F56" w:rsidRDefault="00A55F56">
      <w:pPr>
        <w:spacing w:after="0" w:line="120" w:lineRule="exact"/>
      </w:pPr>
    </w:p>
    <w:p w14:paraId="481AAC4B" w14:textId="77777777" w:rsidR="00A55F56" w:rsidRDefault="00C136C6">
      <w:r>
        <w:rPr>
          <w:b/>
        </w:rPr>
        <w:t xml:space="preserve">4.3. Шаг Б. </w:t>
      </w:r>
      <w:r>
        <w:t>Задержка по УПД — что добавляется к PD. Модель берёт PD покупателя из шага А и добавляет:</w:t>
      </w:r>
    </w:p>
    <w:p w14:paraId="4250A4B2" w14:textId="77777777" w:rsidR="00A55F56" w:rsidRDefault="00C136C6">
      <w:pPr>
        <w:pStyle w:val="a0"/>
      </w:pPr>
      <w:r>
        <w:t xml:space="preserve">платёжная дисциплина покупателя: как он платит нашим клиентам — средняя задержка, доля </w:t>
      </w:r>
      <w:r>
        <w:t>просроченных УПД, тренд за 3–6 месяцев (у не клиентов банка — по выпискам поставщиков);</w:t>
      </w:r>
    </w:p>
    <w:p w14:paraId="2ACB0646" w14:textId="77777777" w:rsidR="00A55F56" w:rsidRDefault="00C136C6">
      <w:pPr>
        <w:pStyle w:val="a0"/>
      </w:pPr>
      <w:r>
        <w:t>как покупатель платит своим поставщикам: дни оборота его кредиторки по отчётности;</w:t>
      </w:r>
    </w:p>
    <w:p w14:paraId="49BC7B74" w14:textId="77777777" w:rsidR="00A55F56" w:rsidRDefault="00C136C6">
      <w:pPr>
        <w:pStyle w:val="a0"/>
      </w:pPr>
      <w:r>
        <w:t>история именно этой пары «поставщик — покупатель»;</w:t>
      </w:r>
    </w:p>
    <w:p w14:paraId="5ED8EAAE" w14:textId="77777777" w:rsidR="00A55F56" w:rsidRDefault="00C136C6">
      <w:pPr>
        <w:pStyle w:val="a0"/>
      </w:pPr>
      <w:r>
        <w:t>сумма УПД относительно обычной для</w:t>
      </w:r>
      <w:r>
        <w:t xml:space="preserve"> этой пары: крупная отгрузка платится хуже;</w:t>
      </w:r>
    </w:p>
    <w:p w14:paraId="42AFF15F" w14:textId="77777777" w:rsidR="00A55F56" w:rsidRDefault="00C136C6">
      <w:pPr>
        <w:pStyle w:val="a0"/>
      </w:pPr>
      <w:r>
        <w:t>срок отсрочки;</w:t>
      </w:r>
    </w:p>
    <w:p w14:paraId="72CBB362" w14:textId="77777777" w:rsidR="00A55F56" w:rsidRDefault="00C136C6">
      <w:pPr>
        <w:pStyle w:val="a0"/>
      </w:pPr>
      <w:r>
        <w:t>отрасль и сезон;</w:t>
      </w:r>
    </w:p>
    <w:p w14:paraId="0BADA9B2" w14:textId="77777777" w:rsidR="00A55F56" w:rsidRDefault="00C136C6">
      <w:pPr>
        <w:pStyle w:val="a0"/>
      </w:pPr>
      <w:r>
        <w:t>для покупателей — клиентов ВТБ: движение по его счетам (на пилоте).</w:t>
      </w:r>
    </w:p>
    <w:p w14:paraId="2053C524" w14:textId="77777777" w:rsidR="00A55F56" w:rsidRDefault="00C136C6">
      <w:r>
        <w:t xml:space="preserve">Историю оплат даёт список УПД, уже оплаченных покупателем на дату расчёта (ПР-9). В MVP модель задержки обучена </w:t>
      </w:r>
      <w:r>
        <w:t>на синтетических данных (ДД-3); обучение на реальных оплатах банка — на пилоте. Если у покупателя нет истории оплат вообще, модель не применяется и предложение не формируется; если нет истории только у пары, оценка идёт по дисциплине покупателя (п. 4.5, Пр</w:t>
      </w:r>
      <w:r>
        <w:t>иложение В).</w:t>
      </w:r>
    </w:p>
    <w:p w14:paraId="48BEC7C0" w14:textId="77777777" w:rsidR="00A55F56" w:rsidRDefault="00C136C6">
      <w:r>
        <w:rPr>
          <w:b/>
        </w:rPr>
        <w:t xml:space="preserve">4.4. </w:t>
      </w:r>
      <w:r>
        <w:t>Выход скоринга в блок 5:</w:t>
      </w:r>
    </w:p>
    <w:p w14:paraId="5A01EA23" w14:textId="77777777" w:rsidR="00A55F56" w:rsidRDefault="00C136C6">
      <w:pPr>
        <w:pStyle w:val="a0"/>
      </w:pPr>
      <w:r>
        <w:t>PD покупателя и пометка «мало данных», если она есть;</w:t>
      </w:r>
    </w:p>
    <w:p w14:paraId="1680354E" w14:textId="77777777" w:rsidR="00A55F56" w:rsidRDefault="00C136C6">
      <w:pPr>
        <w:pStyle w:val="a0"/>
      </w:pPr>
      <w:r>
        <w:t>по каждому УПД: статус оценки («оценён» или «нет истории оплат»), вероятность задержки больше порога задержки (параметр, дней), вероятность просрочки больше 90</w:t>
      </w:r>
      <w:r>
        <w:t xml:space="preserve"> дней и ожидаемое число дней задержки;</w:t>
      </w:r>
    </w:p>
    <w:p w14:paraId="4F89BD16" w14:textId="77777777" w:rsidR="00A55F56" w:rsidRDefault="00C136C6">
      <w:pPr>
        <w:pStyle w:val="a0"/>
      </w:pPr>
      <w:r>
        <w:t>уровень риска A, B, C или D — границы по PD подобраны так, чтобы доля дефолтов росла от A к D;</w:t>
      </w:r>
    </w:p>
    <w:p w14:paraId="7227E754" w14:textId="77777777" w:rsidR="00A55F56" w:rsidRDefault="00C136C6">
      <w:pPr>
        <w:pStyle w:val="a0"/>
      </w:pPr>
      <w:r>
        <w:t>три главные причины оценки с направлением влияния по PD покупателя, для объяснения через LLM.</w:t>
      </w:r>
    </w:p>
    <w:p w14:paraId="7FE288C2" w14:textId="77777777" w:rsidR="00A55F56" w:rsidRDefault="00C136C6">
      <w:r>
        <w:rPr>
          <w:b/>
        </w:rPr>
        <w:t xml:space="preserve">4.5. </w:t>
      </w:r>
      <w:r>
        <w:rPr>
          <w:b/>
        </w:rPr>
        <w:t xml:space="preserve">Что означает отсутствие данных. </w:t>
      </w:r>
      <w:r>
        <w:t>Нехватка данных не всегда означает отказ в предложении. Система различает пять ситуаций; они проверяются сверху вниз.</w:t>
      </w:r>
    </w:p>
    <w:tbl>
      <w:tblPr>
        <w:tblW w:w="0" w:type="auto"/>
        <w:jc w:val="center"/>
        <w:tblBorders>
          <w:top w:val="single" w:sz="4" w:space="0" w:color="B8C3D1"/>
          <w:left w:val="single" w:sz="4" w:space="0" w:color="B8C3D1"/>
          <w:bottom w:val="single" w:sz="4" w:space="0" w:color="B8C3D1"/>
          <w:right w:val="single" w:sz="4" w:space="0" w:color="B8C3D1"/>
          <w:insideH w:val="single" w:sz="4" w:space="0" w:color="B8C3D1"/>
          <w:insideV w:val="single" w:sz="4" w:space="0" w:color="B8C3D1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2948"/>
        <w:gridCol w:w="2608"/>
        <w:gridCol w:w="1587"/>
        <w:gridCol w:w="2494"/>
      </w:tblGrid>
      <w:tr w:rsidR="00A55F56" w14:paraId="1BDAE534" w14:textId="77777777">
        <w:trPr>
          <w:cantSplit/>
          <w:tblHeader/>
          <w:jc w:val="center"/>
        </w:trPr>
        <w:tc>
          <w:tcPr>
            <w:tcW w:w="2948" w:type="dxa"/>
            <w:shd w:val="clear" w:color="auto" w:fill="D9E5F5"/>
          </w:tcPr>
          <w:p w14:paraId="30A5756F" w14:textId="77777777" w:rsidR="00A55F56" w:rsidRDefault="00C136C6">
            <w:pPr>
              <w:keepNext/>
              <w:spacing w:after="20" w:line="252" w:lineRule="auto"/>
            </w:pPr>
            <w:r>
              <w:rPr>
                <w:b/>
                <w:sz w:val="18"/>
              </w:rPr>
              <w:t>Ситуация</w:t>
            </w:r>
          </w:p>
        </w:tc>
        <w:tc>
          <w:tcPr>
            <w:tcW w:w="2608" w:type="dxa"/>
            <w:shd w:val="clear" w:color="auto" w:fill="D9E5F5"/>
          </w:tcPr>
          <w:p w14:paraId="56970002" w14:textId="77777777" w:rsidR="00A55F56" w:rsidRDefault="00C136C6">
            <w:pPr>
              <w:keepNext/>
              <w:spacing w:after="20" w:line="252" w:lineRule="auto"/>
            </w:pPr>
            <w:r>
              <w:rPr>
                <w:b/>
                <w:sz w:val="18"/>
              </w:rPr>
              <w:t>Что делает система</w:t>
            </w:r>
          </w:p>
        </w:tc>
        <w:tc>
          <w:tcPr>
            <w:tcW w:w="1587" w:type="dxa"/>
            <w:shd w:val="clear" w:color="auto" w:fill="D9E5F5"/>
          </w:tcPr>
          <w:p w14:paraId="79E84103" w14:textId="77777777" w:rsidR="00A55F56" w:rsidRDefault="00C136C6">
            <w:pPr>
              <w:keepNext/>
              <w:spacing w:after="20" w:line="252" w:lineRule="auto"/>
            </w:pPr>
            <w:r>
              <w:rPr>
                <w:b/>
                <w:sz w:val="18"/>
              </w:rPr>
              <w:t>Предложение</w:t>
            </w:r>
          </w:p>
        </w:tc>
        <w:tc>
          <w:tcPr>
            <w:tcW w:w="2494" w:type="dxa"/>
            <w:shd w:val="clear" w:color="auto" w:fill="D9E5F5"/>
          </w:tcPr>
          <w:p w14:paraId="5E130CB2" w14:textId="77777777" w:rsidR="00A55F56" w:rsidRDefault="00C136C6">
            <w:pPr>
              <w:keepNext/>
              <w:spacing w:after="20" w:line="252" w:lineRule="auto"/>
            </w:pPr>
            <w:r>
              <w:rPr>
                <w:b/>
                <w:sz w:val="18"/>
              </w:rPr>
              <w:t>Что видно менеджеру</w:t>
            </w:r>
          </w:p>
        </w:tc>
      </w:tr>
      <w:tr w:rsidR="00A55F56" w14:paraId="4865CB10" w14:textId="77777777">
        <w:trPr>
          <w:cantSplit/>
          <w:jc w:val="center"/>
        </w:trPr>
        <w:tc>
          <w:tcPr>
            <w:tcW w:w="2948" w:type="dxa"/>
          </w:tcPr>
          <w:p w14:paraId="3797BBE1" w14:textId="77777777" w:rsidR="00A55F56" w:rsidRDefault="00C136C6">
            <w:pPr>
              <w:keepNext/>
              <w:spacing w:after="20" w:line="252" w:lineRule="auto"/>
            </w:pPr>
            <w:r>
              <w:rPr>
                <w:sz w:val="18"/>
              </w:rPr>
              <w:t>1. По ИНН покупателя нет записи в хранилище в</w:t>
            </w:r>
            <w:r>
              <w:rPr>
                <w:sz w:val="18"/>
              </w:rPr>
              <w:t>нешних данных (п. 1.4)</w:t>
            </w:r>
          </w:p>
        </w:tc>
        <w:tc>
          <w:tcPr>
            <w:tcW w:w="2608" w:type="dxa"/>
          </w:tcPr>
          <w:p w14:paraId="530F8539" w14:textId="77777777" w:rsidR="00A55F56" w:rsidRDefault="00C136C6">
            <w:pPr>
              <w:keepNext/>
              <w:spacing w:after="20" w:line="252" w:lineRule="auto"/>
            </w:pPr>
            <w:r>
              <w:rPr>
                <w:sz w:val="18"/>
              </w:rPr>
              <w:t>УПД не оценивается</w:t>
            </w:r>
          </w:p>
        </w:tc>
        <w:tc>
          <w:tcPr>
            <w:tcW w:w="1587" w:type="dxa"/>
          </w:tcPr>
          <w:p w14:paraId="1576B76C" w14:textId="77777777" w:rsidR="00A55F56" w:rsidRDefault="00C136C6">
            <w:pPr>
              <w:keepNext/>
              <w:spacing w:after="20" w:line="252" w:lineRule="auto"/>
            </w:pPr>
            <w:r>
              <w:rPr>
                <w:sz w:val="18"/>
              </w:rPr>
              <w:t>Нет</w:t>
            </w:r>
          </w:p>
        </w:tc>
        <w:tc>
          <w:tcPr>
            <w:tcW w:w="2494" w:type="dxa"/>
          </w:tcPr>
          <w:p w14:paraId="06676A4D" w14:textId="77777777" w:rsidR="00A55F56" w:rsidRDefault="00C136C6">
            <w:pPr>
              <w:keepNext/>
              <w:spacing w:after="20" w:line="252" w:lineRule="auto"/>
            </w:pPr>
            <w:r>
              <w:rPr>
                <w:sz w:val="18"/>
              </w:rPr>
              <w:t>Причина «нет данных по покупателю»</w:t>
            </w:r>
          </w:p>
        </w:tc>
      </w:tr>
      <w:tr w:rsidR="00A55F56" w14:paraId="453B291E" w14:textId="77777777">
        <w:trPr>
          <w:cantSplit/>
          <w:jc w:val="center"/>
        </w:trPr>
        <w:tc>
          <w:tcPr>
            <w:tcW w:w="2948" w:type="dxa"/>
          </w:tcPr>
          <w:p w14:paraId="042BFC68" w14:textId="77777777" w:rsidR="00A55F56" w:rsidRDefault="00C136C6">
            <w:pPr>
              <w:keepNext/>
              <w:spacing w:after="20" w:line="252" w:lineRule="auto"/>
            </w:pPr>
            <w:r>
              <w:rPr>
                <w:sz w:val="18"/>
              </w:rPr>
              <w:t>2. Запись есть, но у покупателя нет отчётности за последний год, выручка ниже порога модели или компания моложе года (п. 4.2)</w:t>
            </w:r>
          </w:p>
        </w:tc>
        <w:tc>
          <w:tcPr>
            <w:tcW w:w="2608" w:type="dxa"/>
          </w:tcPr>
          <w:p w14:paraId="267EE239" w14:textId="77777777" w:rsidR="00A55F56" w:rsidRDefault="00C136C6">
            <w:pPr>
              <w:keepNext/>
              <w:spacing w:after="20" w:line="252" w:lineRule="auto"/>
            </w:pPr>
            <w:r>
              <w:rPr>
                <w:sz w:val="18"/>
              </w:rPr>
              <w:t>PD берётся базовый, по отрасли и размеру</w:t>
            </w:r>
          </w:p>
        </w:tc>
        <w:tc>
          <w:tcPr>
            <w:tcW w:w="1587" w:type="dxa"/>
          </w:tcPr>
          <w:p w14:paraId="6CB96046" w14:textId="77777777" w:rsidR="00A55F56" w:rsidRDefault="00C136C6">
            <w:pPr>
              <w:keepNext/>
              <w:spacing w:after="20" w:line="252" w:lineRule="auto"/>
            </w:pPr>
            <w:r>
              <w:rPr>
                <w:sz w:val="18"/>
              </w:rPr>
              <w:t>Да</w:t>
            </w:r>
          </w:p>
        </w:tc>
        <w:tc>
          <w:tcPr>
            <w:tcW w:w="2494" w:type="dxa"/>
          </w:tcPr>
          <w:p w14:paraId="1EAF46C8" w14:textId="77777777" w:rsidR="00A55F56" w:rsidRDefault="00C136C6">
            <w:pPr>
              <w:keepNext/>
              <w:spacing w:after="20" w:line="252" w:lineRule="auto"/>
            </w:pPr>
            <w:r>
              <w:rPr>
                <w:sz w:val="18"/>
              </w:rPr>
              <w:t>Пометка «мало данных»</w:t>
            </w:r>
          </w:p>
        </w:tc>
      </w:tr>
      <w:tr w:rsidR="00A55F56" w14:paraId="514463C5" w14:textId="77777777">
        <w:trPr>
          <w:cantSplit/>
          <w:jc w:val="center"/>
        </w:trPr>
        <w:tc>
          <w:tcPr>
            <w:tcW w:w="2948" w:type="dxa"/>
          </w:tcPr>
          <w:p w14:paraId="09A54229" w14:textId="77777777" w:rsidR="00A55F56" w:rsidRDefault="00C136C6">
            <w:pPr>
              <w:keepNext/>
              <w:spacing w:after="20" w:line="252" w:lineRule="auto"/>
            </w:pPr>
            <w:r>
              <w:rPr>
                <w:sz w:val="18"/>
              </w:rPr>
              <w:t>3. Нет истории оплат: у покупателя нет ни одного оплаченного УПД на дату расчёта ни у этого клиента, ни у других клиентов банка (п. 4.3)</w:t>
            </w:r>
          </w:p>
        </w:tc>
        <w:tc>
          <w:tcPr>
            <w:tcW w:w="2608" w:type="dxa"/>
          </w:tcPr>
          <w:p w14:paraId="23E7E5B4" w14:textId="77777777" w:rsidR="00A55F56" w:rsidRDefault="00C136C6">
            <w:pPr>
              <w:keepNext/>
              <w:spacing w:after="20" w:line="252" w:lineRule="auto"/>
            </w:pPr>
            <w:r>
              <w:rPr>
                <w:sz w:val="18"/>
              </w:rPr>
              <w:t>Модель задержки не применяется, она возвращает статус «нет истории оплат»</w:t>
            </w:r>
          </w:p>
        </w:tc>
        <w:tc>
          <w:tcPr>
            <w:tcW w:w="1587" w:type="dxa"/>
          </w:tcPr>
          <w:p w14:paraId="1263F6D2" w14:textId="77777777" w:rsidR="00A55F56" w:rsidRDefault="00C136C6">
            <w:pPr>
              <w:keepNext/>
              <w:spacing w:after="20" w:line="252" w:lineRule="auto"/>
            </w:pPr>
            <w:r>
              <w:rPr>
                <w:sz w:val="18"/>
              </w:rPr>
              <w:t>Нет</w:t>
            </w:r>
          </w:p>
        </w:tc>
        <w:tc>
          <w:tcPr>
            <w:tcW w:w="2494" w:type="dxa"/>
          </w:tcPr>
          <w:p w14:paraId="20009442" w14:textId="77777777" w:rsidR="00A55F56" w:rsidRDefault="00C136C6">
            <w:pPr>
              <w:keepNext/>
              <w:spacing w:after="20" w:line="252" w:lineRule="auto"/>
            </w:pPr>
            <w:r>
              <w:rPr>
                <w:sz w:val="18"/>
              </w:rPr>
              <w:t>Причина «нет истор</w:t>
            </w:r>
            <w:r>
              <w:rPr>
                <w:sz w:val="18"/>
              </w:rPr>
              <w:t>ии оплат»</w:t>
            </w:r>
          </w:p>
        </w:tc>
      </w:tr>
      <w:tr w:rsidR="00A55F56" w14:paraId="4DFFB1E1" w14:textId="77777777">
        <w:trPr>
          <w:cantSplit/>
          <w:jc w:val="center"/>
        </w:trPr>
        <w:tc>
          <w:tcPr>
            <w:tcW w:w="2948" w:type="dxa"/>
          </w:tcPr>
          <w:p w14:paraId="47B45475" w14:textId="77777777" w:rsidR="00A55F56" w:rsidRDefault="00C136C6">
            <w:pPr>
              <w:keepNext/>
              <w:spacing w:after="20" w:line="252" w:lineRule="auto"/>
            </w:pPr>
            <w:r>
              <w:rPr>
                <w:sz w:val="18"/>
              </w:rPr>
              <w:t>4. У покупателя есть оплаты по другим клиентам, а у пары «клиент — покупатель» истории нет</w:t>
            </w:r>
          </w:p>
        </w:tc>
        <w:tc>
          <w:tcPr>
            <w:tcW w:w="2608" w:type="dxa"/>
          </w:tcPr>
          <w:p w14:paraId="6C18E8D0" w14:textId="77777777" w:rsidR="00A55F56" w:rsidRDefault="00C136C6">
            <w:pPr>
              <w:keepNext/>
              <w:spacing w:after="20" w:line="252" w:lineRule="auto"/>
            </w:pPr>
            <w:r>
              <w:rPr>
                <w:sz w:val="18"/>
              </w:rPr>
              <w:t>Модель задержки считает по платёжной дисциплине покупателя, признаки пары пустые</w:t>
            </w:r>
          </w:p>
        </w:tc>
        <w:tc>
          <w:tcPr>
            <w:tcW w:w="1587" w:type="dxa"/>
          </w:tcPr>
          <w:p w14:paraId="12A86B60" w14:textId="77777777" w:rsidR="00A55F56" w:rsidRDefault="00C136C6">
            <w:pPr>
              <w:keepNext/>
              <w:spacing w:after="20" w:line="252" w:lineRule="auto"/>
            </w:pPr>
            <w:r>
              <w:rPr>
                <w:sz w:val="18"/>
              </w:rPr>
              <w:t>Да</w:t>
            </w:r>
          </w:p>
        </w:tc>
        <w:tc>
          <w:tcPr>
            <w:tcW w:w="2494" w:type="dxa"/>
          </w:tcPr>
          <w:p w14:paraId="622C066F" w14:textId="77777777" w:rsidR="00A55F56" w:rsidRDefault="00C136C6">
            <w:pPr>
              <w:keepNext/>
              <w:spacing w:after="20" w:line="252" w:lineRule="auto"/>
            </w:pPr>
            <w:r>
              <w:rPr>
                <w:sz w:val="18"/>
              </w:rPr>
              <w:t>Без пометки; в журнале «нет истории пары»</w:t>
            </w:r>
          </w:p>
        </w:tc>
      </w:tr>
      <w:tr w:rsidR="00A55F56" w14:paraId="47B7211F" w14:textId="77777777">
        <w:trPr>
          <w:cantSplit/>
          <w:jc w:val="center"/>
        </w:trPr>
        <w:tc>
          <w:tcPr>
            <w:tcW w:w="2948" w:type="dxa"/>
          </w:tcPr>
          <w:p w14:paraId="6557F19B" w14:textId="77777777" w:rsidR="00A55F56" w:rsidRDefault="00C136C6">
            <w:pPr>
              <w:spacing w:after="20" w:line="252" w:lineRule="auto"/>
            </w:pPr>
            <w:r>
              <w:rPr>
                <w:sz w:val="18"/>
              </w:rPr>
              <w:t xml:space="preserve">5. Модель </w:t>
            </w:r>
            <w:r>
              <w:rPr>
                <w:sz w:val="18"/>
              </w:rPr>
              <w:t>недоступна или обработка УПД не удалась после повторов (НФР-3)</w:t>
            </w:r>
          </w:p>
        </w:tc>
        <w:tc>
          <w:tcPr>
            <w:tcW w:w="2608" w:type="dxa"/>
          </w:tcPr>
          <w:p w14:paraId="79DCC496" w14:textId="77777777" w:rsidR="00A55F56" w:rsidRDefault="00C136C6">
            <w:pPr>
              <w:spacing w:after="20" w:line="252" w:lineRule="auto"/>
            </w:pPr>
            <w:r>
              <w:rPr>
                <w:sz w:val="18"/>
              </w:rPr>
              <w:t>Технический отказ (НФР-4.1)</w:t>
            </w:r>
          </w:p>
        </w:tc>
        <w:tc>
          <w:tcPr>
            <w:tcW w:w="1587" w:type="dxa"/>
          </w:tcPr>
          <w:p w14:paraId="256EA34F" w14:textId="77777777" w:rsidR="00A55F56" w:rsidRDefault="00C136C6">
            <w:pPr>
              <w:spacing w:after="20" w:line="252" w:lineRule="auto"/>
            </w:pPr>
            <w:r>
              <w:rPr>
                <w:sz w:val="18"/>
              </w:rPr>
              <w:t>Нет</w:t>
            </w:r>
          </w:p>
        </w:tc>
        <w:tc>
          <w:tcPr>
            <w:tcW w:w="2494" w:type="dxa"/>
          </w:tcPr>
          <w:p w14:paraId="207BC812" w14:textId="77777777" w:rsidR="00A55F56" w:rsidRDefault="00C136C6">
            <w:pPr>
              <w:spacing w:after="20" w:line="252" w:lineRule="auto"/>
            </w:pPr>
            <w:r>
              <w:rPr>
                <w:sz w:val="18"/>
              </w:rPr>
              <w:t>Причина «ошибка оценки»</w:t>
            </w:r>
          </w:p>
        </w:tc>
      </w:tr>
    </w:tbl>
    <w:p w14:paraId="577E8025" w14:textId="77777777" w:rsidR="00A55F56" w:rsidRDefault="00A55F56">
      <w:pPr>
        <w:spacing w:after="0" w:line="120" w:lineRule="exact"/>
      </w:pPr>
    </w:p>
    <w:p w14:paraId="2B06FC23" w14:textId="77777777" w:rsidR="00A55F56" w:rsidRDefault="00C136C6">
      <w:r>
        <w:t>Ситуации 1 и 3 — штатный результат, а не сбой: статус прогона не меняется (ПР-6, НФР-4.2). Как только у покупателя появляется первый оп</w:t>
      </w:r>
      <w:r>
        <w:t>лаченный УПД, он начинает оцениваться. Ситуация 5 — технический сбой, прогон получает статус «выполнен с предупреждениями».</w:t>
      </w:r>
    </w:p>
    <w:p w14:paraId="46038562" w14:textId="77777777" w:rsidR="00A55F56" w:rsidRDefault="00C136C6">
      <w:pPr>
        <w:pStyle w:val="21"/>
      </w:pPr>
      <w:bookmarkStart w:id="27" w:name="_Toc128"/>
      <w:r>
        <w:lastRenderedPageBreak/>
        <w:t>Блок 5. Решение и предложение</w:t>
      </w:r>
      <w:bookmarkEnd w:id="27"/>
    </w:p>
    <w:p w14:paraId="1020E310" w14:textId="77777777" w:rsidR="00A55F56" w:rsidRDefault="00C136C6">
      <w:r>
        <w:t>Блок 5 получает из скоринга PD покупателя, вероятность задержки и просрочки 90+ по каждому УПД, уровен</w:t>
      </w:r>
      <w:r>
        <w:t>ь риска A–D и три причины. По каждому УПД в категориях 1–4 он решает, предлагать ли факторинг и на каких условиях, и ранжирует предложения для клиентского менеджера. Предложения уходят клиентскому менеджеру, а не клиенту. Система не обращается к клиенту на</w:t>
      </w:r>
      <w:r>
        <w:t>прямую: решение, предлагать ли клиенту, всегда принимает менеджер.</w:t>
      </w:r>
    </w:p>
    <w:p w14:paraId="58B383D9" w14:textId="77777777" w:rsidR="00A55F56" w:rsidRDefault="00C136C6">
      <w:r>
        <w:t>Порядок работы блока 5 в каждом прогоне:</w:t>
      </w:r>
    </w:p>
    <w:p w14:paraId="79D60E05" w14:textId="77777777" w:rsidR="00A55F56" w:rsidRDefault="00C136C6">
      <w:r>
        <w:rPr>
          <w:b/>
        </w:rPr>
        <w:t xml:space="preserve">1. </w:t>
      </w:r>
      <w:r>
        <w:t>По каждому УПД в категориях 1–4 проверяются стоп-фактор, данные, оценка и лимит покупателя (первые шесть строк п. 5.2).</w:t>
      </w:r>
    </w:p>
    <w:p w14:paraId="23E4CF21" w14:textId="77777777" w:rsidR="00A55F56" w:rsidRDefault="00C136C6">
      <w:r>
        <w:rPr>
          <w:b/>
        </w:rPr>
        <w:t xml:space="preserve">2. </w:t>
      </w:r>
      <w:r>
        <w:t>Для прошедших УПД счит</w:t>
      </w:r>
      <w:r>
        <w:t>аются доля аванса (при вероятной задержке — уровнем ниже), сумма финансирования, срок и экономика (п. 5.1, 5.2).</w:t>
      </w:r>
    </w:p>
    <w:p w14:paraId="1BEADB77" w14:textId="77777777" w:rsidR="00A55F56" w:rsidRDefault="00C136C6">
      <w:r>
        <w:rPr>
          <w:b/>
        </w:rPr>
        <w:t xml:space="preserve">3. </w:t>
      </w:r>
      <w:r>
        <w:t>Проверяются минимальные остаток УПД, срок до оплаты и доход банка (две строки п. 5.2).</w:t>
      </w:r>
    </w:p>
    <w:p w14:paraId="1BF219BB" w14:textId="77777777" w:rsidR="00A55F56" w:rsidRDefault="00C136C6">
      <w:r>
        <w:rPr>
          <w:b/>
        </w:rPr>
        <w:t xml:space="preserve">4. </w:t>
      </w:r>
      <w:r>
        <w:t>Считается ранг предложения; по каждому клиенту ост</w:t>
      </w:r>
      <w:r>
        <w:t>аются не больше трёх лучших (п. 5.3, пункт 2).</w:t>
      </w:r>
    </w:p>
    <w:p w14:paraId="31D1E8EF" w14:textId="77777777" w:rsidR="00A55F56" w:rsidRDefault="00C136C6">
      <w:r>
        <w:rPr>
          <w:b/>
        </w:rPr>
        <w:t xml:space="preserve">5. </w:t>
      </w:r>
      <w:r>
        <w:t>Остаток лимита каждого покупателя делится между отобранными предложениями всех клиентов; сумма, цена и доход пересчитываются (п. 5.3, пункт 3).</w:t>
      </w:r>
    </w:p>
    <w:p w14:paraId="5CE1F609" w14:textId="77777777" w:rsidR="00A55F56" w:rsidRDefault="00C136C6">
      <w:r>
        <w:rPr>
          <w:b/>
        </w:rPr>
        <w:t xml:space="preserve">6. </w:t>
      </w:r>
      <w:r>
        <w:t>Формируются карточки и очередь менеджера, при необходимости</w:t>
      </w:r>
      <w:r>
        <w:t xml:space="preserve"> уведомления (п. 5.3, 5.4).</w:t>
      </w:r>
    </w:p>
    <w:p w14:paraId="63A88F9C" w14:textId="77777777" w:rsidR="00A55F56" w:rsidRDefault="00C136C6">
      <w:pPr>
        <w:pStyle w:val="31"/>
      </w:pPr>
      <w:bookmarkStart w:id="28" w:name="_Toc129"/>
      <w:r>
        <w:t>5.1. Экономика каждого УПД</w:t>
      </w:r>
      <w:bookmarkEnd w:id="28"/>
    </w:p>
    <w:p w14:paraId="549A336E" w14:textId="77777777" w:rsidR="00A55F56" w:rsidRDefault="00C136C6">
      <w:pPr>
        <w:keepNext/>
      </w:pPr>
      <w:r>
        <w:t>Все ставки заданы в процентах годовых и начисляются на сумму финансирования за срок финансирования: сумма × ставка × срок / 365 (простые проценты, база 365 дней). Суммы считаются в рублях.</w:t>
      </w:r>
    </w:p>
    <w:tbl>
      <w:tblPr>
        <w:tblW w:w="0" w:type="auto"/>
        <w:jc w:val="center"/>
        <w:tblBorders>
          <w:top w:val="single" w:sz="4" w:space="0" w:color="B8C3D1"/>
          <w:left w:val="single" w:sz="4" w:space="0" w:color="B8C3D1"/>
          <w:bottom w:val="single" w:sz="4" w:space="0" w:color="B8C3D1"/>
          <w:right w:val="single" w:sz="4" w:space="0" w:color="B8C3D1"/>
          <w:insideH w:val="single" w:sz="4" w:space="0" w:color="B8C3D1"/>
          <w:insideV w:val="single" w:sz="4" w:space="0" w:color="B8C3D1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2608"/>
        <w:gridCol w:w="7030"/>
      </w:tblGrid>
      <w:tr w:rsidR="00A55F56" w14:paraId="1C44372E" w14:textId="77777777">
        <w:trPr>
          <w:cantSplit/>
          <w:tblHeader/>
          <w:jc w:val="center"/>
        </w:trPr>
        <w:tc>
          <w:tcPr>
            <w:tcW w:w="2608" w:type="dxa"/>
            <w:shd w:val="clear" w:color="auto" w:fill="D9E5F5"/>
          </w:tcPr>
          <w:p w14:paraId="3AB3E20C" w14:textId="77777777" w:rsidR="00A55F56" w:rsidRDefault="00C136C6">
            <w:pPr>
              <w:keepNext/>
              <w:spacing w:after="20" w:line="252" w:lineRule="auto"/>
            </w:pPr>
            <w:r>
              <w:rPr>
                <w:b/>
                <w:sz w:val="18"/>
              </w:rPr>
              <w:t>Показатель</w:t>
            </w:r>
          </w:p>
        </w:tc>
        <w:tc>
          <w:tcPr>
            <w:tcW w:w="7030" w:type="dxa"/>
            <w:shd w:val="clear" w:color="auto" w:fill="D9E5F5"/>
          </w:tcPr>
          <w:p w14:paraId="21F3AD18" w14:textId="77777777" w:rsidR="00A55F56" w:rsidRDefault="00C136C6">
            <w:pPr>
              <w:keepNext/>
              <w:spacing w:after="20" w:line="252" w:lineRule="auto"/>
            </w:pPr>
            <w:r>
              <w:rPr>
                <w:b/>
                <w:sz w:val="18"/>
              </w:rPr>
              <w:t>Как считается</w:t>
            </w:r>
          </w:p>
        </w:tc>
      </w:tr>
      <w:tr w:rsidR="00A55F56" w14:paraId="3852363E" w14:textId="77777777">
        <w:trPr>
          <w:cantSplit/>
          <w:jc w:val="center"/>
        </w:trPr>
        <w:tc>
          <w:tcPr>
            <w:tcW w:w="2608" w:type="dxa"/>
          </w:tcPr>
          <w:p w14:paraId="0005A1CD" w14:textId="77777777" w:rsidR="00A55F56" w:rsidRDefault="00C136C6">
            <w:pPr>
              <w:keepNext/>
              <w:spacing w:after="20" w:line="252" w:lineRule="auto"/>
            </w:pPr>
            <w:r>
              <w:rPr>
                <w:sz w:val="18"/>
              </w:rPr>
              <w:t>Доля аванса</w:t>
            </w:r>
          </w:p>
        </w:tc>
        <w:tc>
          <w:tcPr>
            <w:tcW w:w="7030" w:type="dxa"/>
          </w:tcPr>
          <w:p w14:paraId="731CF0E3" w14:textId="77777777" w:rsidR="00A55F56" w:rsidRDefault="00C136C6">
            <w:pPr>
              <w:keepNext/>
              <w:spacing w:after="20" w:line="252" w:lineRule="auto"/>
            </w:pPr>
            <w:r>
              <w:rPr>
                <w:sz w:val="18"/>
              </w:rPr>
              <w:t>Зависит от уровня риска покупателя: A — 90%, B — 85%, C — 75%. При вероятной задержке (п. 5.2) берётся доля уровнем ниже: для A — 85%, для B — 75%; для C предложение не формируется. «Ступень ниже» меняет только долю ав</w:t>
            </w:r>
            <w:r>
              <w:rPr>
                <w:sz w:val="18"/>
              </w:rPr>
              <w:t>анса: LGD и лимит остаются по фактическому уровню риска</w:t>
            </w:r>
          </w:p>
        </w:tc>
      </w:tr>
      <w:tr w:rsidR="00A55F56" w14:paraId="7A4A5EDC" w14:textId="77777777">
        <w:trPr>
          <w:cantSplit/>
          <w:jc w:val="center"/>
        </w:trPr>
        <w:tc>
          <w:tcPr>
            <w:tcW w:w="2608" w:type="dxa"/>
          </w:tcPr>
          <w:p w14:paraId="44F7C104" w14:textId="77777777" w:rsidR="00A55F56" w:rsidRDefault="00C136C6">
            <w:pPr>
              <w:keepNext/>
              <w:spacing w:after="20" w:line="252" w:lineRule="auto"/>
            </w:pPr>
            <w:r>
              <w:rPr>
                <w:sz w:val="18"/>
              </w:rPr>
              <w:t>EAD — сумма финансирования</w:t>
            </w:r>
          </w:p>
        </w:tc>
        <w:tc>
          <w:tcPr>
            <w:tcW w:w="7030" w:type="dxa"/>
          </w:tcPr>
          <w:p w14:paraId="6FB47DC8" w14:textId="77777777" w:rsidR="00A55F56" w:rsidRDefault="00C136C6">
            <w:pPr>
              <w:keepNext/>
              <w:spacing w:after="20" w:line="252" w:lineRule="auto"/>
            </w:pPr>
            <w:r>
              <w:rPr>
                <w:sz w:val="18"/>
              </w:rPr>
              <w:t xml:space="preserve">Неоплаченный остаток УПД × доля аванса. Это сумма, которую банк платит клиенту сразу. Если остаток лимита на покупателя меньше, сумма уменьшается до остатка (п. 5.3, </w:t>
            </w:r>
            <w:r>
              <w:rPr>
                <w:sz w:val="18"/>
              </w:rPr>
              <w:t>пункт 3). Во всех требованиях и в карточке используется один термин: «сумма финансирования»</w:t>
            </w:r>
          </w:p>
        </w:tc>
      </w:tr>
      <w:tr w:rsidR="00A55F56" w14:paraId="38C5C68C" w14:textId="77777777">
        <w:trPr>
          <w:cantSplit/>
          <w:jc w:val="center"/>
        </w:trPr>
        <w:tc>
          <w:tcPr>
            <w:tcW w:w="2608" w:type="dxa"/>
          </w:tcPr>
          <w:p w14:paraId="12260BD8" w14:textId="77777777" w:rsidR="00A55F56" w:rsidRDefault="00C136C6">
            <w:pPr>
              <w:keepNext/>
              <w:spacing w:after="20" w:line="252" w:lineRule="auto"/>
            </w:pPr>
            <w:r>
              <w:rPr>
                <w:sz w:val="18"/>
              </w:rPr>
              <w:t>Срок финансирования, дней</w:t>
            </w:r>
          </w:p>
        </w:tc>
        <w:tc>
          <w:tcPr>
            <w:tcW w:w="7030" w:type="dxa"/>
          </w:tcPr>
          <w:p w14:paraId="58A122ED" w14:textId="77777777" w:rsidR="00A55F56" w:rsidRDefault="00C136C6">
            <w:pPr>
              <w:keepNext/>
              <w:spacing w:after="20" w:line="252" w:lineRule="auto"/>
            </w:pPr>
            <w:r>
              <w:rPr>
                <w:sz w:val="18"/>
              </w:rPr>
              <w:t>Дней от даты расчёта до плановой оплаты + ожидаемые дни задержки из скоринга</w:t>
            </w:r>
          </w:p>
        </w:tc>
      </w:tr>
      <w:tr w:rsidR="00A55F56" w14:paraId="47AE6AD4" w14:textId="77777777">
        <w:trPr>
          <w:cantSplit/>
          <w:jc w:val="center"/>
        </w:trPr>
        <w:tc>
          <w:tcPr>
            <w:tcW w:w="2608" w:type="dxa"/>
          </w:tcPr>
          <w:p w14:paraId="165ECAA5" w14:textId="77777777" w:rsidR="00A55F56" w:rsidRDefault="00C136C6">
            <w:pPr>
              <w:keepNext/>
              <w:spacing w:after="20" w:line="252" w:lineRule="auto"/>
            </w:pPr>
            <w:r>
              <w:rPr>
                <w:sz w:val="18"/>
              </w:rPr>
              <w:t>PD на срок</w:t>
            </w:r>
          </w:p>
        </w:tc>
        <w:tc>
          <w:tcPr>
            <w:tcW w:w="7030" w:type="dxa"/>
          </w:tcPr>
          <w:p w14:paraId="4D90D0FD" w14:textId="77777777" w:rsidR="00A55F56" w:rsidRDefault="00C136C6">
            <w:pPr>
              <w:keepNext/>
              <w:spacing w:after="20" w:line="252" w:lineRule="auto"/>
            </w:pPr>
            <w:r>
              <w:rPr>
                <w:sz w:val="18"/>
              </w:rPr>
              <w:t>PD годовой × срок / 365</w:t>
            </w:r>
          </w:p>
        </w:tc>
      </w:tr>
      <w:tr w:rsidR="00A55F56" w14:paraId="6D135CCD" w14:textId="77777777">
        <w:trPr>
          <w:cantSplit/>
          <w:jc w:val="center"/>
        </w:trPr>
        <w:tc>
          <w:tcPr>
            <w:tcW w:w="2608" w:type="dxa"/>
          </w:tcPr>
          <w:p w14:paraId="09451698" w14:textId="77777777" w:rsidR="00A55F56" w:rsidRDefault="00C136C6">
            <w:pPr>
              <w:keepNext/>
              <w:spacing w:after="20" w:line="252" w:lineRule="auto"/>
            </w:pPr>
            <w:r>
              <w:rPr>
                <w:sz w:val="18"/>
              </w:rPr>
              <w:t>EL — ожидаемые потери</w:t>
            </w:r>
          </w:p>
        </w:tc>
        <w:tc>
          <w:tcPr>
            <w:tcW w:w="7030" w:type="dxa"/>
          </w:tcPr>
          <w:p w14:paraId="3A8074F3" w14:textId="77777777" w:rsidR="00A55F56" w:rsidRDefault="00C136C6">
            <w:pPr>
              <w:keepNext/>
              <w:spacing w:after="20" w:line="252" w:lineRule="auto"/>
            </w:pPr>
            <w:r>
              <w:rPr>
                <w:sz w:val="18"/>
              </w:rPr>
              <w:t>P</w:t>
            </w:r>
            <w:r>
              <w:rPr>
                <w:sz w:val="18"/>
              </w:rPr>
              <w:t>D на срок × LGD × EAD; LGD — параметр по уровню риска</w:t>
            </w:r>
          </w:p>
        </w:tc>
      </w:tr>
      <w:tr w:rsidR="00A55F56" w14:paraId="679F4570" w14:textId="77777777">
        <w:trPr>
          <w:cantSplit/>
          <w:jc w:val="center"/>
        </w:trPr>
        <w:tc>
          <w:tcPr>
            <w:tcW w:w="2608" w:type="dxa"/>
          </w:tcPr>
          <w:p w14:paraId="1ADC0C1A" w14:textId="77777777" w:rsidR="00A55F56" w:rsidRDefault="00C136C6">
            <w:pPr>
              <w:keepNext/>
              <w:spacing w:after="20" w:line="252" w:lineRule="auto"/>
            </w:pPr>
            <w:r>
              <w:rPr>
                <w:sz w:val="18"/>
              </w:rPr>
              <w:t>Стоимость фондирования</w:t>
            </w:r>
          </w:p>
        </w:tc>
        <w:tc>
          <w:tcPr>
            <w:tcW w:w="7030" w:type="dxa"/>
          </w:tcPr>
          <w:p w14:paraId="06C8FD04" w14:textId="77777777" w:rsidR="00A55F56" w:rsidRDefault="00C136C6">
            <w:pPr>
              <w:keepNext/>
              <w:spacing w:after="20" w:line="252" w:lineRule="auto"/>
            </w:pPr>
            <w:r>
              <w:rPr>
                <w:sz w:val="18"/>
              </w:rPr>
              <w:t>EAD × ставка фондирования × срок / 365</w:t>
            </w:r>
          </w:p>
        </w:tc>
      </w:tr>
      <w:tr w:rsidR="00A55F56" w14:paraId="044A133A" w14:textId="77777777">
        <w:trPr>
          <w:cantSplit/>
          <w:jc w:val="center"/>
        </w:trPr>
        <w:tc>
          <w:tcPr>
            <w:tcW w:w="2608" w:type="dxa"/>
          </w:tcPr>
          <w:p w14:paraId="6437C25C" w14:textId="77777777" w:rsidR="00A55F56" w:rsidRDefault="00C136C6">
            <w:pPr>
              <w:keepNext/>
              <w:spacing w:after="20" w:line="252" w:lineRule="auto"/>
            </w:pPr>
            <w:r>
              <w:rPr>
                <w:sz w:val="18"/>
              </w:rPr>
              <w:t>Операционные расходы</w:t>
            </w:r>
          </w:p>
        </w:tc>
        <w:tc>
          <w:tcPr>
            <w:tcW w:w="7030" w:type="dxa"/>
          </w:tcPr>
          <w:p w14:paraId="4A283A1C" w14:textId="77777777" w:rsidR="00A55F56" w:rsidRDefault="00C136C6">
            <w:pPr>
              <w:keepNext/>
              <w:spacing w:after="20" w:line="252" w:lineRule="auto"/>
            </w:pPr>
            <w:r>
              <w:rPr>
                <w:sz w:val="18"/>
              </w:rPr>
              <w:t>EAD × ставка операционных расходов × срок / 365</w:t>
            </w:r>
          </w:p>
        </w:tc>
      </w:tr>
      <w:tr w:rsidR="00A55F56" w14:paraId="589E0C76" w14:textId="77777777">
        <w:trPr>
          <w:cantSplit/>
          <w:jc w:val="center"/>
        </w:trPr>
        <w:tc>
          <w:tcPr>
            <w:tcW w:w="2608" w:type="dxa"/>
          </w:tcPr>
          <w:p w14:paraId="28D03D63" w14:textId="77777777" w:rsidR="00A55F56" w:rsidRDefault="00C136C6">
            <w:pPr>
              <w:keepNext/>
              <w:spacing w:after="20" w:line="252" w:lineRule="auto"/>
            </w:pPr>
            <w:r>
              <w:rPr>
                <w:sz w:val="18"/>
              </w:rPr>
              <w:t>Цена для клиента</w:t>
            </w:r>
          </w:p>
        </w:tc>
        <w:tc>
          <w:tcPr>
            <w:tcW w:w="7030" w:type="dxa"/>
          </w:tcPr>
          <w:p w14:paraId="57CFC3F9" w14:textId="77777777" w:rsidR="00A55F56" w:rsidRDefault="00C136C6">
            <w:pPr>
              <w:keepNext/>
              <w:spacing w:after="20" w:line="252" w:lineRule="auto"/>
            </w:pPr>
            <w:r>
              <w:rPr>
                <w:sz w:val="18"/>
              </w:rPr>
              <w:t xml:space="preserve">Фондирование + EL + операционные расходы + </w:t>
            </w:r>
            <w:r>
              <w:rPr>
                <w:sz w:val="18"/>
              </w:rPr>
              <w:t>маржа банка (EAD × ставка маржи × срок / 365), но не больше потолка: EAD × рыночная цена × срок / 365. Показывается в рублях и в % годовых: цена / EAD × 365 / срок</w:t>
            </w:r>
          </w:p>
        </w:tc>
      </w:tr>
      <w:tr w:rsidR="00A55F56" w14:paraId="0F55504D" w14:textId="77777777">
        <w:trPr>
          <w:cantSplit/>
          <w:jc w:val="center"/>
        </w:trPr>
        <w:tc>
          <w:tcPr>
            <w:tcW w:w="2608" w:type="dxa"/>
          </w:tcPr>
          <w:p w14:paraId="4250DF03" w14:textId="77777777" w:rsidR="00A55F56" w:rsidRDefault="00C136C6">
            <w:pPr>
              <w:spacing w:after="20" w:line="252" w:lineRule="auto"/>
            </w:pPr>
            <w:r>
              <w:rPr>
                <w:sz w:val="18"/>
              </w:rPr>
              <w:t>Доход банка</w:t>
            </w:r>
          </w:p>
        </w:tc>
        <w:tc>
          <w:tcPr>
            <w:tcW w:w="7030" w:type="dxa"/>
          </w:tcPr>
          <w:p w14:paraId="33884F41" w14:textId="77777777" w:rsidR="00A55F56" w:rsidRDefault="00C136C6">
            <w:pPr>
              <w:spacing w:after="20" w:line="252" w:lineRule="auto"/>
            </w:pPr>
            <w:r>
              <w:rPr>
                <w:sz w:val="18"/>
              </w:rPr>
              <w:t>Цена для клиента − фондирование − EL − операционные расходы. Если потолок не ср</w:t>
            </w:r>
            <w:r>
              <w:rPr>
                <w:sz w:val="18"/>
              </w:rPr>
              <w:t>аботал, доход равен марже; если сработал, он меньше маржи</w:t>
            </w:r>
          </w:p>
        </w:tc>
      </w:tr>
    </w:tbl>
    <w:p w14:paraId="56F64BB9" w14:textId="77777777" w:rsidR="00A55F56" w:rsidRDefault="00A55F56">
      <w:pPr>
        <w:spacing w:after="0" w:line="120" w:lineRule="exact"/>
      </w:pPr>
    </w:p>
    <w:p w14:paraId="41C3E96D" w14:textId="77777777" w:rsidR="00A55F56" w:rsidRDefault="00C136C6">
      <w:pPr>
        <w:keepNext/>
      </w:pPr>
      <w:r>
        <w:lastRenderedPageBreak/>
        <w:t>Пример расчёта. Остаток УПД 5 000 000 ₽, покупатель уровня B, PD годовой 3,0%. До плановой оплаты 40 дней, ожидаемая задержка 6 дней. Вероятность задержки ниже порога, поэтому аванс 85%. Параметры</w:t>
      </w:r>
      <w:r>
        <w:t xml:space="preserve"> из Приложения А: фондирование 16%, операционные расходы 1,5%, маржа 3%, LGD для B 45%, рыночная цена 24%.</w:t>
      </w:r>
    </w:p>
    <w:tbl>
      <w:tblPr>
        <w:tblW w:w="0" w:type="auto"/>
        <w:jc w:val="center"/>
        <w:tblBorders>
          <w:top w:val="single" w:sz="4" w:space="0" w:color="B8C3D1"/>
          <w:left w:val="single" w:sz="4" w:space="0" w:color="B8C3D1"/>
          <w:bottom w:val="single" w:sz="4" w:space="0" w:color="B8C3D1"/>
          <w:right w:val="single" w:sz="4" w:space="0" w:color="B8C3D1"/>
          <w:insideH w:val="single" w:sz="4" w:space="0" w:color="B8C3D1"/>
          <w:insideV w:val="single" w:sz="4" w:space="0" w:color="B8C3D1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3742"/>
        <w:gridCol w:w="5896"/>
      </w:tblGrid>
      <w:tr w:rsidR="00A55F56" w14:paraId="4FFF7519" w14:textId="77777777">
        <w:trPr>
          <w:cantSplit/>
          <w:tblHeader/>
          <w:jc w:val="center"/>
        </w:trPr>
        <w:tc>
          <w:tcPr>
            <w:tcW w:w="3742" w:type="dxa"/>
            <w:shd w:val="clear" w:color="auto" w:fill="D9E5F5"/>
          </w:tcPr>
          <w:p w14:paraId="13DEBFAF" w14:textId="77777777" w:rsidR="00A55F56" w:rsidRDefault="00C136C6">
            <w:pPr>
              <w:keepNext/>
              <w:spacing w:after="20" w:line="252" w:lineRule="auto"/>
            </w:pPr>
            <w:r>
              <w:rPr>
                <w:b/>
                <w:sz w:val="18"/>
              </w:rPr>
              <w:t>Шаг</w:t>
            </w:r>
          </w:p>
        </w:tc>
        <w:tc>
          <w:tcPr>
            <w:tcW w:w="5896" w:type="dxa"/>
            <w:shd w:val="clear" w:color="auto" w:fill="D9E5F5"/>
          </w:tcPr>
          <w:p w14:paraId="636C622E" w14:textId="77777777" w:rsidR="00A55F56" w:rsidRDefault="00C136C6">
            <w:pPr>
              <w:keepNext/>
              <w:spacing w:after="20" w:line="252" w:lineRule="auto"/>
            </w:pPr>
            <w:r>
              <w:rPr>
                <w:b/>
                <w:sz w:val="18"/>
              </w:rPr>
              <w:t>Расчёт</w:t>
            </w:r>
          </w:p>
        </w:tc>
      </w:tr>
      <w:tr w:rsidR="00A55F56" w14:paraId="64227B9B" w14:textId="77777777">
        <w:trPr>
          <w:cantSplit/>
          <w:jc w:val="center"/>
        </w:trPr>
        <w:tc>
          <w:tcPr>
            <w:tcW w:w="3742" w:type="dxa"/>
          </w:tcPr>
          <w:p w14:paraId="163C19A0" w14:textId="77777777" w:rsidR="00A55F56" w:rsidRDefault="00C136C6">
            <w:pPr>
              <w:keepNext/>
              <w:spacing w:after="20" w:line="252" w:lineRule="auto"/>
            </w:pPr>
            <w:r>
              <w:rPr>
                <w:sz w:val="18"/>
              </w:rPr>
              <w:t>EAD</w:t>
            </w:r>
          </w:p>
        </w:tc>
        <w:tc>
          <w:tcPr>
            <w:tcW w:w="5896" w:type="dxa"/>
          </w:tcPr>
          <w:p w14:paraId="1AAFC4ED" w14:textId="77777777" w:rsidR="00A55F56" w:rsidRDefault="00C136C6">
            <w:pPr>
              <w:keepNext/>
              <w:spacing w:after="20" w:line="252" w:lineRule="auto"/>
            </w:pPr>
            <w:r>
              <w:rPr>
                <w:sz w:val="18"/>
              </w:rPr>
              <w:t>5 000 000 × 85% = 4 250 000 ₽</w:t>
            </w:r>
          </w:p>
        </w:tc>
      </w:tr>
      <w:tr w:rsidR="00A55F56" w14:paraId="7ED838DC" w14:textId="77777777">
        <w:trPr>
          <w:cantSplit/>
          <w:jc w:val="center"/>
        </w:trPr>
        <w:tc>
          <w:tcPr>
            <w:tcW w:w="3742" w:type="dxa"/>
          </w:tcPr>
          <w:p w14:paraId="19ECDC67" w14:textId="77777777" w:rsidR="00A55F56" w:rsidRDefault="00C136C6">
            <w:pPr>
              <w:keepNext/>
              <w:spacing w:after="20" w:line="252" w:lineRule="auto"/>
            </w:pPr>
            <w:r>
              <w:rPr>
                <w:sz w:val="18"/>
              </w:rPr>
              <w:t>Срок</w:t>
            </w:r>
          </w:p>
        </w:tc>
        <w:tc>
          <w:tcPr>
            <w:tcW w:w="5896" w:type="dxa"/>
          </w:tcPr>
          <w:p w14:paraId="2ED00EE5" w14:textId="77777777" w:rsidR="00A55F56" w:rsidRDefault="00C136C6">
            <w:pPr>
              <w:keepNext/>
              <w:spacing w:after="20" w:line="252" w:lineRule="auto"/>
            </w:pPr>
            <w:r>
              <w:rPr>
                <w:sz w:val="18"/>
              </w:rPr>
              <w:t>40 + 6 = 46 дней</w:t>
            </w:r>
          </w:p>
        </w:tc>
      </w:tr>
      <w:tr w:rsidR="00A55F56" w14:paraId="55517A86" w14:textId="77777777">
        <w:trPr>
          <w:cantSplit/>
          <w:jc w:val="center"/>
        </w:trPr>
        <w:tc>
          <w:tcPr>
            <w:tcW w:w="3742" w:type="dxa"/>
          </w:tcPr>
          <w:p w14:paraId="480A4FAD" w14:textId="77777777" w:rsidR="00A55F56" w:rsidRDefault="00C136C6">
            <w:pPr>
              <w:keepNext/>
              <w:spacing w:after="20" w:line="252" w:lineRule="auto"/>
            </w:pPr>
            <w:r>
              <w:rPr>
                <w:sz w:val="18"/>
              </w:rPr>
              <w:t>PD на срок</w:t>
            </w:r>
          </w:p>
        </w:tc>
        <w:tc>
          <w:tcPr>
            <w:tcW w:w="5896" w:type="dxa"/>
          </w:tcPr>
          <w:p w14:paraId="4E9F6E26" w14:textId="77777777" w:rsidR="00A55F56" w:rsidRDefault="00C136C6">
            <w:pPr>
              <w:keepNext/>
              <w:spacing w:after="20" w:line="252" w:lineRule="auto"/>
            </w:pPr>
            <w:r>
              <w:rPr>
                <w:sz w:val="18"/>
              </w:rPr>
              <w:t>3,0% × 46 / 365 = 0,378%</w:t>
            </w:r>
          </w:p>
        </w:tc>
      </w:tr>
      <w:tr w:rsidR="00A55F56" w14:paraId="0BBAE890" w14:textId="77777777">
        <w:trPr>
          <w:cantSplit/>
          <w:jc w:val="center"/>
        </w:trPr>
        <w:tc>
          <w:tcPr>
            <w:tcW w:w="3742" w:type="dxa"/>
          </w:tcPr>
          <w:p w14:paraId="31D654E7" w14:textId="77777777" w:rsidR="00A55F56" w:rsidRDefault="00C136C6">
            <w:pPr>
              <w:keepNext/>
              <w:spacing w:after="20" w:line="252" w:lineRule="auto"/>
            </w:pPr>
            <w:r>
              <w:rPr>
                <w:sz w:val="18"/>
              </w:rPr>
              <w:t>EL</w:t>
            </w:r>
          </w:p>
        </w:tc>
        <w:tc>
          <w:tcPr>
            <w:tcW w:w="5896" w:type="dxa"/>
          </w:tcPr>
          <w:p w14:paraId="0683DCD1" w14:textId="77777777" w:rsidR="00A55F56" w:rsidRDefault="00C136C6">
            <w:pPr>
              <w:keepNext/>
              <w:spacing w:after="20" w:line="252" w:lineRule="auto"/>
            </w:pPr>
            <w:r>
              <w:rPr>
                <w:sz w:val="18"/>
              </w:rPr>
              <w:t>0,378% × 45% × 4 250 000 = 7 231 ₽</w:t>
            </w:r>
          </w:p>
        </w:tc>
      </w:tr>
      <w:tr w:rsidR="00A55F56" w14:paraId="642472AF" w14:textId="77777777">
        <w:trPr>
          <w:cantSplit/>
          <w:jc w:val="center"/>
        </w:trPr>
        <w:tc>
          <w:tcPr>
            <w:tcW w:w="3742" w:type="dxa"/>
          </w:tcPr>
          <w:p w14:paraId="1C789D5A" w14:textId="77777777" w:rsidR="00A55F56" w:rsidRDefault="00C136C6">
            <w:pPr>
              <w:keepNext/>
              <w:spacing w:after="20" w:line="252" w:lineRule="auto"/>
            </w:pPr>
            <w:r>
              <w:rPr>
                <w:sz w:val="18"/>
              </w:rPr>
              <w:t>Фондирование</w:t>
            </w:r>
          </w:p>
        </w:tc>
        <w:tc>
          <w:tcPr>
            <w:tcW w:w="5896" w:type="dxa"/>
          </w:tcPr>
          <w:p w14:paraId="5A3952A5" w14:textId="77777777" w:rsidR="00A55F56" w:rsidRDefault="00C136C6">
            <w:pPr>
              <w:keepNext/>
              <w:spacing w:after="20" w:line="252" w:lineRule="auto"/>
            </w:pPr>
            <w:r>
              <w:rPr>
                <w:sz w:val="18"/>
              </w:rPr>
              <w:t>4 250 000 × 16% × 46 / 365 = 85 699 ₽</w:t>
            </w:r>
          </w:p>
        </w:tc>
      </w:tr>
      <w:tr w:rsidR="00A55F56" w14:paraId="782AB913" w14:textId="77777777">
        <w:trPr>
          <w:cantSplit/>
          <w:jc w:val="center"/>
        </w:trPr>
        <w:tc>
          <w:tcPr>
            <w:tcW w:w="3742" w:type="dxa"/>
          </w:tcPr>
          <w:p w14:paraId="65508F3F" w14:textId="77777777" w:rsidR="00A55F56" w:rsidRDefault="00C136C6">
            <w:pPr>
              <w:keepNext/>
              <w:spacing w:after="20" w:line="252" w:lineRule="auto"/>
            </w:pPr>
            <w:r>
              <w:rPr>
                <w:sz w:val="18"/>
              </w:rPr>
              <w:t>Операционные расходы</w:t>
            </w:r>
          </w:p>
        </w:tc>
        <w:tc>
          <w:tcPr>
            <w:tcW w:w="5896" w:type="dxa"/>
          </w:tcPr>
          <w:p w14:paraId="5E943E66" w14:textId="77777777" w:rsidR="00A55F56" w:rsidRDefault="00C136C6">
            <w:pPr>
              <w:keepNext/>
              <w:spacing w:after="20" w:line="252" w:lineRule="auto"/>
            </w:pPr>
            <w:r>
              <w:rPr>
                <w:sz w:val="18"/>
              </w:rPr>
              <w:t>4 250 000 × 1,5% × 46 / 365 = 8 034 ₽</w:t>
            </w:r>
          </w:p>
        </w:tc>
      </w:tr>
      <w:tr w:rsidR="00A55F56" w14:paraId="3C1DDB9D" w14:textId="77777777">
        <w:trPr>
          <w:cantSplit/>
          <w:jc w:val="center"/>
        </w:trPr>
        <w:tc>
          <w:tcPr>
            <w:tcW w:w="3742" w:type="dxa"/>
          </w:tcPr>
          <w:p w14:paraId="1A0B0EEE" w14:textId="77777777" w:rsidR="00A55F56" w:rsidRDefault="00C136C6">
            <w:pPr>
              <w:keepNext/>
              <w:spacing w:after="20" w:line="252" w:lineRule="auto"/>
            </w:pPr>
            <w:r>
              <w:rPr>
                <w:sz w:val="18"/>
              </w:rPr>
              <w:t>Маржа</w:t>
            </w:r>
          </w:p>
        </w:tc>
        <w:tc>
          <w:tcPr>
            <w:tcW w:w="5896" w:type="dxa"/>
          </w:tcPr>
          <w:p w14:paraId="35489235" w14:textId="77777777" w:rsidR="00A55F56" w:rsidRDefault="00C136C6">
            <w:pPr>
              <w:keepNext/>
              <w:spacing w:after="20" w:line="252" w:lineRule="auto"/>
            </w:pPr>
            <w:r>
              <w:rPr>
                <w:sz w:val="18"/>
              </w:rPr>
              <w:t>4 250 000 × 3% × 46 / 365 = 16 068 ₽</w:t>
            </w:r>
          </w:p>
        </w:tc>
      </w:tr>
      <w:tr w:rsidR="00A55F56" w14:paraId="32F466B6" w14:textId="77777777">
        <w:trPr>
          <w:cantSplit/>
          <w:jc w:val="center"/>
        </w:trPr>
        <w:tc>
          <w:tcPr>
            <w:tcW w:w="3742" w:type="dxa"/>
          </w:tcPr>
          <w:p w14:paraId="607EE023" w14:textId="77777777" w:rsidR="00A55F56" w:rsidRDefault="00C136C6">
            <w:pPr>
              <w:keepNext/>
              <w:spacing w:after="20" w:line="252" w:lineRule="auto"/>
            </w:pPr>
            <w:r>
              <w:rPr>
                <w:sz w:val="18"/>
              </w:rPr>
              <w:t>Цена для клиента</w:t>
            </w:r>
          </w:p>
        </w:tc>
        <w:tc>
          <w:tcPr>
            <w:tcW w:w="5896" w:type="dxa"/>
          </w:tcPr>
          <w:p w14:paraId="7E699134" w14:textId="77777777" w:rsidR="00A55F56" w:rsidRDefault="00C136C6">
            <w:pPr>
              <w:keepNext/>
              <w:spacing w:after="20" w:line="252" w:lineRule="auto"/>
            </w:pPr>
            <w:r>
              <w:rPr>
                <w:sz w:val="18"/>
              </w:rPr>
              <w:t>85 699 + 7 231 + 8 034 + 16 068 = 117 032 ₽, или 21,85% годовых</w:t>
            </w:r>
          </w:p>
        </w:tc>
      </w:tr>
      <w:tr w:rsidR="00A55F56" w14:paraId="5FAC0EEB" w14:textId="77777777">
        <w:trPr>
          <w:cantSplit/>
          <w:jc w:val="center"/>
        </w:trPr>
        <w:tc>
          <w:tcPr>
            <w:tcW w:w="3742" w:type="dxa"/>
          </w:tcPr>
          <w:p w14:paraId="65152078" w14:textId="77777777" w:rsidR="00A55F56" w:rsidRDefault="00C136C6">
            <w:pPr>
              <w:keepNext/>
              <w:spacing w:after="20" w:line="252" w:lineRule="auto"/>
            </w:pPr>
            <w:r>
              <w:rPr>
                <w:sz w:val="18"/>
              </w:rPr>
              <w:t>Потолок цены</w:t>
            </w:r>
          </w:p>
        </w:tc>
        <w:tc>
          <w:tcPr>
            <w:tcW w:w="5896" w:type="dxa"/>
          </w:tcPr>
          <w:p w14:paraId="768B78F4" w14:textId="77777777" w:rsidR="00A55F56" w:rsidRDefault="00C136C6">
            <w:pPr>
              <w:keepNext/>
              <w:spacing w:after="20" w:line="252" w:lineRule="auto"/>
            </w:pPr>
            <w:r>
              <w:rPr>
                <w:sz w:val="18"/>
              </w:rPr>
              <w:t xml:space="preserve">4 </w:t>
            </w:r>
            <w:r>
              <w:rPr>
                <w:sz w:val="18"/>
              </w:rPr>
              <w:t>250 000 × 24% × 46 / 365 = 128 548 ₽; цена ниже, потолок не сработал</w:t>
            </w:r>
          </w:p>
        </w:tc>
      </w:tr>
      <w:tr w:rsidR="00A55F56" w14:paraId="779CCB8D" w14:textId="77777777">
        <w:trPr>
          <w:cantSplit/>
          <w:jc w:val="center"/>
        </w:trPr>
        <w:tc>
          <w:tcPr>
            <w:tcW w:w="3742" w:type="dxa"/>
          </w:tcPr>
          <w:p w14:paraId="66C524F6" w14:textId="77777777" w:rsidR="00A55F56" w:rsidRDefault="00C136C6">
            <w:pPr>
              <w:spacing w:after="20" w:line="252" w:lineRule="auto"/>
            </w:pPr>
            <w:r>
              <w:rPr>
                <w:sz w:val="18"/>
              </w:rPr>
              <w:t>Доход банка</w:t>
            </w:r>
          </w:p>
        </w:tc>
        <w:tc>
          <w:tcPr>
            <w:tcW w:w="5896" w:type="dxa"/>
          </w:tcPr>
          <w:p w14:paraId="3427D82B" w14:textId="77777777" w:rsidR="00A55F56" w:rsidRDefault="00C136C6">
            <w:pPr>
              <w:spacing w:after="20" w:line="252" w:lineRule="auto"/>
            </w:pPr>
            <w:r>
              <w:rPr>
                <w:sz w:val="18"/>
              </w:rPr>
              <w:t>117 032 − 85 699 − 7 231 − 8 034 = 16 068 ₽ (равен марже)</w:t>
            </w:r>
          </w:p>
        </w:tc>
      </w:tr>
    </w:tbl>
    <w:p w14:paraId="5539C992" w14:textId="77777777" w:rsidR="00A55F56" w:rsidRDefault="00A55F56">
      <w:pPr>
        <w:spacing w:after="0" w:line="120" w:lineRule="exact"/>
      </w:pPr>
    </w:p>
    <w:p w14:paraId="24F6CEDE" w14:textId="77777777" w:rsidR="00A55F56" w:rsidRDefault="00C136C6">
      <w:r>
        <w:t>Если бы потолок сработал, клиент заплатил бы потолочную цену, а доход банка был бы меньше маржи. Например (условно</w:t>
      </w:r>
      <w:r>
        <w:t>), для покупателя уровня C с PD 8%, остатке УПД 5 000 000 ₽ (аванс 75%, LGD 50%) и сроке 46 дней расчётная цена 115 788 ₽ выше потолка 113 425 ₽: цена равна потолку, доход банка 11 815 ₽ вместо маржи 14 178 ₽.</w:t>
      </w:r>
    </w:p>
    <w:p w14:paraId="2B6AD28C" w14:textId="77777777" w:rsidR="00A55F56" w:rsidRDefault="00C136C6">
      <w:pPr>
        <w:pStyle w:val="31"/>
      </w:pPr>
      <w:bookmarkStart w:id="29" w:name="_Toc130"/>
      <w:r>
        <w:t>5.2. Правила решения</w:t>
      </w:r>
      <w:bookmarkEnd w:id="29"/>
    </w:p>
    <w:p w14:paraId="3C1C0BAB" w14:textId="77777777" w:rsidR="00A55F56" w:rsidRDefault="00C136C6">
      <w:pPr>
        <w:keepNext/>
      </w:pPr>
      <w:r>
        <w:t>Условия проверяются сверх</w:t>
      </w:r>
      <w:r>
        <w:t>у вниз. Причиной отсутствия предложения становится первое сработавшее условие с решением «не предлагать»; по каждому УПД причина одна.</w:t>
      </w:r>
    </w:p>
    <w:tbl>
      <w:tblPr>
        <w:tblW w:w="0" w:type="auto"/>
        <w:jc w:val="center"/>
        <w:tblBorders>
          <w:top w:val="single" w:sz="4" w:space="0" w:color="B8C3D1"/>
          <w:left w:val="single" w:sz="4" w:space="0" w:color="B8C3D1"/>
          <w:bottom w:val="single" w:sz="4" w:space="0" w:color="B8C3D1"/>
          <w:right w:val="single" w:sz="4" w:space="0" w:color="B8C3D1"/>
          <w:insideH w:val="single" w:sz="4" w:space="0" w:color="B8C3D1"/>
          <w:insideV w:val="single" w:sz="4" w:space="0" w:color="B8C3D1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4195"/>
        <w:gridCol w:w="5443"/>
      </w:tblGrid>
      <w:tr w:rsidR="00A55F56" w14:paraId="66871997" w14:textId="77777777">
        <w:trPr>
          <w:cantSplit/>
          <w:tblHeader/>
          <w:jc w:val="center"/>
        </w:trPr>
        <w:tc>
          <w:tcPr>
            <w:tcW w:w="4195" w:type="dxa"/>
            <w:shd w:val="clear" w:color="auto" w:fill="D9E5F5"/>
          </w:tcPr>
          <w:p w14:paraId="1AF86B8D" w14:textId="77777777" w:rsidR="00A55F56" w:rsidRDefault="00C136C6">
            <w:pPr>
              <w:keepNext/>
              <w:spacing w:after="20" w:line="252" w:lineRule="auto"/>
            </w:pPr>
            <w:r>
              <w:rPr>
                <w:b/>
                <w:sz w:val="18"/>
              </w:rPr>
              <w:t>Условие</w:t>
            </w:r>
          </w:p>
        </w:tc>
        <w:tc>
          <w:tcPr>
            <w:tcW w:w="5443" w:type="dxa"/>
            <w:shd w:val="clear" w:color="auto" w:fill="D9E5F5"/>
          </w:tcPr>
          <w:p w14:paraId="4742BE30" w14:textId="77777777" w:rsidR="00A55F56" w:rsidRDefault="00C136C6">
            <w:pPr>
              <w:keepNext/>
              <w:spacing w:after="20" w:line="252" w:lineRule="auto"/>
            </w:pPr>
            <w:r>
              <w:rPr>
                <w:b/>
                <w:sz w:val="18"/>
              </w:rPr>
              <w:t>Решение</w:t>
            </w:r>
          </w:p>
        </w:tc>
      </w:tr>
      <w:tr w:rsidR="00A55F56" w14:paraId="5BEBD07E" w14:textId="77777777">
        <w:trPr>
          <w:cantSplit/>
          <w:jc w:val="center"/>
        </w:trPr>
        <w:tc>
          <w:tcPr>
            <w:tcW w:w="4195" w:type="dxa"/>
          </w:tcPr>
          <w:p w14:paraId="67EDB41C" w14:textId="77777777" w:rsidR="00A55F56" w:rsidRDefault="00C136C6">
            <w:pPr>
              <w:keepNext/>
              <w:spacing w:after="20" w:line="252" w:lineRule="auto"/>
            </w:pPr>
            <w:r>
              <w:rPr>
                <w:sz w:val="18"/>
              </w:rPr>
              <w:t>Покупатель под стоп-фактором (п. 4.1)</w:t>
            </w:r>
          </w:p>
        </w:tc>
        <w:tc>
          <w:tcPr>
            <w:tcW w:w="5443" w:type="dxa"/>
          </w:tcPr>
          <w:p w14:paraId="2523727C" w14:textId="77777777" w:rsidR="00A55F56" w:rsidRDefault="00C136C6">
            <w:pPr>
              <w:keepNext/>
              <w:spacing w:after="20" w:line="252" w:lineRule="auto"/>
            </w:pPr>
            <w:r>
              <w:rPr>
                <w:sz w:val="18"/>
              </w:rPr>
              <w:t>Не предлагать; причина «стоп-фактор»</w:t>
            </w:r>
          </w:p>
        </w:tc>
      </w:tr>
      <w:tr w:rsidR="00A55F56" w14:paraId="58EFB953" w14:textId="77777777">
        <w:trPr>
          <w:cantSplit/>
          <w:jc w:val="center"/>
        </w:trPr>
        <w:tc>
          <w:tcPr>
            <w:tcW w:w="4195" w:type="dxa"/>
          </w:tcPr>
          <w:p w14:paraId="00AA5CA0" w14:textId="77777777" w:rsidR="00A55F56" w:rsidRDefault="00C136C6">
            <w:pPr>
              <w:keepNext/>
              <w:spacing w:after="20" w:line="252" w:lineRule="auto"/>
            </w:pPr>
            <w:r>
              <w:rPr>
                <w:sz w:val="18"/>
              </w:rPr>
              <w:t xml:space="preserve">Нет данных по </w:t>
            </w:r>
            <w:r>
              <w:rPr>
                <w:sz w:val="18"/>
              </w:rPr>
              <w:t>покупателю (п. 1.4) или нет истории оплат (п. 4.5)</w:t>
            </w:r>
          </w:p>
        </w:tc>
        <w:tc>
          <w:tcPr>
            <w:tcW w:w="5443" w:type="dxa"/>
          </w:tcPr>
          <w:p w14:paraId="22B01A5A" w14:textId="77777777" w:rsidR="00A55F56" w:rsidRDefault="00C136C6">
            <w:pPr>
              <w:keepNext/>
              <w:spacing w:after="20" w:line="252" w:lineRule="auto"/>
            </w:pPr>
            <w:r>
              <w:rPr>
                <w:sz w:val="18"/>
              </w:rPr>
              <w:t>Не предлагать; причина «нет данных по покупателю» или «нет истории оплат». Это не сбой</w:t>
            </w:r>
          </w:p>
        </w:tc>
      </w:tr>
      <w:tr w:rsidR="00A55F56" w14:paraId="1E28836B" w14:textId="77777777">
        <w:trPr>
          <w:cantSplit/>
          <w:jc w:val="center"/>
        </w:trPr>
        <w:tc>
          <w:tcPr>
            <w:tcW w:w="4195" w:type="dxa"/>
          </w:tcPr>
          <w:p w14:paraId="7FA58731" w14:textId="77777777" w:rsidR="00A55F56" w:rsidRDefault="00C136C6">
            <w:pPr>
              <w:keepNext/>
              <w:spacing w:after="20" w:line="252" w:lineRule="auto"/>
            </w:pPr>
            <w:r>
              <w:rPr>
                <w:sz w:val="18"/>
              </w:rPr>
              <w:t>Модель недоступна или обработка УПД не удалась (НФР-4.1)</w:t>
            </w:r>
          </w:p>
        </w:tc>
        <w:tc>
          <w:tcPr>
            <w:tcW w:w="5443" w:type="dxa"/>
          </w:tcPr>
          <w:p w14:paraId="0C4069D3" w14:textId="77777777" w:rsidR="00A55F56" w:rsidRDefault="00C136C6">
            <w:pPr>
              <w:keepNext/>
              <w:spacing w:after="20" w:line="252" w:lineRule="auto"/>
            </w:pPr>
            <w:r>
              <w:rPr>
                <w:sz w:val="18"/>
              </w:rPr>
              <w:t>Не предлагать; причина «ошибка оценки»</w:t>
            </w:r>
          </w:p>
        </w:tc>
      </w:tr>
      <w:tr w:rsidR="00A55F56" w14:paraId="631FB87F" w14:textId="77777777">
        <w:trPr>
          <w:cantSplit/>
          <w:jc w:val="center"/>
        </w:trPr>
        <w:tc>
          <w:tcPr>
            <w:tcW w:w="4195" w:type="dxa"/>
          </w:tcPr>
          <w:p w14:paraId="13466974" w14:textId="77777777" w:rsidR="00A55F56" w:rsidRDefault="00C136C6">
            <w:pPr>
              <w:keepNext/>
              <w:spacing w:after="20" w:line="252" w:lineRule="auto"/>
            </w:pPr>
            <w:r>
              <w:rPr>
                <w:sz w:val="18"/>
              </w:rPr>
              <w:t>Уровень риска D</w:t>
            </w:r>
          </w:p>
        </w:tc>
        <w:tc>
          <w:tcPr>
            <w:tcW w:w="5443" w:type="dxa"/>
          </w:tcPr>
          <w:p w14:paraId="0F4848DB" w14:textId="77777777" w:rsidR="00A55F56" w:rsidRDefault="00C136C6">
            <w:pPr>
              <w:keepNext/>
              <w:spacing w:after="20" w:line="252" w:lineRule="auto"/>
            </w:pPr>
            <w:r>
              <w:rPr>
                <w:sz w:val="18"/>
              </w:rPr>
              <w:t xml:space="preserve">Не </w:t>
            </w:r>
            <w:r>
              <w:rPr>
                <w:sz w:val="18"/>
              </w:rPr>
              <w:t>предлагать</w:t>
            </w:r>
          </w:p>
        </w:tc>
      </w:tr>
      <w:tr w:rsidR="00A55F56" w14:paraId="080193CE" w14:textId="77777777">
        <w:trPr>
          <w:cantSplit/>
          <w:jc w:val="center"/>
        </w:trPr>
        <w:tc>
          <w:tcPr>
            <w:tcW w:w="4195" w:type="dxa"/>
          </w:tcPr>
          <w:p w14:paraId="52F5D027" w14:textId="77777777" w:rsidR="00A55F56" w:rsidRDefault="00C136C6">
            <w:pPr>
              <w:keepNext/>
              <w:spacing w:after="20" w:line="252" w:lineRule="auto"/>
            </w:pPr>
            <w:r>
              <w:rPr>
                <w:sz w:val="18"/>
              </w:rPr>
              <w:t>Вероятность просрочки 90+ по УПД выше порога</w:t>
            </w:r>
          </w:p>
        </w:tc>
        <w:tc>
          <w:tcPr>
            <w:tcW w:w="5443" w:type="dxa"/>
          </w:tcPr>
          <w:p w14:paraId="3B3F5736" w14:textId="77777777" w:rsidR="00A55F56" w:rsidRDefault="00C136C6">
            <w:pPr>
              <w:keepNext/>
              <w:spacing w:after="20" w:line="252" w:lineRule="auto"/>
            </w:pPr>
            <w:r>
              <w:rPr>
                <w:sz w:val="18"/>
              </w:rPr>
              <w:t>Не предлагать</w:t>
            </w:r>
          </w:p>
        </w:tc>
      </w:tr>
      <w:tr w:rsidR="00A55F56" w14:paraId="379615C2" w14:textId="77777777">
        <w:trPr>
          <w:cantSplit/>
          <w:jc w:val="center"/>
        </w:trPr>
        <w:tc>
          <w:tcPr>
            <w:tcW w:w="4195" w:type="dxa"/>
          </w:tcPr>
          <w:p w14:paraId="3F8FE981" w14:textId="77777777" w:rsidR="00A55F56" w:rsidRDefault="00C136C6">
            <w:pPr>
              <w:keepNext/>
              <w:spacing w:after="20" w:line="252" w:lineRule="auto"/>
            </w:pPr>
            <w:r>
              <w:rPr>
                <w:sz w:val="18"/>
              </w:rPr>
              <w:t>Остаток лимита на покупателя равен нулю</w:t>
            </w:r>
          </w:p>
        </w:tc>
        <w:tc>
          <w:tcPr>
            <w:tcW w:w="5443" w:type="dxa"/>
          </w:tcPr>
          <w:p w14:paraId="0EFDBF07" w14:textId="77777777" w:rsidR="00A55F56" w:rsidRDefault="00C136C6">
            <w:pPr>
              <w:keepNext/>
              <w:spacing w:after="20" w:line="252" w:lineRule="auto"/>
            </w:pPr>
            <w:r>
              <w:rPr>
                <w:sz w:val="18"/>
              </w:rPr>
              <w:t>Не предлагать; причина «лимит исчерпан»</w:t>
            </w:r>
          </w:p>
        </w:tc>
      </w:tr>
      <w:tr w:rsidR="00A55F56" w14:paraId="08D35ED0" w14:textId="77777777">
        <w:trPr>
          <w:cantSplit/>
          <w:jc w:val="center"/>
        </w:trPr>
        <w:tc>
          <w:tcPr>
            <w:tcW w:w="4195" w:type="dxa"/>
          </w:tcPr>
          <w:p w14:paraId="13CD7F62" w14:textId="77777777" w:rsidR="00A55F56" w:rsidRDefault="00C136C6">
            <w:pPr>
              <w:keepNext/>
              <w:spacing w:after="20" w:line="252" w:lineRule="auto"/>
            </w:pPr>
            <w:r>
              <w:rPr>
                <w:sz w:val="18"/>
              </w:rPr>
              <w:t>Вероятность, что УПД оплатят позже порога задержки (параметр, дней), выше порога вероятности (параметр)</w:t>
            </w:r>
          </w:p>
        </w:tc>
        <w:tc>
          <w:tcPr>
            <w:tcW w:w="5443" w:type="dxa"/>
          </w:tcPr>
          <w:p w14:paraId="4D9C8627" w14:textId="77777777" w:rsidR="00A55F56" w:rsidRDefault="00C136C6">
            <w:pPr>
              <w:keepNext/>
              <w:spacing w:after="20" w:line="252" w:lineRule="auto"/>
            </w:pPr>
            <w:r>
              <w:rPr>
                <w:sz w:val="18"/>
              </w:rPr>
              <w:t>Предлагать с пометкой «вероятна задержка», аванс на ступень ниже (п. 5.1); для уровня C — не предлагать</w:t>
            </w:r>
          </w:p>
        </w:tc>
      </w:tr>
      <w:tr w:rsidR="00A55F56" w14:paraId="2A30A866" w14:textId="77777777">
        <w:trPr>
          <w:cantSplit/>
          <w:jc w:val="center"/>
        </w:trPr>
        <w:tc>
          <w:tcPr>
            <w:tcW w:w="4195" w:type="dxa"/>
          </w:tcPr>
          <w:p w14:paraId="2FE90078" w14:textId="77777777" w:rsidR="00A55F56" w:rsidRDefault="00C136C6">
            <w:pPr>
              <w:keepNext/>
              <w:spacing w:after="20" w:line="252" w:lineRule="auto"/>
            </w:pPr>
            <w:r>
              <w:rPr>
                <w:sz w:val="18"/>
              </w:rPr>
              <w:t>Неоплаченный остаток УПД меньше минимального или до оплаты меньше минимального числа дней</w:t>
            </w:r>
          </w:p>
        </w:tc>
        <w:tc>
          <w:tcPr>
            <w:tcW w:w="5443" w:type="dxa"/>
          </w:tcPr>
          <w:p w14:paraId="18C3CA32" w14:textId="77777777" w:rsidR="00A55F56" w:rsidRDefault="00C136C6">
            <w:pPr>
              <w:keepNext/>
              <w:spacing w:after="20" w:line="252" w:lineRule="auto"/>
            </w:pPr>
            <w:r>
              <w:rPr>
                <w:sz w:val="18"/>
              </w:rPr>
              <w:t>Не предлагать</w:t>
            </w:r>
          </w:p>
        </w:tc>
      </w:tr>
      <w:tr w:rsidR="00A55F56" w14:paraId="0E3705F9" w14:textId="77777777">
        <w:trPr>
          <w:cantSplit/>
          <w:jc w:val="center"/>
        </w:trPr>
        <w:tc>
          <w:tcPr>
            <w:tcW w:w="4195" w:type="dxa"/>
          </w:tcPr>
          <w:p w14:paraId="27B9086E" w14:textId="77777777" w:rsidR="00A55F56" w:rsidRDefault="00C136C6">
            <w:pPr>
              <w:keepNext/>
              <w:spacing w:after="20" w:line="252" w:lineRule="auto"/>
            </w:pPr>
            <w:r>
              <w:rPr>
                <w:sz w:val="18"/>
              </w:rPr>
              <w:t xml:space="preserve">Доход банка ниже минимального </w:t>
            </w:r>
            <w:r>
              <w:rPr>
                <w:sz w:val="18"/>
              </w:rPr>
              <w:t>(параметр, ₽)</w:t>
            </w:r>
          </w:p>
        </w:tc>
        <w:tc>
          <w:tcPr>
            <w:tcW w:w="5443" w:type="dxa"/>
          </w:tcPr>
          <w:p w14:paraId="0085205B" w14:textId="77777777" w:rsidR="00A55F56" w:rsidRDefault="00C136C6">
            <w:pPr>
              <w:keepNext/>
              <w:spacing w:after="20" w:line="252" w:lineRule="auto"/>
            </w:pPr>
            <w:r>
              <w:rPr>
                <w:sz w:val="18"/>
              </w:rPr>
              <w:t>Не предлагать</w:t>
            </w:r>
          </w:p>
        </w:tc>
      </w:tr>
      <w:tr w:rsidR="00A55F56" w14:paraId="55E7DA4E" w14:textId="77777777">
        <w:trPr>
          <w:cantSplit/>
          <w:jc w:val="center"/>
        </w:trPr>
        <w:tc>
          <w:tcPr>
            <w:tcW w:w="4195" w:type="dxa"/>
          </w:tcPr>
          <w:p w14:paraId="6FECDCCC" w14:textId="77777777" w:rsidR="00A55F56" w:rsidRDefault="00C136C6">
            <w:pPr>
              <w:spacing w:after="20" w:line="252" w:lineRule="auto"/>
            </w:pPr>
            <w:r>
              <w:rPr>
                <w:sz w:val="18"/>
              </w:rPr>
              <w:t>Остаток лимита меньше суммы финансирования</w:t>
            </w:r>
          </w:p>
        </w:tc>
        <w:tc>
          <w:tcPr>
            <w:tcW w:w="5443" w:type="dxa"/>
          </w:tcPr>
          <w:p w14:paraId="6CDF846A" w14:textId="77777777" w:rsidR="00A55F56" w:rsidRDefault="00C136C6">
            <w:pPr>
              <w:spacing w:after="20" w:line="252" w:lineRule="auto"/>
            </w:pPr>
            <w:r>
              <w:rPr>
                <w:sz w:val="18"/>
              </w:rPr>
              <w:t>Предлагать на сумму остатка лимита. Лимит делится между предложениями после отбора трёх лучших на клиента (п. 5.3, пункт 3)</w:t>
            </w:r>
          </w:p>
        </w:tc>
      </w:tr>
    </w:tbl>
    <w:p w14:paraId="3AAECFA8" w14:textId="77777777" w:rsidR="00A55F56" w:rsidRDefault="00A55F56">
      <w:pPr>
        <w:spacing w:after="0" w:line="120" w:lineRule="exact"/>
      </w:pPr>
    </w:p>
    <w:p w14:paraId="5F613A65" w14:textId="77777777" w:rsidR="00A55F56" w:rsidRDefault="00C136C6">
      <w:r>
        <w:t xml:space="preserve">Лимит на покупателя — это сумма </w:t>
      </w:r>
      <w:r>
        <w:t>финансирования по всем клиентам банка, поэтому в расчёте остатка лимита участвуют УПД всех клиентов. Размер лимита зависит от уровня риска (Приложение А: A — 30, B — 20, C — 10 млн ₽ в демо).</w:t>
      </w:r>
    </w:p>
    <w:p w14:paraId="300A10C8" w14:textId="77777777" w:rsidR="00A55F56" w:rsidRDefault="00C136C6">
      <w:pPr>
        <w:pStyle w:val="31"/>
      </w:pPr>
      <w:bookmarkStart w:id="30" w:name="_Toc131"/>
      <w:r>
        <w:lastRenderedPageBreak/>
        <w:t>5.3. Ранжирование и предложение менеджеру</w:t>
      </w:r>
      <w:bookmarkEnd w:id="30"/>
    </w:p>
    <w:p w14:paraId="0D328534" w14:textId="77777777" w:rsidR="00A55F56" w:rsidRDefault="00C136C6">
      <w:r>
        <w:rPr>
          <w:b/>
        </w:rPr>
        <w:t xml:space="preserve">1. </w:t>
      </w:r>
      <w:r>
        <w:t>TR — вероятность, ч</w:t>
      </w:r>
      <w:r>
        <w:t>то клиент примет предложение. Подробно — в конце пункта, в разделе «TR: что это и как считается в MVP». Главное: TR влияет только на порядок предложений в очереди, но не на решение, предлагать ли, и не на цену.</w:t>
      </w:r>
    </w:p>
    <w:p w14:paraId="662CC65F" w14:textId="77777777" w:rsidR="00A55F56" w:rsidRDefault="00C136C6">
      <w:r>
        <w:rPr>
          <w:b/>
        </w:rPr>
        <w:t xml:space="preserve">2. </w:t>
      </w:r>
      <w:r>
        <w:t>Ранг и отбор. Ранг предложения = TR × дохо</w:t>
      </w:r>
      <w:r>
        <w:t xml:space="preserve">д банка в рублях; доход берётся по сумме финансирования до учёта лимита (п. 5.1). Каждый менеджер видит предложения по своим клиентам, отсортированные по рангу. По одному клиенту в очередь берутся не больше трёх предложений с наибольшим рангом (параметр). </w:t>
      </w:r>
      <w:r>
        <w:t>Отбор делается раньше, чем делится лимит.</w:t>
      </w:r>
    </w:p>
    <w:p w14:paraId="5EC32A56" w14:textId="77777777" w:rsidR="00A55F56" w:rsidRDefault="00C136C6">
      <w:r>
        <w:rPr>
          <w:b/>
        </w:rPr>
        <w:t xml:space="preserve">3. </w:t>
      </w:r>
      <w:r>
        <w:t>Лимит на покупателя. Остаток лимита каждого покупателя делится между отобранными предложениями всех клиентов, у которых есть этот покупатель. Остаток — это лимит по уровню риска минус сумма финансирования по нео</w:t>
      </w:r>
      <w:r>
        <w:t>плаченным УПД покупателя с отметкой «передано в факторинг». Предложения идут в порядке убывания ранга (при равном ранге — по дате УПД, затем по номеру). Каждое получает меньшее из своей суммы финансирования и оставшегося остатка, остаток уменьшается на выд</w:t>
      </w:r>
      <w:r>
        <w:t>анную сумму. Если сумма уменьшилась, цена и доход банка пересчитываются по новой сумме: все составляющие экономики пропорциональны сумме, срок не меняется. Если доход банка стал ниже минимума (п. 5.2), предложения нет, причина «доход ниже минимума»; если о</w:t>
      </w:r>
      <w:r>
        <w:t>статок исчерпан, предложения нет, причина «лимит исчерпан». Ранг после деления лимита не пересчитывается.</w:t>
      </w:r>
    </w:p>
    <w:p w14:paraId="003C20CE" w14:textId="77777777" w:rsidR="00A55F56" w:rsidRDefault="00C136C6">
      <w:pPr>
        <w:ind w:left="340"/>
      </w:pPr>
      <w:r>
        <w:t>Лимит тратится только на предложения, которые увидит менеджер. Место, освободившееся из-за лимита, следующим по рангу предложением не занимается. Оста</w:t>
      </w:r>
      <w:r>
        <w:t>ток считается заново в каждом прогоне: предложения в очереди лимит не резервируют, его уменьшают только УПД с отметкой «передано в факторинг». Контроль лимита в самой сделке — на стороне ВТБ Факторинга.</w:t>
      </w:r>
    </w:p>
    <w:p w14:paraId="1DC3201B" w14:textId="77777777" w:rsidR="00A55F56" w:rsidRDefault="00C136C6">
      <w:r>
        <w:rPr>
          <w:b/>
        </w:rPr>
        <w:t xml:space="preserve">4. </w:t>
      </w:r>
      <w:r>
        <w:t>Карточка предложения для менеджера:</w:t>
      </w:r>
    </w:p>
    <w:p w14:paraId="61B37829" w14:textId="77777777" w:rsidR="00A55F56" w:rsidRDefault="00C136C6">
      <w:pPr>
        <w:pStyle w:val="20"/>
      </w:pPr>
      <w:r>
        <w:t>УПД и покупате</w:t>
      </w:r>
      <w:r>
        <w:t>ль; сумма финансирования; цена в рублях и в % годовых; срок; уровень риска;</w:t>
      </w:r>
    </w:p>
    <w:p w14:paraId="3D15A8A4" w14:textId="77777777" w:rsidR="00A55F56" w:rsidRDefault="00C136C6">
      <w:pPr>
        <w:pStyle w:val="20"/>
      </w:pPr>
      <w:r>
        <w:t xml:space="preserve">пометки: «вероятна задержка», «мало данных» (у покупателя нет отчётности за последний год, PD базовый — по отрасли и размеру, блок 4), «уменьшено до остатка лимита», «новое в </w:t>
      </w:r>
      <w:r>
        <w:t>прогоне»;</w:t>
      </w:r>
    </w:p>
    <w:p w14:paraId="02F37D10" w14:textId="77777777" w:rsidR="00A55F56" w:rsidRDefault="00C136C6">
      <w:pPr>
        <w:pStyle w:val="20"/>
      </w:pPr>
      <w:r>
        <w:t>экономика для банка: EL и доход банка в рублях;</w:t>
      </w:r>
    </w:p>
    <w:p w14:paraId="52118E5A" w14:textId="77777777" w:rsidR="00A55F56" w:rsidRDefault="00C136C6">
      <w:pPr>
        <w:pStyle w:val="20"/>
      </w:pPr>
      <w:r>
        <w:t>три причины оценки простым языком (LLM);</w:t>
      </w:r>
    </w:p>
    <w:p w14:paraId="068EEDBD" w14:textId="77777777" w:rsidR="00A55F56" w:rsidRDefault="00C136C6">
      <w:pPr>
        <w:pStyle w:val="20"/>
      </w:pPr>
      <w:r>
        <w:t>черновик сообщения клиенту (LLM) — менеджер правит и отправляет сам.</w:t>
      </w:r>
    </w:p>
    <w:p w14:paraId="34432A60" w14:textId="77777777" w:rsidR="00A55F56" w:rsidRDefault="00C136C6">
      <w:pPr>
        <w:ind w:left="340"/>
      </w:pPr>
      <w:r>
        <w:t>Если LLM недоступна, карточка показывается с причинами, но без черновика сообщения; пред</w:t>
      </w:r>
      <w:r>
        <w:t>ложение не блокируется.</w:t>
      </w:r>
    </w:p>
    <w:p w14:paraId="0FBD7FFE" w14:textId="77777777" w:rsidR="00A55F56" w:rsidRDefault="00C136C6">
      <w:r>
        <w:rPr>
          <w:b/>
        </w:rPr>
        <w:t xml:space="preserve">5. </w:t>
      </w:r>
      <w:r>
        <w:t>Срок действия: до следующего прогона. При следующем прогоне карточка обновляется, а не дублируется. Предложение снимается из очереди, если УПД оплачен полностью или перешёл в категории 5–8 (п. 3.9), а также по решению менеджера (</w:t>
      </w:r>
      <w:r>
        <w:t>ПР-8). Смена категории внутри 1–4 и частичная оплата предложение не снимают, оно пересчитывается на остаток. Если менеджер не обработал предложение за срок напоминания (дней, параметр), следующий прогон добавляет ему напоминание.</w:t>
      </w:r>
    </w:p>
    <w:p w14:paraId="73E3E1F3" w14:textId="77777777" w:rsidR="00A55F56" w:rsidRDefault="00C136C6">
      <w:r>
        <w:rPr>
          <w:b/>
        </w:rPr>
        <w:t xml:space="preserve">6. </w:t>
      </w:r>
      <w:r>
        <w:t>Выход: очередь предложе</w:t>
      </w:r>
      <w:r>
        <w:t>ний по каждому менеджеру. Дальше менеджер работает с ней вне прогона (блок 6).</w:t>
      </w:r>
    </w:p>
    <w:p w14:paraId="08602DB4" w14:textId="77777777" w:rsidR="00A55F56" w:rsidRDefault="00C136C6">
      <w:pPr>
        <w:keepNext/>
      </w:pPr>
      <w:r>
        <w:lastRenderedPageBreak/>
        <w:t>Пример деления лимита. Покупатель уровня B, лимит 20 млн ₽. По неоплаченным УПД с отметкой «передано в факторинг» профинансировано 6 млн ₽, остаток лимита — 14 млн ₽. После отбо</w:t>
      </w:r>
      <w:r>
        <w:t>ра трёх лучших в очередях четырёх клиентов есть предложения по этому покупателю. Срок 46 дней, цена ниже потолка, поэтому доход банка равен марже, 0,378% от суммы (п. 5.1). Минимальный доход банка — 3 000 ₽.</w:t>
      </w:r>
    </w:p>
    <w:tbl>
      <w:tblPr>
        <w:tblW w:w="0" w:type="auto"/>
        <w:jc w:val="center"/>
        <w:tblBorders>
          <w:top w:val="single" w:sz="4" w:space="0" w:color="B8C3D1"/>
          <w:left w:val="single" w:sz="4" w:space="0" w:color="B8C3D1"/>
          <w:bottom w:val="single" w:sz="4" w:space="0" w:color="B8C3D1"/>
          <w:right w:val="single" w:sz="4" w:space="0" w:color="B8C3D1"/>
          <w:insideH w:val="single" w:sz="4" w:space="0" w:color="B8C3D1"/>
          <w:insideV w:val="single" w:sz="4" w:space="0" w:color="B8C3D1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1020"/>
        <w:gridCol w:w="1701"/>
        <w:gridCol w:w="1474"/>
        <w:gridCol w:w="1587"/>
        <w:gridCol w:w="1474"/>
        <w:gridCol w:w="2381"/>
      </w:tblGrid>
      <w:tr w:rsidR="00A55F56" w14:paraId="3E739B98" w14:textId="77777777">
        <w:trPr>
          <w:cantSplit/>
          <w:tblHeader/>
          <w:jc w:val="center"/>
        </w:trPr>
        <w:tc>
          <w:tcPr>
            <w:tcW w:w="1020" w:type="dxa"/>
            <w:shd w:val="clear" w:color="auto" w:fill="D9E5F5"/>
          </w:tcPr>
          <w:p w14:paraId="6CC600C5" w14:textId="77777777" w:rsidR="00A55F56" w:rsidRDefault="00C136C6">
            <w:pPr>
              <w:keepNext/>
              <w:spacing w:after="20" w:line="252" w:lineRule="auto"/>
            </w:pPr>
            <w:r>
              <w:rPr>
                <w:b/>
                <w:sz w:val="18"/>
              </w:rPr>
              <w:t>Место по рангу</w:t>
            </w:r>
          </w:p>
        </w:tc>
        <w:tc>
          <w:tcPr>
            <w:tcW w:w="1701" w:type="dxa"/>
            <w:shd w:val="clear" w:color="auto" w:fill="D9E5F5"/>
          </w:tcPr>
          <w:p w14:paraId="0318701E" w14:textId="77777777" w:rsidR="00A55F56" w:rsidRDefault="00C136C6">
            <w:pPr>
              <w:keepNext/>
              <w:spacing w:after="20" w:line="252" w:lineRule="auto"/>
            </w:pPr>
            <w:r>
              <w:rPr>
                <w:b/>
                <w:sz w:val="18"/>
              </w:rPr>
              <w:t>Сумма по расчёту, ₽</w:t>
            </w:r>
          </w:p>
        </w:tc>
        <w:tc>
          <w:tcPr>
            <w:tcW w:w="1474" w:type="dxa"/>
            <w:shd w:val="clear" w:color="auto" w:fill="D9E5F5"/>
          </w:tcPr>
          <w:p w14:paraId="5B91EDC3" w14:textId="77777777" w:rsidR="00A55F56" w:rsidRDefault="00C136C6">
            <w:pPr>
              <w:keepNext/>
              <w:spacing w:after="20" w:line="252" w:lineRule="auto"/>
            </w:pPr>
            <w:r>
              <w:rPr>
                <w:b/>
                <w:sz w:val="18"/>
              </w:rPr>
              <w:t>Остаток лимит</w:t>
            </w:r>
            <w:r>
              <w:rPr>
                <w:b/>
                <w:sz w:val="18"/>
              </w:rPr>
              <w:t>а до, ₽</w:t>
            </w:r>
          </w:p>
        </w:tc>
        <w:tc>
          <w:tcPr>
            <w:tcW w:w="1587" w:type="dxa"/>
            <w:shd w:val="clear" w:color="auto" w:fill="D9E5F5"/>
          </w:tcPr>
          <w:p w14:paraId="085B3AE5" w14:textId="77777777" w:rsidR="00A55F56" w:rsidRDefault="00C136C6">
            <w:pPr>
              <w:keepNext/>
              <w:spacing w:after="20" w:line="252" w:lineRule="auto"/>
            </w:pPr>
            <w:r>
              <w:rPr>
                <w:b/>
                <w:sz w:val="18"/>
              </w:rPr>
              <w:t>Сумма в предложении, ₽</w:t>
            </w:r>
          </w:p>
        </w:tc>
        <w:tc>
          <w:tcPr>
            <w:tcW w:w="1474" w:type="dxa"/>
            <w:shd w:val="clear" w:color="auto" w:fill="D9E5F5"/>
          </w:tcPr>
          <w:p w14:paraId="2EEF20A2" w14:textId="77777777" w:rsidR="00A55F56" w:rsidRDefault="00C136C6">
            <w:pPr>
              <w:keepNext/>
              <w:spacing w:after="20" w:line="252" w:lineRule="auto"/>
            </w:pPr>
            <w:r>
              <w:rPr>
                <w:b/>
                <w:sz w:val="18"/>
              </w:rPr>
              <w:t>Доход банка, ₽</w:t>
            </w:r>
          </w:p>
        </w:tc>
        <w:tc>
          <w:tcPr>
            <w:tcW w:w="2381" w:type="dxa"/>
            <w:shd w:val="clear" w:color="auto" w:fill="D9E5F5"/>
          </w:tcPr>
          <w:p w14:paraId="26C3BE98" w14:textId="77777777" w:rsidR="00A55F56" w:rsidRDefault="00C136C6">
            <w:pPr>
              <w:keepNext/>
              <w:spacing w:after="20" w:line="252" w:lineRule="auto"/>
            </w:pPr>
            <w:r>
              <w:rPr>
                <w:b/>
                <w:sz w:val="18"/>
              </w:rPr>
              <w:t>Итог</w:t>
            </w:r>
          </w:p>
        </w:tc>
      </w:tr>
      <w:tr w:rsidR="00A55F56" w14:paraId="3C1C37CA" w14:textId="77777777">
        <w:trPr>
          <w:cantSplit/>
          <w:jc w:val="center"/>
        </w:trPr>
        <w:tc>
          <w:tcPr>
            <w:tcW w:w="1020" w:type="dxa"/>
          </w:tcPr>
          <w:p w14:paraId="7424EFE8" w14:textId="77777777" w:rsidR="00A55F56" w:rsidRDefault="00C136C6">
            <w:pPr>
              <w:keepNext/>
              <w:spacing w:after="20" w:line="252" w:lineRule="auto"/>
            </w:pPr>
            <w:r>
              <w:rPr>
                <w:sz w:val="18"/>
              </w:rPr>
              <w:t>1</w:t>
            </w:r>
          </w:p>
        </w:tc>
        <w:tc>
          <w:tcPr>
            <w:tcW w:w="1701" w:type="dxa"/>
          </w:tcPr>
          <w:p w14:paraId="48148161" w14:textId="77777777" w:rsidR="00A55F56" w:rsidRDefault="00C136C6">
            <w:pPr>
              <w:keepNext/>
              <w:spacing w:after="20" w:line="252" w:lineRule="auto"/>
            </w:pPr>
            <w:r>
              <w:rPr>
                <w:sz w:val="18"/>
              </w:rPr>
              <w:t>8 000 000</w:t>
            </w:r>
          </w:p>
        </w:tc>
        <w:tc>
          <w:tcPr>
            <w:tcW w:w="1474" w:type="dxa"/>
          </w:tcPr>
          <w:p w14:paraId="55B447DE" w14:textId="77777777" w:rsidR="00A55F56" w:rsidRDefault="00C136C6">
            <w:pPr>
              <w:keepNext/>
              <w:spacing w:after="20" w:line="252" w:lineRule="auto"/>
            </w:pPr>
            <w:r>
              <w:rPr>
                <w:sz w:val="18"/>
              </w:rPr>
              <w:t>14 000 000</w:t>
            </w:r>
          </w:p>
        </w:tc>
        <w:tc>
          <w:tcPr>
            <w:tcW w:w="1587" w:type="dxa"/>
          </w:tcPr>
          <w:p w14:paraId="0036037E" w14:textId="77777777" w:rsidR="00A55F56" w:rsidRDefault="00C136C6">
            <w:pPr>
              <w:keepNext/>
              <w:spacing w:after="20" w:line="252" w:lineRule="auto"/>
            </w:pPr>
            <w:r>
              <w:rPr>
                <w:sz w:val="18"/>
              </w:rPr>
              <w:t>8 000 000</w:t>
            </w:r>
          </w:p>
        </w:tc>
        <w:tc>
          <w:tcPr>
            <w:tcW w:w="1474" w:type="dxa"/>
          </w:tcPr>
          <w:p w14:paraId="3330A535" w14:textId="77777777" w:rsidR="00A55F56" w:rsidRDefault="00C136C6">
            <w:pPr>
              <w:keepNext/>
              <w:spacing w:after="20" w:line="252" w:lineRule="auto"/>
            </w:pPr>
            <w:r>
              <w:rPr>
                <w:sz w:val="18"/>
              </w:rPr>
              <w:t>30 247</w:t>
            </w:r>
          </w:p>
        </w:tc>
        <w:tc>
          <w:tcPr>
            <w:tcW w:w="2381" w:type="dxa"/>
          </w:tcPr>
          <w:p w14:paraId="6C3EB114" w14:textId="77777777" w:rsidR="00A55F56" w:rsidRDefault="00C136C6">
            <w:pPr>
              <w:keepNext/>
              <w:spacing w:after="20" w:line="252" w:lineRule="auto"/>
            </w:pPr>
            <w:r>
              <w:rPr>
                <w:sz w:val="18"/>
              </w:rPr>
              <w:t>Предложение на полную сумму</w:t>
            </w:r>
          </w:p>
        </w:tc>
      </w:tr>
      <w:tr w:rsidR="00A55F56" w14:paraId="09561CD5" w14:textId="77777777">
        <w:trPr>
          <w:cantSplit/>
          <w:jc w:val="center"/>
        </w:trPr>
        <w:tc>
          <w:tcPr>
            <w:tcW w:w="1020" w:type="dxa"/>
          </w:tcPr>
          <w:p w14:paraId="21950D09" w14:textId="77777777" w:rsidR="00A55F56" w:rsidRDefault="00C136C6">
            <w:pPr>
              <w:keepNext/>
              <w:spacing w:after="20" w:line="252" w:lineRule="auto"/>
            </w:pPr>
            <w:r>
              <w:rPr>
                <w:sz w:val="18"/>
              </w:rPr>
              <w:t>2</w:t>
            </w:r>
          </w:p>
        </w:tc>
        <w:tc>
          <w:tcPr>
            <w:tcW w:w="1701" w:type="dxa"/>
          </w:tcPr>
          <w:p w14:paraId="6E21E523" w14:textId="77777777" w:rsidR="00A55F56" w:rsidRDefault="00C136C6">
            <w:pPr>
              <w:keepNext/>
              <w:spacing w:after="20" w:line="252" w:lineRule="auto"/>
            </w:pPr>
            <w:r>
              <w:rPr>
                <w:sz w:val="18"/>
              </w:rPr>
              <w:t>4 250 000</w:t>
            </w:r>
          </w:p>
        </w:tc>
        <w:tc>
          <w:tcPr>
            <w:tcW w:w="1474" w:type="dxa"/>
          </w:tcPr>
          <w:p w14:paraId="25606BDF" w14:textId="77777777" w:rsidR="00A55F56" w:rsidRDefault="00C136C6">
            <w:pPr>
              <w:keepNext/>
              <w:spacing w:after="20" w:line="252" w:lineRule="auto"/>
            </w:pPr>
            <w:r>
              <w:rPr>
                <w:sz w:val="18"/>
              </w:rPr>
              <w:t>6 000 000</w:t>
            </w:r>
          </w:p>
        </w:tc>
        <w:tc>
          <w:tcPr>
            <w:tcW w:w="1587" w:type="dxa"/>
          </w:tcPr>
          <w:p w14:paraId="7F172319" w14:textId="77777777" w:rsidR="00A55F56" w:rsidRDefault="00C136C6">
            <w:pPr>
              <w:keepNext/>
              <w:spacing w:after="20" w:line="252" w:lineRule="auto"/>
            </w:pPr>
            <w:r>
              <w:rPr>
                <w:sz w:val="18"/>
              </w:rPr>
              <w:t>4 250 000</w:t>
            </w:r>
          </w:p>
        </w:tc>
        <w:tc>
          <w:tcPr>
            <w:tcW w:w="1474" w:type="dxa"/>
          </w:tcPr>
          <w:p w14:paraId="35AA7529" w14:textId="77777777" w:rsidR="00A55F56" w:rsidRDefault="00C136C6">
            <w:pPr>
              <w:keepNext/>
              <w:spacing w:after="20" w:line="252" w:lineRule="auto"/>
            </w:pPr>
            <w:r>
              <w:rPr>
                <w:sz w:val="18"/>
              </w:rPr>
              <w:t>16 068</w:t>
            </w:r>
          </w:p>
        </w:tc>
        <w:tc>
          <w:tcPr>
            <w:tcW w:w="2381" w:type="dxa"/>
          </w:tcPr>
          <w:p w14:paraId="675D8221" w14:textId="77777777" w:rsidR="00A55F56" w:rsidRDefault="00C136C6">
            <w:pPr>
              <w:keepNext/>
              <w:spacing w:after="20" w:line="252" w:lineRule="auto"/>
            </w:pPr>
            <w:r>
              <w:rPr>
                <w:sz w:val="18"/>
              </w:rPr>
              <w:t>Предложение на полную сумму</w:t>
            </w:r>
          </w:p>
        </w:tc>
      </w:tr>
      <w:tr w:rsidR="00A55F56" w14:paraId="682446F8" w14:textId="77777777">
        <w:trPr>
          <w:cantSplit/>
          <w:jc w:val="center"/>
        </w:trPr>
        <w:tc>
          <w:tcPr>
            <w:tcW w:w="1020" w:type="dxa"/>
          </w:tcPr>
          <w:p w14:paraId="479CDFFC" w14:textId="77777777" w:rsidR="00A55F56" w:rsidRDefault="00C136C6">
            <w:pPr>
              <w:keepNext/>
              <w:spacing w:after="20" w:line="252" w:lineRule="auto"/>
            </w:pPr>
            <w:r>
              <w:rPr>
                <w:sz w:val="18"/>
              </w:rPr>
              <w:t>3</w:t>
            </w:r>
          </w:p>
        </w:tc>
        <w:tc>
          <w:tcPr>
            <w:tcW w:w="1701" w:type="dxa"/>
          </w:tcPr>
          <w:p w14:paraId="6849A0C2" w14:textId="77777777" w:rsidR="00A55F56" w:rsidRDefault="00C136C6">
            <w:pPr>
              <w:keepNext/>
              <w:spacing w:after="20" w:line="252" w:lineRule="auto"/>
            </w:pPr>
            <w:r>
              <w:rPr>
                <w:sz w:val="18"/>
              </w:rPr>
              <w:t>5 000 000</w:t>
            </w:r>
          </w:p>
        </w:tc>
        <w:tc>
          <w:tcPr>
            <w:tcW w:w="1474" w:type="dxa"/>
          </w:tcPr>
          <w:p w14:paraId="6BA926FD" w14:textId="77777777" w:rsidR="00A55F56" w:rsidRDefault="00C136C6">
            <w:pPr>
              <w:keepNext/>
              <w:spacing w:after="20" w:line="252" w:lineRule="auto"/>
            </w:pPr>
            <w:r>
              <w:rPr>
                <w:sz w:val="18"/>
              </w:rPr>
              <w:t>1 750 000</w:t>
            </w:r>
          </w:p>
        </w:tc>
        <w:tc>
          <w:tcPr>
            <w:tcW w:w="1587" w:type="dxa"/>
          </w:tcPr>
          <w:p w14:paraId="5349A30F" w14:textId="77777777" w:rsidR="00A55F56" w:rsidRDefault="00C136C6">
            <w:pPr>
              <w:keepNext/>
              <w:spacing w:after="20" w:line="252" w:lineRule="auto"/>
            </w:pPr>
            <w:r>
              <w:rPr>
                <w:sz w:val="18"/>
              </w:rPr>
              <w:t>1 750 000</w:t>
            </w:r>
          </w:p>
        </w:tc>
        <w:tc>
          <w:tcPr>
            <w:tcW w:w="1474" w:type="dxa"/>
          </w:tcPr>
          <w:p w14:paraId="4B0146B2" w14:textId="77777777" w:rsidR="00A55F56" w:rsidRDefault="00C136C6">
            <w:pPr>
              <w:keepNext/>
              <w:spacing w:after="20" w:line="252" w:lineRule="auto"/>
            </w:pPr>
            <w:r>
              <w:rPr>
                <w:sz w:val="18"/>
              </w:rPr>
              <w:t>6 616</w:t>
            </w:r>
          </w:p>
        </w:tc>
        <w:tc>
          <w:tcPr>
            <w:tcW w:w="2381" w:type="dxa"/>
          </w:tcPr>
          <w:p w14:paraId="0B02091D" w14:textId="77777777" w:rsidR="00A55F56" w:rsidRDefault="00C136C6">
            <w:pPr>
              <w:keepNext/>
              <w:spacing w:after="20" w:line="252" w:lineRule="auto"/>
            </w:pPr>
            <w:r>
              <w:rPr>
                <w:sz w:val="18"/>
              </w:rPr>
              <w:t xml:space="preserve">Сумма уменьшена до </w:t>
            </w:r>
            <w:r>
              <w:rPr>
                <w:sz w:val="18"/>
              </w:rPr>
              <w:t>остатка, доход был 18 904 ₽, выше минимума: предложение остаётся</w:t>
            </w:r>
          </w:p>
        </w:tc>
      </w:tr>
      <w:tr w:rsidR="00A55F56" w14:paraId="3A7CA5D9" w14:textId="77777777">
        <w:trPr>
          <w:cantSplit/>
          <w:jc w:val="center"/>
        </w:trPr>
        <w:tc>
          <w:tcPr>
            <w:tcW w:w="1020" w:type="dxa"/>
          </w:tcPr>
          <w:p w14:paraId="52C38317" w14:textId="77777777" w:rsidR="00A55F56" w:rsidRDefault="00C136C6">
            <w:pPr>
              <w:spacing w:after="20" w:line="252" w:lineRule="auto"/>
            </w:pPr>
            <w:r>
              <w:rPr>
                <w:sz w:val="18"/>
              </w:rPr>
              <w:t>4</w:t>
            </w:r>
          </w:p>
        </w:tc>
        <w:tc>
          <w:tcPr>
            <w:tcW w:w="1701" w:type="dxa"/>
          </w:tcPr>
          <w:p w14:paraId="3188F1E2" w14:textId="77777777" w:rsidR="00A55F56" w:rsidRDefault="00C136C6">
            <w:pPr>
              <w:spacing w:after="20" w:line="252" w:lineRule="auto"/>
            </w:pPr>
            <w:r>
              <w:rPr>
                <w:sz w:val="18"/>
              </w:rPr>
              <w:t>3 000 000</w:t>
            </w:r>
          </w:p>
        </w:tc>
        <w:tc>
          <w:tcPr>
            <w:tcW w:w="1474" w:type="dxa"/>
          </w:tcPr>
          <w:p w14:paraId="6DB42D7C" w14:textId="77777777" w:rsidR="00A55F56" w:rsidRDefault="00C136C6">
            <w:pPr>
              <w:spacing w:after="20" w:line="252" w:lineRule="auto"/>
            </w:pPr>
            <w:r>
              <w:rPr>
                <w:sz w:val="18"/>
              </w:rPr>
              <w:t>0</w:t>
            </w:r>
          </w:p>
        </w:tc>
        <w:tc>
          <w:tcPr>
            <w:tcW w:w="1587" w:type="dxa"/>
          </w:tcPr>
          <w:p w14:paraId="3441EBB4" w14:textId="77777777" w:rsidR="00A55F56" w:rsidRDefault="00C136C6">
            <w:pPr>
              <w:spacing w:after="20" w:line="252" w:lineRule="auto"/>
            </w:pPr>
            <w:r>
              <w:rPr>
                <w:sz w:val="18"/>
              </w:rPr>
              <w:t>0</w:t>
            </w:r>
          </w:p>
        </w:tc>
        <w:tc>
          <w:tcPr>
            <w:tcW w:w="1474" w:type="dxa"/>
          </w:tcPr>
          <w:p w14:paraId="5FFC2364" w14:textId="77777777" w:rsidR="00A55F56" w:rsidRDefault="00C136C6">
            <w:pPr>
              <w:spacing w:after="20" w:line="252" w:lineRule="auto"/>
            </w:pPr>
            <w:r>
              <w:rPr>
                <w:sz w:val="18"/>
              </w:rPr>
              <w:t>нет</w:t>
            </w:r>
          </w:p>
        </w:tc>
        <w:tc>
          <w:tcPr>
            <w:tcW w:w="2381" w:type="dxa"/>
          </w:tcPr>
          <w:p w14:paraId="66E6ACB6" w14:textId="77777777" w:rsidR="00A55F56" w:rsidRDefault="00C136C6">
            <w:pPr>
              <w:spacing w:after="20" w:line="252" w:lineRule="auto"/>
            </w:pPr>
            <w:r>
              <w:rPr>
                <w:sz w:val="18"/>
              </w:rPr>
              <w:t>Предложения нет, причина «лимит исчерпан»</w:t>
            </w:r>
          </w:p>
        </w:tc>
      </w:tr>
    </w:tbl>
    <w:p w14:paraId="5AF3469A" w14:textId="77777777" w:rsidR="00A55F56" w:rsidRDefault="00A55F56">
      <w:pPr>
        <w:spacing w:after="0" w:line="120" w:lineRule="exact"/>
      </w:pPr>
    </w:p>
    <w:p w14:paraId="41E87ACE" w14:textId="77777777" w:rsidR="00A55F56" w:rsidRDefault="00C136C6">
      <w:pPr>
        <w:pStyle w:val="31"/>
      </w:pPr>
      <w:bookmarkStart w:id="31" w:name="_Toc132"/>
      <w:r>
        <w:t>TR: что это и как считается в MVP</w:t>
      </w:r>
      <w:bookmarkEnd w:id="31"/>
    </w:p>
    <w:p w14:paraId="0EBC0A27" w14:textId="77777777" w:rsidR="00A55F56" w:rsidRDefault="00C136C6">
      <w:r>
        <w:t xml:space="preserve">TR (take rate) — вероятность того, что клиент, которому менеджер показал </w:t>
      </w:r>
      <w:r>
        <w:t>предложение, согласится, и менеджер нажмёт «Передать в факторинг». TR нужен для порядка в очереди. Два предложения с одинаковым доходом банка не равноценны, если клиент примет одно с вероятностью 3%, а другое — с вероятностью 15%. Ранг = TR × доход банка —</w:t>
      </w:r>
      <w:r>
        <w:t xml:space="preserve"> это ожидаемый доход банка по предложению. Менеджер идёт по списку сверху вниз, поэтому время уходит на предложения, которые скорее всего сработают.</w:t>
      </w:r>
    </w:p>
    <w:p w14:paraId="5EDE416C" w14:textId="77777777" w:rsidR="00A55F56" w:rsidRDefault="00C136C6">
      <w:r>
        <w:t xml:space="preserve">Пример. Предложение А: доход банка 40 000 ₽, TR 7% — ранг 2 800 ₽. Предложение Б: доход банка 25 000 ₽, TR </w:t>
      </w:r>
      <w:r>
        <w:t>15,75% — ранг 3 938 ₽. Предложение Б стоит в очереди выше, хотя дохода по нему меньше.</w:t>
      </w:r>
    </w:p>
    <w:p w14:paraId="0F80C279" w14:textId="77777777" w:rsidR="00A55F56" w:rsidRDefault="00C136C6">
      <w:r>
        <w:t>Чего TR не делает: не решает, предлагать ли УПД (это правила п. 5.2) и не меняет сумму и цену предложения.</w:t>
      </w:r>
    </w:p>
    <w:p w14:paraId="59B1678F" w14:textId="77777777" w:rsidR="00A55F56" w:rsidRDefault="00C136C6">
      <w:r>
        <w:t xml:space="preserve">Как считается в MVP. Реальных данных о том, какие предложения </w:t>
      </w:r>
      <w:r>
        <w:t>клиенты принимают, у команды нет: в банке пока нет отметок «передано в факторинг». Поэтому в MVP TR — правило из двух признаков:</w:t>
      </w:r>
    </w:p>
    <w:p w14:paraId="05DEBD5B" w14:textId="77777777" w:rsidR="00A55F56" w:rsidRDefault="00C136C6">
      <w:pPr>
        <w:pStyle w:val="a0"/>
      </w:pPr>
      <w:r>
        <w:t>Базовое значение — 7%. Это допущение команды: шанс принять предложение, когда ни один из признаков ниже не выполнен. Подтвержда</w:t>
      </w:r>
      <w:r>
        <w:t>ющих данных нет, число нужно проверить у менеджеров ВТБ.</w:t>
      </w:r>
    </w:p>
    <w:p w14:paraId="4D130ED2" w14:textId="77777777" w:rsidR="00A55F56" w:rsidRDefault="00C136C6">
      <w:pPr>
        <w:pStyle w:val="a0"/>
      </w:pPr>
      <w:r>
        <w:t xml:space="preserve">Признак 1: у клиента низкая абсолютная ликвидность (ниже 0,2). Денег на счёте не хватает на краткосрочные долги, и клиенту быстрые деньги нужнее. В демо ликвидность берётся из профиля </w:t>
      </w:r>
      <w:r>
        <w:t>синтетического клиента (ДД-5).</w:t>
      </w:r>
    </w:p>
    <w:p w14:paraId="6F2C620E" w14:textId="77777777" w:rsidR="00A55F56" w:rsidRDefault="00C136C6">
      <w:pPr>
        <w:pStyle w:val="a0"/>
      </w:pPr>
      <w:r>
        <w:t>Признак 2: у УПД отсрочка по договору 60 дней и больше. Ждать оплату долго, и предложение факторинга интереснее.</w:t>
      </w:r>
    </w:p>
    <w:p w14:paraId="14BAB623" w14:textId="77777777" w:rsidR="00A55F56" w:rsidRDefault="00C136C6">
      <w:pPr>
        <w:pStyle w:val="a0"/>
      </w:pPr>
      <w:r>
        <w:t>Каждый выполненный признак умножает TR на повышающий коэффициент (параметр, 1,5 в демо). Базовое значение, коэфф</w:t>
      </w:r>
      <w:r>
        <w:t>ициент и пороги 0,2 и 60 дней — параметры (Приложение А).</w:t>
      </w:r>
    </w:p>
    <w:tbl>
      <w:tblPr>
        <w:tblW w:w="0" w:type="auto"/>
        <w:jc w:val="center"/>
        <w:tblBorders>
          <w:top w:val="single" w:sz="4" w:space="0" w:color="B8C3D1"/>
          <w:left w:val="single" w:sz="4" w:space="0" w:color="B8C3D1"/>
          <w:bottom w:val="single" w:sz="4" w:space="0" w:color="B8C3D1"/>
          <w:right w:val="single" w:sz="4" w:space="0" w:color="B8C3D1"/>
          <w:insideH w:val="single" w:sz="4" w:space="0" w:color="B8C3D1"/>
          <w:insideV w:val="single" w:sz="4" w:space="0" w:color="B8C3D1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3515"/>
        <w:gridCol w:w="3061"/>
        <w:gridCol w:w="3061"/>
      </w:tblGrid>
      <w:tr w:rsidR="00A55F56" w14:paraId="284FBC57" w14:textId="77777777">
        <w:trPr>
          <w:cantSplit/>
          <w:tblHeader/>
          <w:jc w:val="center"/>
        </w:trPr>
        <w:tc>
          <w:tcPr>
            <w:tcW w:w="3515" w:type="dxa"/>
            <w:shd w:val="clear" w:color="auto" w:fill="D9E5F5"/>
          </w:tcPr>
          <w:p w14:paraId="59EA2AB7" w14:textId="77777777" w:rsidR="00A55F56" w:rsidRDefault="00C136C6">
            <w:pPr>
              <w:keepNext/>
              <w:spacing w:after="20" w:line="252" w:lineRule="auto"/>
            </w:pPr>
            <w:r>
              <w:rPr>
                <w:b/>
                <w:sz w:val="18"/>
              </w:rPr>
              <w:t>Клиент и УПД</w:t>
            </w:r>
          </w:p>
        </w:tc>
        <w:tc>
          <w:tcPr>
            <w:tcW w:w="3061" w:type="dxa"/>
            <w:shd w:val="clear" w:color="auto" w:fill="D9E5F5"/>
          </w:tcPr>
          <w:p w14:paraId="07758BB2" w14:textId="77777777" w:rsidR="00A55F56" w:rsidRDefault="00C136C6">
            <w:pPr>
              <w:keepNext/>
              <w:spacing w:after="20" w:line="252" w:lineRule="auto"/>
            </w:pPr>
            <w:r>
              <w:rPr>
                <w:b/>
                <w:sz w:val="18"/>
              </w:rPr>
              <w:t>Отсрочка меньше 60 дней</w:t>
            </w:r>
          </w:p>
        </w:tc>
        <w:tc>
          <w:tcPr>
            <w:tcW w:w="3061" w:type="dxa"/>
            <w:shd w:val="clear" w:color="auto" w:fill="D9E5F5"/>
          </w:tcPr>
          <w:p w14:paraId="437CDDA4" w14:textId="77777777" w:rsidR="00A55F56" w:rsidRDefault="00C136C6">
            <w:pPr>
              <w:keepNext/>
              <w:spacing w:after="20" w:line="252" w:lineRule="auto"/>
            </w:pPr>
            <w:r>
              <w:rPr>
                <w:b/>
                <w:sz w:val="18"/>
              </w:rPr>
              <w:t>Отсрочка 60 дней и больше</w:t>
            </w:r>
          </w:p>
        </w:tc>
      </w:tr>
      <w:tr w:rsidR="00A55F56" w14:paraId="324FBF35" w14:textId="77777777">
        <w:trPr>
          <w:cantSplit/>
          <w:jc w:val="center"/>
        </w:trPr>
        <w:tc>
          <w:tcPr>
            <w:tcW w:w="3515" w:type="dxa"/>
          </w:tcPr>
          <w:p w14:paraId="15F90E54" w14:textId="77777777" w:rsidR="00A55F56" w:rsidRDefault="00C136C6">
            <w:pPr>
              <w:keepNext/>
              <w:spacing w:after="20" w:line="252" w:lineRule="auto"/>
            </w:pPr>
            <w:r>
              <w:rPr>
                <w:sz w:val="18"/>
              </w:rPr>
              <w:t>Абсолютная ликвидность клиента 0,2 и выше</w:t>
            </w:r>
          </w:p>
        </w:tc>
        <w:tc>
          <w:tcPr>
            <w:tcW w:w="3061" w:type="dxa"/>
          </w:tcPr>
          <w:p w14:paraId="0EA77340" w14:textId="77777777" w:rsidR="00A55F56" w:rsidRDefault="00C136C6">
            <w:pPr>
              <w:keepNext/>
              <w:spacing w:after="20" w:line="252" w:lineRule="auto"/>
            </w:pPr>
            <w:r>
              <w:rPr>
                <w:sz w:val="18"/>
              </w:rPr>
              <w:t>7%</w:t>
            </w:r>
          </w:p>
        </w:tc>
        <w:tc>
          <w:tcPr>
            <w:tcW w:w="3061" w:type="dxa"/>
          </w:tcPr>
          <w:p w14:paraId="48FD23B5" w14:textId="77777777" w:rsidR="00A55F56" w:rsidRDefault="00C136C6">
            <w:pPr>
              <w:keepNext/>
              <w:spacing w:after="20" w:line="252" w:lineRule="auto"/>
            </w:pPr>
            <w:r>
              <w:rPr>
                <w:sz w:val="18"/>
              </w:rPr>
              <w:t>10,5%</w:t>
            </w:r>
          </w:p>
        </w:tc>
      </w:tr>
      <w:tr w:rsidR="00A55F56" w14:paraId="6EF4AFBE" w14:textId="77777777">
        <w:trPr>
          <w:cantSplit/>
          <w:jc w:val="center"/>
        </w:trPr>
        <w:tc>
          <w:tcPr>
            <w:tcW w:w="3515" w:type="dxa"/>
          </w:tcPr>
          <w:p w14:paraId="38670FAC" w14:textId="77777777" w:rsidR="00A55F56" w:rsidRDefault="00C136C6">
            <w:pPr>
              <w:spacing w:after="20" w:line="252" w:lineRule="auto"/>
            </w:pPr>
            <w:r>
              <w:rPr>
                <w:sz w:val="18"/>
              </w:rPr>
              <w:t>Абсолютная ликвидность клиента ниже 0,2</w:t>
            </w:r>
          </w:p>
        </w:tc>
        <w:tc>
          <w:tcPr>
            <w:tcW w:w="3061" w:type="dxa"/>
          </w:tcPr>
          <w:p w14:paraId="64D114E5" w14:textId="77777777" w:rsidR="00A55F56" w:rsidRDefault="00C136C6">
            <w:pPr>
              <w:spacing w:after="20" w:line="252" w:lineRule="auto"/>
            </w:pPr>
            <w:r>
              <w:rPr>
                <w:sz w:val="18"/>
              </w:rPr>
              <w:t>10,5%</w:t>
            </w:r>
          </w:p>
        </w:tc>
        <w:tc>
          <w:tcPr>
            <w:tcW w:w="3061" w:type="dxa"/>
          </w:tcPr>
          <w:p w14:paraId="441B861C" w14:textId="77777777" w:rsidR="00A55F56" w:rsidRDefault="00C136C6">
            <w:pPr>
              <w:spacing w:after="20" w:line="252" w:lineRule="auto"/>
            </w:pPr>
            <w:r>
              <w:rPr>
                <w:sz w:val="18"/>
              </w:rPr>
              <w:t>15,75%</w:t>
            </w:r>
          </w:p>
        </w:tc>
      </w:tr>
    </w:tbl>
    <w:p w14:paraId="3C07087B" w14:textId="77777777" w:rsidR="00A55F56" w:rsidRDefault="00A55F56">
      <w:pPr>
        <w:spacing w:after="0" w:line="120" w:lineRule="exact"/>
      </w:pPr>
    </w:p>
    <w:p w14:paraId="74DD2548" w14:textId="77777777" w:rsidR="00A55F56" w:rsidRDefault="00C136C6">
      <w:r>
        <w:t xml:space="preserve">На пилоте правило </w:t>
      </w:r>
      <w:r>
        <w:t>заменяется моделью TR, обученной по реальным решениям менеджеров: «передано в факторинг» — клиент принял, «отклонено» и необработанные предложения — не принял. Метрика пилота — фактическая конверсия предложений.</w:t>
      </w:r>
    </w:p>
    <w:p w14:paraId="62EC29C0" w14:textId="77777777" w:rsidR="00A55F56" w:rsidRDefault="00C136C6">
      <w:pPr>
        <w:pStyle w:val="31"/>
      </w:pPr>
      <w:bookmarkStart w:id="32" w:name="_Toc133"/>
      <w:r>
        <w:lastRenderedPageBreak/>
        <w:t>5.4. Уведомление менеджеру</w:t>
      </w:r>
      <w:bookmarkEnd w:id="32"/>
    </w:p>
    <w:p w14:paraId="190A887D" w14:textId="77777777" w:rsidR="00A55F56" w:rsidRDefault="00C136C6">
      <w:r>
        <w:t>Если в прогоне по</w:t>
      </w:r>
      <w:r>
        <w:t>явилось новое предложение на сумму выше порога, менеджер клиента получает уведомление. Порог — параметр, по умолчанию 1 млн ₽. В MVP уведомление показывается в эмуляторе CRM (ЭП-7).</w:t>
      </w:r>
    </w:p>
    <w:p w14:paraId="4422DFCD" w14:textId="77777777" w:rsidR="00A55F56" w:rsidRDefault="00C136C6">
      <w:pPr>
        <w:pStyle w:val="31"/>
      </w:pPr>
      <w:bookmarkStart w:id="33" w:name="_Toc134"/>
      <w:r>
        <w:t>5.5. Карточка клиента для менеджера</w:t>
      </w:r>
      <w:bookmarkEnd w:id="33"/>
    </w:p>
    <w:p w14:paraId="08F0A4C0" w14:textId="77777777" w:rsidR="00A55F56" w:rsidRDefault="00C136C6">
      <w:r>
        <w:t>По API и в эмуляторе CRM менеджер види</w:t>
      </w:r>
      <w:r>
        <w:t>т результаты последнего прогона по клиенту:</w:t>
      </w:r>
    </w:p>
    <w:p w14:paraId="12ED1519" w14:textId="77777777" w:rsidR="00A55F56" w:rsidRDefault="00C136C6">
      <w:pPr>
        <w:pStyle w:val="a0"/>
      </w:pPr>
      <w:r>
        <w:t>сводка по клиенту: дебиторка всего, просрочено, доступно к финансированию, кассовый разрыв, если есть;</w:t>
      </w:r>
    </w:p>
    <w:p w14:paraId="2C4F0E2A" w14:textId="77777777" w:rsidR="00A55F56" w:rsidRDefault="00C136C6">
      <w:pPr>
        <w:pStyle w:val="a0"/>
      </w:pPr>
      <w:r>
        <w:t>все открытые УПД клиента с оценкой по каждому: PD покупателя, вероятность задержки больше порога задержки (па</w:t>
      </w:r>
      <w:r>
        <w:t>раметр, дней), вероятность просрочки больше 90 дней, три главные причины с направлением влияния по PD покупателя и текст для менеджера, который LLM формирует по этим причинам;</w:t>
      </w:r>
    </w:p>
    <w:p w14:paraId="6FDF2FEE" w14:textId="77777777" w:rsidR="00A55F56" w:rsidRDefault="00C136C6">
      <w:pPr>
        <w:pStyle w:val="a0"/>
      </w:pPr>
      <w:r>
        <w:t>по УПД с предложением — цена, срок, сумма финансирования; сначала идут предложен</w:t>
      </w:r>
      <w:r>
        <w:t>ия, появившиеся в последнем прогоне, затем остальные по рангу;</w:t>
      </w:r>
    </w:p>
    <w:p w14:paraId="603EB306" w14:textId="77777777" w:rsidR="00A55F56" w:rsidRDefault="00C136C6">
      <w:pPr>
        <w:pStyle w:val="a0"/>
      </w:pPr>
      <w:r>
        <w:t>по УПД без предложения — причина: сработавшее правило п. 5.2, «лимит исчерпан», «доход ниже минимума» (п. 5.3) или категория 5–8 («УПД просрочен»);</w:t>
      </w:r>
    </w:p>
    <w:p w14:paraId="6066C6DE" w14:textId="77777777" w:rsidR="00A55F56" w:rsidRDefault="00C136C6">
      <w:pPr>
        <w:pStyle w:val="a0"/>
      </w:pPr>
      <w:r>
        <w:t xml:space="preserve">пометка, на какой прогон и какую дату данных </w:t>
      </w:r>
      <w:r>
        <w:t>актуальна карточка;</w:t>
      </w:r>
    </w:p>
    <w:p w14:paraId="61E81CBF" w14:textId="77777777" w:rsidR="00A55F56" w:rsidRDefault="00C136C6">
      <w:pPr>
        <w:pStyle w:val="a0"/>
      </w:pPr>
      <w:r>
        <w:t>кнопки «Передать в факторинг» и «Отклонить» — по правилам блока 6.</w:t>
      </w:r>
    </w:p>
    <w:p w14:paraId="20A3AD05" w14:textId="77777777" w:rsidR="00A55F56" w:rsidRDefault="00C136C6">
      <w:pPr>
        <w:pStyle w:val="21"/>
      </w:pPr>
      <w:bookmarkStart w:id="34" w:name="_Toc135"/>
      <w:r>
        <w:t>Блок 6. Передача в факторинг</w:t>
      </w:r>
      <w:bookmarkEnd w:id="34"/>
    </w:p>
    <w:p w14:paraId="4231664B" w14:textId="77777777" w:rsidR="00A55F56" w:rsidRDefault="00C136C6">
      <w:r>
        <w:t xml:space="preserve">Блок 6 не входит в прогон: он выполняется по действию менеджера после прогона, когда клиент уже увидел предложение. Блок работает с </w:t>
      </w:r>
      <w:r>
        <w:t>очередью предложений, которую сформировал блок 5 последнего прогона. Решение принимает менеджер, система фиксирует его сразу и передаёт данные в ВТБ Факторинг. В MVP передача имитируется (ДД-1). Следующий прогон решения менеджера только учитывает (ПР-8).</w:t>
      </w:r>
    </w:p>
    <w:p w14:paraId="7C2E1E0A" w14:textId="77777777" w:rsidR="00A55F56" w:rsidRDefault="00C136C6">
      <w:r>
        <w:rPr>
          <w:b/>
        </w:rPr>
        <w:t>6</w:t>
      </w:r>
      <w:r>
        <w:rPr>
          <w:b/>
        </w:rPr>
        <w:t xml:space="preserve">.1. Показ предложения. </w:t>
      </w:r>
      <w:r>
        <w:t>Менеджер связывается с клиентом и показывает ему предложение.</w:t>
      </w:r>
    </w:p>
    <w:p w14:paraId="10435AD3" w14:textId="77777777" w:rsidR="00A55F56" w:rsidRDefault="00C136C6">
      <w:r>
        <w:rPr>
          <w:b/>
        </w:rPr>
        <w:t xml:space="preserve">6.2. Согласие клиента. </w:t>
      </w:r>
      <w:r>
        <w:t>Если клиент согласен, менеджер нажимает «Передать в факторинг». Система формирует пакет и передаёт его в систему ВТБ Факторинга. В пакете:</w:t>
      </w:r>
    </w:p>
    <w:p w14:paraId="0300076E" w14:textId="77777777" w:rsidR="00A55F56" w:rsidRDefault="00C136C6">
      <w:pPr>
        <w:pStyle w:val="a0"/>
      </w:pPr>
      <w:r>
        <w:t>данные кл</w:t>
      </w:r>
      <w:r>
        <w:t>иента и покупателя;</w:t>
      </w:r>
    </w:p>
    <w:p w14:paraId="3329B1F9" w14:textId="77777777" w:rsidR="00A55F56" w:rsidRDefault="00C136C6">
      <w:pPr>
        <w:pStyle w:val="a0"/>
      </w:pPr>
      <w:r>
        <w:t>УПД, договор и подтверждение отгрузки из ЭДО;</w:t>
      </w:r>
    </w:p>
    <w:p w14:paraId="619D5AF9" w14:textId="77777777" w:rsidR="00A55F56" w:rsidRDefault="00C136C6">
      <w:pPr>
        <w:pStyle w:val="a0"/>
      </w:pPr>
      <w:r>
        <w:t>предрассчитанные сумма, цена и срок;</w:t>
      </w:r>
    </w:p>
    <w:p w14:paraId="6CB7F82B" w14:textId="77777777" w:rsidR="00A55F56" w:rsidRDefault="00C136C6">
      <w:pPr>
        <w:pStyle w:val="a0"/>
      </w:pPr>
      <w:r>
        <w:t>уровень риска, PD и три причины оценки.</w:t>
      </w:r>
    </w:p>
    <w:p w14:paraId="68B8712B" w14:textId="77777777" w:rsidR="00A55F56" w:rsidRDefault="00C136C6">
      <w:r>
        <w:rPr>
          <w:b/>
        </w:rPr>
        <w:t xml:space="preserve">6.3. Отказ клиента. </w:t>
      </w:r>
      <w:r>
        <w:t>Если клиент не согласен, менеджер нажимает «Отклонить».</w:t>
      </w:r>
    </w:p>
    <w:p w14:paraId="06DA8007" w14:textId="77777777" w:rsidR="00A55F56" w:rsidRDefault="00C136C6">
      <w:r>
        <w:rPr>
          <w:b/>
        </w:rPr>
        <w:t xml:space="preserve">6.4. </w:t>
      </w:r>
      <w:r>
        <w:rPr>
          <w:b/>
        </w:rPr>
        <w:t xml:space="preserve">Закрытие предложения. </w:t>
      </w:r>
      <w:r>
        <w:t>В обоих случаях предложение получает статус «передано в факторинг» или «отклонено» (ПР-8) и больше не попадает в очередь менеджера; по этому УПД новое предложение при следующих прогонах не формируется. Решение сохраняется сразу и не з</w:t>
      </w:r>
      <w:r>
        <w:t>ависит от прогонов и от даты расчёта.</w:t>
      </w:r>
    </w:p>
    <w:p w14:paraId="076E3442" w14:textId="77777777" w:rsidR="00A55F56" w:rsidRDefault="00C136C6">
      <w:r>
        <w:rPr>
          <w:b/>
        </w:rPr>
        <w:t xml:space="preserve">6.5. Дальше — ВТБ Факторинг. </w:t>
      </w:r>
      <w:r>
        <w:t>Дальше заявка живёт в системе ВТБ Факторинга по их стандартному процессу: черновик, рассмотрение, договор, финансирование. Статусы заявки, сопровождение и сама сделка — вне нашей системы. И</w:t>
      </w:r>
      <w:r>
        <w:t>сключение — оплаты по профинансированным УПД: их наша система отслеживает сама по поступлениям (блок 2 следующих прогонов), это нужно для расчёта остатка лимита на покупателя (п. 5.3). Профинансированным считается УПД с отметкой «передано в факторинг», пок</w:t>
      </w:r>
      <w:r>
        <w:t>а он не оплачен полностью.</w:t>
      </w:r>
    </w:p>
    <w:p w14:paraId="29D785CB" w14:textId="77777777" w:rsidR="00A55F56" w:rsidRDefault="00A55F56">
      <w:pPr>
        <w:sectPr w:rsidR="00A55F56">
          <w:pgSz w:w="11906" w:h="16838"/>
          <w:pgMar w:top="1134" w:right="1134" w:bottom="1134" w:left="1134" w:header="510" w:footer="510" w:gutter="0"/>
          <w:cols w:space="720"/>
          <w:docGrid w:linePitch="360"/>
        </w:sectPr>
      </w:pPr>
    </w:p>
    <w:p w14:paraId="4C3490F7" w14:textId="77777777" w:rsidR="00A55F56" w:rsidRDefault="00C136C6">
      <w:pPr>
        <w:keepNext/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42CC5296" wp14:editId="338923E1">
            <wp:extent cx="9576000" cy="449388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03_transf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576000" cy="449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A33DE" w14:textId="77777777" w:rsidR="00A55F56" w:rsidRDefault="00C136C6">
      <w:pPr>
        <w:pStyle w:val="af5"/>
        <w:jc w:val="center"/>
      </w:pPr>
      <w:r>
        <w:t>Рис. 3. Передача предложения в факторинг после прогона (последовательность)</w:t>
      </w:r>
    </w:p>
    <w:p w14:paraId="779480D8" w14:textId="77777777" w:rsidR="00A55F56" w:rsidRDefault="00A55F56">
      <w:pPr>
        <w:sectPr w:rsidR="00A55F56">
          <w:pgSz w:w="16838" w:h="11906" w:orient="landscape"/>
          <w:pgMar w:top="737" w:right="850" w:bottom="850" w:left="850" w:header="397" w:footer="397" w:gutter="0"/>
          <w:cols w:space="720"/>
          <w:docGrid w:linePitch="360"/>
        </w:sectPr>
      </w:pPr>
    </w:p>
    <w:p w14:paraId="171FDD53" w14:textId="77777777" w:rsidR="00A55F56" w:rsidRDefault="00C136C6">
      <w:pPr>
        <w:pStyle w:val="1"/>
        <w:pBdr>
          <w:bottom w:val="single" w:sz="8" w:space="3" w:color="2F6DB5"/>
        </w:pBdr>
      </w:pPr>
      <w:bookmarkStart w:id="35" w:name="_Toc136"/>
      <w:r>
        <w:lastRenderedPageBreak/>
        <w:t>Экран процесса</w:t>
      </w:r>
      <w:bookmarkEnd w:id="35"/>
    </w:p>
    <w:p w14:paraId="3C7A808F" w14:textId="77777777" w:rsidR="00A55F56" w:rsidRDefault="00C136C6">
      <w:r>
        <w:t xml:space="preserve">Экран процесса — демонстрационный и отладочный экран: он запускает прогон и показывает, что система </w:t>
      </w:r>
      <w:r>
        <w:t>сделала на каждом шаге. Цель — чтобы любой результат, предложение или отказ, можно было проследить от исходных данных.</w:t>
      </w:r>
    </w:p>
    <w:p w14:paraId="42A2CBC2" w14:textId="77777777" w:rsidR="00A55F56" w:rsidRDefault="00C136C6">
      <w:r>
        <w:rPr>
          <w:b/>
        </w:rPr>
        <w:t xml:space="preserve">ЭП-1. Запуск прогона. </w:t>
      </w:r>
      <w:r>
        <w:t>Экран содержит кнопку «Запустить прогон», выбор набора клиентов (все или список) и поле «Дата расчёта»; по умолчани</w:t>
      </w:r>
      <w:r>
        <w:t>ю в поле стоит последняя дата данных (ПР-9, ДД-8). Пока прогон выполняется, кнопка недоступна (ПР-3).</w:t>
      </w:r>
    </w:p>
    <w:p w14:paraId="7A6FBB32" w14:textId="77777777" w:rsidR="00A55F56" w:rsidRDefault="00C136C6">
      <w:r>
        <w:rPr>
          <w:b/>
        </w:rPr>
        <w:t xml:space="preserve">ЭП-2. Ход прогона. </w:t>
      </w:r>
      <w:r>
        <w:t>Экран показывает пять шагов (блоки 1–5) со статусом: «ожидает», «выполняется», «готово», «предупреждение» или «остановлен». Статус «пре</w:t>
      </w:r>
      <w:r>
        <w:t>дупреждение» означает технический сбой (ПР-6), а не отказ в предложении. У каждого шага видны время начала и длительность. Статусы обновляются без перезагрузки страницы не реже раза в 5 секунд.</w:t>
      </w:r>
    </w:p>
    <w:p w14:paraId="2B6D78AF" w14:textId="77777777" w:rsidR="00A55F56" w:rsidRDefault="00C136C6">
      <w:r>
        <w:rPr>
          <w:b/>
        </w:rPr>
        <w:t xml:space="preserve">ЭП-3. Результат шага. </w:t>
      </w:r>
      <w:r>
        <w:t>По каждому шагу показаны ключевые числа:</w:t>
      </w:r>
    </w:p>
    <w:p w14:paraId="21BB8D72" w14:textId="77777777" w:rsidR="00A55F56" w:rsidRDefault="00C136C6">
      <w:pPr>
        <w:pStyle w:val="a0"/>
      </w:pPr>
      <w:r>
        <w:t>шаг 1: клиентов, новых УПД, платежей, покупателей, покупателей без данных; дата данных;</w:t>
      </w:r>
    </w:p>
    <w:p w14:paraId="332E06E9" w14:textId="77777777" w:rsidR="00A55F56" w:rsidRDefault="00C136C6">
      <w:pPr>
        <w:pStyle w:val="a0"/>
      </w:pPr>
      <w:r>
        <w:t>шаг 2: платежей распределено автоматически и осталось нераспределёнными, УПД закрыто;</w:t>
      </w:r>
    </w:p>
    <w:p w14:paraId="07CBF0D7" w14:textId="77777777" w:rsidR="00A55F56" w:rsidRDefault="00C136C6">
      <w:pPr>
        <w:pStyle w:val="a0"/>
      </w:pPr>
      <w:r>
        <w:t>шаг 3: открытых УПД по категориям 1–8, уведомлений о просрочке, сигналов в риск-п</w:t>
      </w:r>
      <w:r>
        <w:t>одразделение;</w:t>
      </w:r>
    </w:p>
    <w:p w14:paraId="35E31391" w14:textId="77777777" w:rsidR="00A55F56" w:rsidRDefault="00C136C6">
      <w:pPr>
        <w:pStyle w:val="a0"/>
      </w:pPr>
      <w:r>
        <w:t>шаг 4: покупателей под стоп-фактором, покупателей без истории оплат, покупателей с пометкой «мало данных», распределение покупателей по уровням A–D, УПД с вероятной задержкой;</w:t>
      </w:r>
    </w:p>
    <w:p w14:paraId="637262A3" w14:textId="77777777" w:rsidR="00A55F56" w:rsidRDefault="00C136C6">
      <w:pPr>
        <w:pStyle w:val="a0"/>
      </w:pPr>
      <w:r>
        <w:t>шаг 5: УПД с предложением и без предложения (с разбивкой по причин</w:t>
      </w:r>
      <w:r>
        <w:t>ам из п. 5.2 и п. 5.3), сумма финансирования, доход банка, предложений в очередях менеджеров, уведомлений о новых предложениях (п. 5.4).</w:t>
      </w:r>
    </w:p>
    <w:p w14:paraId="363EF390" w14:textId="77777777" w:rsidR="00A55F56" w:rsidRDefault="00C136C6">
      <w:r>
        <w:rPr>
          <w:b/>
        </w:rPr>
        <w:t xml:space="preserve">ЭП-4. Воронка УПД. </w:t>
      </w:r>
      <w:r>
        <w:t>Экран показывает, как открытые УПД сокращаются от шага к шагу: открытые УПД, категории 1–4, покупате</w:t>
      </w:r>
      <w:r>
        <w:t>ли без стоп-факторов, с данными и с историей оплат, УПД, прошедшие правила решения, три лучших предложения на клиента, предложения в очереди менеджеров после деления лимита. На каждой ступени видны число УПД, их сумма и причина отсева.</w:t>
      </w:r>
    </w:p>
    <w:p w14:paraId="2812A7D1" w14:textId="77777777" w:rsidR="00A55F56" w:rsidRDefault="00C136C6">
      <w:r>
        <w:rPr>
          <w:b/>
        </w:rPr>
        <w:t xml:space="preserve">ЭП-5. </w:t>
      </w:r>
      <w:r>
        <w:rPr>
          <w:b/>
        </w:rPr>
        <w:t xml:space="preserve">Детализация. </w:t>
      </w:r>
      <w:r>
        <w:t>По любому числу на экране открывается список объектов за ним: УПД, покупатели, клиенты. По УПД видны клиент, покупатель, сумма, категория, PD, уровень риска, вероятность задержки, решение и причина. По клику на УПД открывается его путь через ш</w:t>
      </w:r>
      <w:r>
        <w:t>аги: что получилось на каждом шаге.</w:t>
      </w:r>
    </w:p>
    <w:p w14:paraId="6EBCC1DB" w14:textId="77777777" w:rsidR="00A55F56" w:rsidRDefault="00C136C6">
      <w:r>
        <w:rPr>
          <w:b/>
        </w:rPr>
        <w:t xml:space="preserve">ЭП-6. Журнал и версии. </w:t>
      </w:r>
      <w:r>
        <w:t>Экран показывает журнал прогона (события шагов, предупреждения, ошибки), а у результатов — версии моделей и дату данных (НФР-6, НФР-7).</w:t>
      </w:r>
    </w:p>
    <w:p w14:paraId="5A65F2F5" w14:textId="77777777" w:rsidR="00A55F56" w:rsidRDefault="00C136C6">
      <w:r>
        <w:rPr>
          <w:b/>
        </w:rPr>
        <w:t xml:space="preserve">ЭП-7. Эмулятор CRM. </w:t>
      </w:r>
      <w:r>
        <w:t>Экран показывает карточку клиента и очере</w:t>
      </w:r>
      <w:r>
        <w:t>дь предложений менеджера так, как их получает CRM по API (п. 5.5), уведомления и сигналы (п. 3.10, 5.4) и кнопки «Передать в факторинг» и «Отклонить» (блок 6, после прогона). Менеджер выбирается из списка.</w:t>
      </w:r>
    </w:p>
    <w:p w14:paraId="14267959" w14:textId="77777777" w:rsidR="00A55F56" w:rsidRDefault="00C136C6">
      <w:r>
        <w:rPr>
          <w:b/>
        </w:rPr>
        <w:t xml:space="preserve">ЭП-8. История прогонов. </w:t>
      </w:r>
      <w:r>
        <w:t>Экран хранит список прошлы</w:t>
      </w:r>
      <w:r>
        <w:t>х прогонов: время, статус, число клиентов и УПД, длительность, число предложений.</w:t>
      </w:r>
    </w:p>
    <w:p w14:paraId="230A04BB" w14:textId="77777777" w:rsidR="00A55F56" w:rsidRDefault="00C136C6">
      <w:r>
        <w:rPr>
          <w:b/>
        </w:rPr>
        <w:t xml:space="preserve">ЭП-9. Сравнение с ручной работой. </w:t>
      </w:r>
      <w:r>
        <w:t>После прогона экран показывает время прогона и расчётное время ручной проработки тех же клиентов: число клиентов × время на одного клиента (</w:t>
      </w:r>
      <w:r>
        <w:t>параметр, допущение, Приложение А).</w:t>
      </w:r>
    </w:p>
    <w:p w14:paraId="526432A7" w14:textId="77777777" w:rsidR="00A55F56" w:rsidRDefault="00C136C6">
      <w:r>
        <w:t>Рис. 4 показывает макет экрана: запуск, ход прогона с результатами шагов, воронку УПД, детализацию, сравнение с ручной работой и журнал. Числа на макете условные.</w:t>
      </w:r>
    </w:p>
    <w:p w14:paraId="68F81DC3" w14:textId="77777777" w:rsidR="00A55F56" w:rsidRDefault="00A55F56">
      <w:pPr>
        <w:sectPr w:rsidR="00A55F56">
          <w:pgSz w:w="11906" w:h="16838"/>
          <w:pgMar w:top="1134" w:right="1134" w:bottom="1134" w:left="1134" w:header="510" w:footer="510" w:gutter="0"/>
          <w:cols w:space="720"/>
          <w:docGrid w:linePitch="360"/>
        </w:sectPr>
      </w:pPr>
    </w:p>
    <w:p w14:paraId="119AADAA" w14:textId="77777777" w:rsidR="00A55F56" w:rsidRDefault="00C136C6">
      <w:pPr>
        <w:keepNext/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2F322AFB" wp14:editId="32A7BA86">
            <wp:extent cx="9290322" cy="5760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04_scree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290322" cy="57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514D7" w14:textId="77777777" w:rsidR="00A55F56" w:rsidRDefault="00C136C6">
      <w:pPr>
        <w:pStyle w:val="af5"/>
        <w:jc w:val="center"/>
      </w:pPr>
      <w:r>
        <w:t>Рис. 4. Макет экрана процесса (числа ус</w:t>
      </w:r>
      <w:r>
        <w:t>ловные)</w:t>
      </w:r>
    </w:p>
    <w:p w14:paraId="3BFD8440" w14:textId="77777777" w:rsidR="00A55F56" w:rsidRDefault="00A55F56">
      <w:pPr>
        <w:sectPr w:rsidR="00A55F56">
          <w:pgSz w:w="16838" w:h="11906" w:orient="landscape"/>
          <w:pgMar w:top="737" w:right="850" w:bottom="850" w:left="850" w:header="397" w:footer="397" w:gutter="0"/>
          <w:cols w:space="720"/>
          <w:docGrid w:linePitch="360"/>
        </w:sectPr>
      </w:pPr>
    </w:p>
    <w:p w14:paraId="07C766BE" w14:textId="77777777" w:rsidR="00A55F56" w:rsidRDefault="00C136C6">
      <w:pPr>
        <w:pStyle w:val="1"/>
        <w:pBdr>
          <w:bottom w:val="single" w:sz="8" w:space="3" w:color="2F6DB5"/>
        </w:pBdr>
      </w:pPr>
      <w:bookmarkStart w:id="36" w:name="_Toc137"/>
      <w:r>
        <w:lastRenderedPageBreak/>
        <w:t>Данные демо</w:t>
      </w:r>
      <w:bookmarkEnd w:id="36"/>
    </w:p>
    <w:p w14:paraId="07BD3230" w14:textId="77777777" w:rsidR="00A55F56" w:rsidRDefault="00C136C6">
      <w:r>
        <w:rPr>
          <w:b/>
        </w:rPr>
        <w:t xml:space="preserve">ДД-1. Принцип. </w:t>
      </w:r>
      <w:r>
        <w:t>В MVP нет интеграций с реальными системами: ЭДО, банковские выписки, сервис проверки контрагентов, CRM и ВТБ Факторинг имитируются. Имитация отдаёт данные в том виде, в каком их отдал бы реальный источ</w:t>
      </w:r>
      <w:r>
        <w:t>ник, поэтому замена имитации на интеграцию не меняет требований блоков 1–6.</w:t>
      </w:r>
    </w:p>
    <w:p w14:paraId="003B0088" w14:textId="77777777" w:rsidR="00A55F56" w:rsidRDefault="00C136C6">
      <w:r>
        <w:rPr>
          <w:b/>
        </w:rPr>
        <w:t xml:space="preserve">ДД-2. Что реальное и что синтетическое. </w:t>
      </w:r>
      <w:r>
        <w:t>Покупатели — реальные компании из открытых данных: у них реальные ИНН, реальная отчётность, реальные PD и стоп-факторы. Клиенты банка, их до</w:t>
      </w:r>
      <w:r>
        <w:t>говоры, УПД, платежи, выписки и история оплат — синтетические. Состав приведён в таблице.</w:t>
      </w:r>
    </w:p>
    <w:tbl>
      <w:tblPr>
        <w:tblW w:w="0" w:type="auto"/>
        <w:jc w:val="center"/>
        <w:tblBorders>
          <w:top w:val="single" w:sz="4" w:space="0" w:color="B8C3D1"/>
          <w:left w:val="single" w:sz="4" w:space="0" w:color="B8C3D1"/>
          <w:bottom w:val="single" w:sz="4" w:space="0" w:color="B8C3D1"/>
          <w:right w:val="single" w:sz="4" w:space="0" w:color="B8C3D1"/>
          <w:insideH w:val="single" w:sz="4" w:space="0" w:color="B8C3D1"/>
          <w:insideV w:val="single" w:sz="4" w:space="0" w:color="B8C3D1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3061"/>
        <w:gridCol w:w="3742"/>
        <w:gridCol w:w="2835"/>
      </w:tblGrid>
      <w:tr w:rsidR="00A55F56" w14:paraId="5F54E1EE" w14:textId="77777777">
        <w:trPr>
          <w:cantSplit/>
          <w:tblHeader/>
          <w:jc w:val="center"/>
        </w:trPr>
        <w:tc>
          <w:tcPr>
            <w:tcW w:w="3061" w:type="dxa"/>
            <w:shd w:val="clear" w:color="auto" w:fill="D9E5F5"/>
          </w:tcPr>
          <w:p w14:paraId="72901182" w14:textId="77777777" w:rsidR="00A55F56" w:rsidRDefault="00C136C6">
            <w:pPr>
              <w:keepNext/>
              <w:spacing w:after="20" w:line="252" w:lineRule="auto"/>
            </w:pPr>
            <w:r>
              <w:rPr>
                <w:b/>
                <w:sz w:val="18"/>
              </w:rPr>
              <w:t>Что</w:t>
            </w:r>
          </w:p>
        </w:tc>
        <w:tc>
          <w:tcPr>
            <w:tcW w:w="3742" w:type="dxa"/>
            <w:shd w:val="clear" w:color="auto" w:fill="D9E5F5"/>
          </w:tcPr>
          <w:p w14:paraId="1BFC9999" w14:textId="77777777" w:rsidR="00A55F56" w:rsidRDefault="00C136C6">
            <w:pPr>
              <w:keepNext/>
              <w:spacing w:after="20" w:line="252" w:lineRule="auto"/>
            </w:pPr>
            <w:r>
              <w:rPr>
                <w:b/>
                <w:sz w:val="18"/>
              </w:rPr>
              <w:t>Откуда</w:t>
            </w:r>
          </w:p>
        </w:tc>
        <w:tc>
          <w:tcPr>
            <w:tcW w:w="2835" w:type="dxa"/>
            <w:shd w:val="clear" w:color="auto" w:fill="D9E5F5"/>
          </w:tcPr>
          <w:p w14:paraId="449D3DB3" w14:textId="77777777" w:rsidR="00A55F56" w:rsidRDefault="00C136C6">
            <w:pPr>
              <w:keepNext/>
              <w:spacing w:after="20" w:line="252" w:lineRule="auto"/>
            </w:pPr>
            <w:r>
              <w:rPr>
                <w:b/>
                <w:sz w:val="18"/>
              </w:rPr>
              <w:t>Реальное или синтетическое</w:t>
            </w:r>
          </w:p>
        </w:tc>
      </w:tr>
      <w:tr w:rsidR="00A55F56" w14:paraId="3C8AAD59" w14:textId="77777777">
        <w:trPr>
          <w:cantSplit/>
          <w:jc w:val="center"/>
        </w:trPr>
        <w:tc>
          <w:tcPr>
            <w:tcW w:w="3061" w:type="dxa"/>
          </w:tcPr>
          <w:p w14:paraId="566C427F" w14:textId="77777777" w:rsidR="00A55F56" w:rsidRDefault="00C136C6">
            <w:pPr>
              <w:keepNext/>
              <w:spacing w:after="20" w:line="252" w:lineRule="auto"/>
            </w:pPr>
            <w:r>
              <w:rPr>
                <w:sz w:val="18"/>
              </w:rPr>
              <w:t>Покупатели: ИНН, отчётность ГИР БО, статус ЕГРЮЛ, сведения ЕФРСБ</w:t>
            </w:r>
          </w:p>
        </w:tc>
        <w:tc>
          <w:tcPr>
            <w:tcW w:w="3742" w:type="dxa"/>
          </w:tcPr>
          <w:p w14:paraId="123FF694" w14:textId="77777777" w:rsidR="00A55F56" w:rsidRDefault="00C136C6">
            <w:pPr>
              <w:keepNext/>
              <w:spacing w:after="20" w:line="252" w:lineRule="auto"/>
            </w:pPr>
            <w:r>
              <w:rPr>
                <w:sz w:val="18"/>
              </w:rPr>
              <w:t>Открытые данные, снимок на дату (ДД-6)</w:t>
            </w:r>
          </w:p>
        </w:tc>
        <w:tc>
          <w:tcPr>
            <w:tcW w:w="2835" w:type="dxa"/>
          </w:tcPr>
          <w:p w14:paraId="3AE34995" w14:textId="77777777" w:rsidR="00A55F56" w:rsidRDefault="00C136C6">
            <w:pPr>
              <w:keepNext/>
              <w:spacing w:after="20" w:line="252" w:lineRule="auto"/>
            </w:pPr>
            <w:r>
              <w:rPr>
                <w:sz w:val="18"/>
              </w:rPr>
              <w:t>Реальное</w:t>
            </w:r>
          </w:p>
        </w:tc>
      </w:tr>
      <w:tr w:rsidR="00A55F56" w14:paraId="05731A7F" w14:textId="77777777">
        <w:trPr>
          <w:cantSplit/>
          <w:jc w:val="center"/>
        </w:trPr>
        <w:tc>
          <w:tcPr>
            <w:tcW w:w="3061" w:type="dxa"/>
          </w:tcPr>
          <w:p w14:paraId="2F290F77" w14:textId="77777777" w:rsidR="00A55F56" w:rsidRDefault="00C136C6">
            <w:pPr>
              <w:keepNext/>
              <w:spacing w:after="20" w:line="252" w:lineRule="auto"/>
            </w:pPr>
            <w:r>
              <w:rPr>
                <w:sz w:val="18"/>
              </w:rPr>
              <w:t>Модель PD</w:t>
            </w:r>
          </w:p>
        </w:tc>
        <w:tc>
          <w:tcPr>
            <w:tcW w:w="3742" w:type="dxa"/>
          </w:tcPr>
          <w:p w14:paraId="554323CB" w14:textId="77777777" w:rsidR="00A55F56" w:rsidRDefault="00C136C6">
            <w:pPr>
              <w:keepNext/>
              <w:spacing w:after="20" w:line="252" w:lineRule="auto"/>
            </w:pPr>
            <w:r>
              <w:rPr>
                <w:sz w:val="18"/>
              </w:rPr>
              <w:t>Обучена по ТЗ «Обучение модели PD покупателя» на открытых данных</w:t>
            </w:r>
          </w:p>
        </w:tc>
        <w:tc>
          <w:tcPr>
            <w:tcW w:w="2835" w:type="dxa"/>
          </w:tcPr>
          <w:p w14:paraId="0BC0FB3D" w14:textId="77777777" w:rsidR="00A55F56" w:rsidRDefault="00C136C6">
            <w:pPr>
              <w:keepNext/>
              <w:spacing w:after="20" w:line="252" w:lineRule="auto"/>
            </w:pPr>
            <w:r>
              <w:rPr>
                <w:sz w:val="18"/>
              </w:rPr>
              <w:t>Реальное</w:t>
            </w:r>
          </w:p>
        </w:tc>
      </w:tr>
      <w:tr w:rsidR="00A55F56" w14:paraId="25473F8F" w14:textId="77777777">
        <w:trPr>
          <w:cantSplit/>
          <w:jc w:val="center"/>
        </w:trPr>
        <w:tc>
          <w:tcPr>
            <w:tcW w:w="3061" w:type="dxa"/>
          </w:tcPr>
          <w:p w14:paraId="2BCC2A9E" w14:textId="77777777" w:rsidR="00A55F56" w:rsidRDefault="00C136C6">
            <w:pPr>
              <w:keepNext/>
              <w:spacing w:after="20" w:line="252" w:lineRule="auto"/>
            </w:pPr>
            <w:r>
              <w:rPr>
                <w:sz w:val="18"/>
              </w:rPr>
              <w:t>Клиенты банка (около 100 компаний), их договоры, УПД, платежи, банковские выписки, история оплат пар «клиент — покупатель»</w:t>
            </w:r>
          </w:p>
        </w:tc>
        <w:tc>
          <w:tcPr>
            <w:tcW w:w="3742" w:type="dxa"/>
          </w:tcPr>
          <w:p w14:paraId="528BB6E1" w14:textId="77777777" w:rsidR="00A55F56" w:rsidRDefault="00C136C6">
            <w:pPr>
              <w:keepNext/>
              <w:spacing w:after="20" w:line="252" w:lineRule="auto"/>
            </w:pPr>
            <w:r>
              <w:rPr>
                <w:sz w:val="18"/>
              </w:rPr>
              <w:t>Генератор; УПД привязаны к реальным покупателям</w:t>
            </w:r>
          </w:p>
        </w:tc>
        <w:tc>
          <w:tcPr>
            <w:tcW w:w="2835" w:type="dxa"/>
          </w:tcPr>
          <w:p w14:paraId="54F3BA84" w14:textId="77777777" w:rsidR="00A55F56" w:rsidRDefault="00C136C6">
            <w:pPr>
              <w:keepNext/>
              <w:spacing w:after="20" w:line="252" w:lineRule="auto"/>
            </w:pPr>
            <w:r>
              <w:rPr>
                <w:sz w:val="18"/>
              </w:rPr>
              <w:t>Синтетичес</w:t>
            </w:r>
            <w:r>
              <w:rPr>
                <w:sz w:val="18"/>
              </w:rPr>
              <w:t>кое</w:t>
            </w:r>
          </w:p>
        </w:tc>
      </w:tr>
      <w:tr w:rsidR="00A55F56" w14:paraId="2CD0595D" w14:textId="77777777">
        <w:trPr>
          <w:cantSplit/>
          <w:jc w:val="center"/>
        </w:trPr>
        <w:tc>
          <w:tcPr>
            <w:tcW w:w="3061" w:type="dxa"/>
          </w:tcPr>
          <w:p w14:paraId="395E101D" w14:textId="77777777" w:rsidR="00A55F56" w:rsidRDefault="00C136C6">
            <w:pPr>
              <w:keepNext/>
              <w:spacing w:after="20" w:line="252" w:lineRule="auto"/>
            </w:pPr>
            <w:r>
              <w:rPr>
                <w:sz w:val="18"/>
              </w:rPr>
              <w:t>Модель задержки</w:t>
            </w:r>
          </w:p>
        </w:tc>
        <w:tc>
          <w:tcPr>
            <w:tcW w:w="3742" w:type="dxa"/>
          </w:tcPr>
          <w:p w14:paraId="689D0718" w14:textId="77777777" w:rsidR="00A55F56" w:rsidRDefault="00C136C6">
            <w:pPr>
              <w:keepNext/>
              <w:spacing w:after="20" w:line="252" w:lineRule="auto"/>
            </w:pPr>
            <w:r>
              <w:rPr>
                <w:sz w:val="18"/>
              </w:rPr>
              <w:t>Обучена по ТЗ «Обучение модели задержки оплаты по УПД» на синтетических данных</w:t>
            </w:r>
          </w:p>
        </w:tc>
        <w:tc>
          <w:tcPr>
            <w:tcW w:w="2835" w:type="dxa"/>
          </w:tcPr>
          <w:p w14:paraId="6B260666" w14:textId="77777777" w:rsidR="00A55F56" w:rsidRDefault="00C136C6">
            <w:pPr>
              <w:keepNext/>
              <w:spacing w:after="20" w:line="252" w:lineRule="auto"/>
            </w:pPr>
            <w:r>
              <w:rPr>
                <w:sz w:val="18"/>
              </w:rPr>
              <w:t>Синтетическое: качество проверено только на синтетике</w:t>
            </w:r>
          </w:p>
        </w:tc>
      </w:tr>
      <w:tr w:rsidR="00A55F56" w14:paraId="7B118D59" w14:textId="77777777">
        <w:trPr>
          <w:cantSplit/>
          <w:jc w:val="center"/>
        </w:trPr>
        <w:tc>
          <w:tcPr>
            <w:tcW w:w="3061" w:type="dxa"/>
          </w:tcPr>
          <w:p w14:paraId="50010440" w14:textId="77777777" w:rsidR="00A55F56" w:rsidRDefault="00C136C6">
            <w:pPr>
              <w:keepNext/>
              <w:spacing w:after="20" w:line="252" w:lineRule="auto"/>
            </w:pPr>
            <w:r>
              <w:rPr>
                <w:sz w:val="18"/>
              </w:rPr>
              <w:t>Причины оценки и черновик сообщения</w:t>
            </w:r>
          </w:p>
        </w:tc>
        <w:tc>
          <w:tcPr>
            <w:tcW w:w="3742" w:type="dxa"/>
          </w:tcPr>
          <w:p w14:paraId="520CDF52" w14:textId="77777777" w:rsidR="00A55F56" w:rsidRDefault="00C136C6">
            <w:pPr>
              <w:keepNext/>
              <w:spacing w:after="20" w:line="252" w:lineRule="auto"/>
            </w:pPr>
            <w:r>
              <w:rPr>
                <w:sz w:val="18"/>
              </w:rPr>
              <w:t>Вызов LLM</w:t>
            </w:r>
          </w:p>
        </w:tc>
        <w:tc>
          <w:tcPr>
            <w:tcW w:w="2835" w:type="dxa"/>
          </w:tcPr>
          <w:p w14:paraId="52E01EFC" w14:textId="77777777" w:rsidR="00A55F56" w:rsidRDefault="00C136C6">
            <w:pPr>
              <w:keepNext/>
              <w:spacing w:after="20" w:line="252" w:lineRule="auto"/>
            </w:pPr>
            <w:r>
              <w:rPr>
                <w:sz w:val="18"/>
              </w:rPr>
              <w:t>Реальное</w:t>
            </w:r>
          </w:p>
        </w:tc>
      </w:tr>
      <w:tr w:rsidR="00A55F56" w14:paraId="6B36955C" w14:textId="77777777">
        <w:trPr>
          <w:cantSplit/>
          <w:jc w:val="center"/>
        </w:trPr>
        <w:tc>
          <w:tcPr>
            <w:tcW w:w="3061" w:type="dxa"/>
          </w:tcPr>
          <w:p w14:paraId="6B688D6F" w14:textId="77777777" w:rsidR="00A55F56" w:rsidRDefault="00C136C6">
            <w:pPr>
              <w:spacing w:after="20" w:line="252" w:lineRule="auto"/>
            </w:pPr>
            <w:r>
              <w:rPr>
                <w:sz w:val="18"/>
              </w:rPr>
              <w:t xml:space="preserve">ЭДО, банковские выписки, сервис </w:t>
            </w:r>
            <w:r>
              <w:rPr>
                <w:sz w:val="18"/>
              </w:rPr>
              <w:t>проверки контрагентов, CRM, ВТБ Факторинг</w:t>
            </w:r>
          </w:p>
        </w:tc>
        <w:tc>
          <w:tcPr>
            <w:tcW w:w="3742" w:type="dxa"/>
          </w:tcPr>
          <w:p w14:paraId="2506D024" w14:textId="77777777" w:rsidR="00A55F56" w:rsidRDefault="00C136C6">
            <w:pPr>
              <w:spacing w:after="20" w:line="252" w:lineRule="auto"/>
            </w:pPr>
            <w:r>
              <w:rPr>
                <w:sz w:val="18"/>
              </w:rPr>
              <w:t>Имитации</w:t>
            </w:r>
          </w:p>
        </w:tc>
        <w:tc>
          <w:tcPr>
            <w:tcW w:w="2835" w:type="dxa"/>
          </w:tcPr>
          <w:p w14:paraId="116BAF73" w14:textId="77777777" w:rsidR="00A55F56" w:rsidRDefault="00C136C6">
            <w:pPr>
              <w:spacing w:after="20" w:line="252" w:lineRule="auto"/>
            </w:pPr>
            <w:r>
              <w:rPr>
                <w:sz w:val="18"/>
              </w:rPr>
              <w:t>Имитация</w:t>
            </w:r>
          </w:p>
        </w:tc>
      </w:tr>
    </w:tbl>
    <w:p w14:paraId="280CC84F" w14:textId="77777777" w:rsidR="00A55F56" w:rsidRDefault="00A55F56">
      <w:pPr>
        <w:spacing w:after="0" w:line="120" w:lineRule="exact"/>
      </w:pPr>
    </w:p>
    <w:p w14:paraId="0D6D491B" w14:textId="77777777" w:rsidR="00A55F56" w:rsidRDefault="00C136C6">
      <w:r>
        <w:rPr>
          <w:b/>
        </w:rPr>
        <w:t xml:space="preserve">ДД-3. Генератор и модель задержки. </w:t>
      </w:r>
      <w:r>
        <w:t xml:space="preserve">Генератор синтетических данных (клиенты, договоры, УПД, платежи, история оплат) и обучение модели задержки выполняются по ТЗ «Обучение модели задержки </w:t>
      </w:r>
      <w:r>
        <w:t>оплаты по УПД». Одна и та же синтетика служит и для обучения модели, и для демо: демо-набор — выборка из неё. Правила генерации и формат выгрузки — в этом ТЗ.</w:t>
      </w:r>
    </w:p>
    <w:p w14:paraId="349A5272" w14:textId="77777777" w:rsidR="00A55F56" w:rsidRDefault="00C136C6">
      <w:r>
        <w:rPr>
          <w:b/>
        </w:rPr>
        <w:t xml:space="preserve">ДД-4. Размер демо. </w:t>
      </w:r>
      <w:r>
        <w:t>В демо-наборе около 100 клиентов, около 1 500 открытых УПД и около 300 покупат</w:t>
      </w:r>
      <w:r>
        <w:t>елей. Размеры — параметры генерации (Приложение А).</w:t>
      </w:r>
    </w:p>
    <w:p w14:paraId="1F59BDC0" w14:textId="77777777" w:rsidR="00A55F56" w:rsidRDefault="00C136C6">
      <w:r>
        <w:rPr>
          <w:b/>
        </w:rPr>
        <w:t xml:space="preserve">ДД-5. Группы клиентов. </w:t>
      </w:r>
      <w:r>
        <w:t>Клиенты демо делятся на группы: по отраслям (строительство, профессиональные услуги, производство, торговля) и по боли (Цели и метрики): «ядро» — абсолютная ликвидность ниже 0,2 и д</w:t>
      </w:r>
      <w:r>
        <w:t>ни оборота дебиторки больше 90 — и клиенты вне ядра. Доли групп — параметры генерации.</w:t>
      </w:r>
    </w:p>
    <w:p w14:paraId="50D13C86" w14:textId="77777777" w:rsidR="00A55F56" w:rsidRDefault="00C136C6">
      <w:r>
        <w:rPr>
          <w:b/>
        </w:rPr>
        <w:t xml:space="preserve">ДД-6. Снимок внешних данных. </w:t>
      </w:r>
      <w:r>
        <w:t xml:space="preserve">Внешние данные по реальным покупателям берутся из снимка открытых данных на фиксированную дату. Дата снимка показывается на экране процесса </w:t>
      </w:r>
      <w:r>
        <w:t>и в результатах (п. 1.3, НФР-6). Стоп-факторы реальных покупателей определяются по ЕГРЮЛ и ЕФРСБ на дату снимка.</w:t>
      </w:r>
    </w:p>
    <w:p w14:paraId="060BCF5A" w14:textId="77777777" w:rsidR="00A55F56" w:rsidRDefault="00C136C6">
      <w:r>
        <w:rPr>
          <w:b/>
        </w:rPr>
        <w:t xml:space="preserve">ДД-7. Контрольные случаи. </w:t>
      </w:r>
      <w:r>
        <w:t>В демо-данные заложены контрольные случаи — по одному на каждое ключевое правило системы (Приложение Б), чтобы в демо</w:t>
      </w:r>
      <w:r>
        <w:t>нстрации показать каждое решение системы.</w:t>
      </w:r>
    </w:p>
    <w:p w14:paraId="0E1E6E0A" w14:textId="77777777" w:rsidR="00A55F56" w:rsidRDefault="00C136C6">
      <w:r>
        <w:rPr>
          <w:b/>
        </w:rPr>
        <w:t xml:space="preserve">ДД-8. Условное время. </w:t>
      </w:r>
      <w:r>
        <w:t>Даты УПД и платежей в демо-данных абсолютные. Дата расчёта по умолчанию — последняя дата данных (ПР-9). Меняя её при запуске (ПР-2), оператор показывает, как УПД переходят из категории в катег</w:t>
      </w:r>
      <w:r>
        <w:t>орию, а предложения отзываются (п. 3.9).</w:t>
      </w:r>
    </w:p>
    <w:p w14:paraId="40702DE7" w14:textId="77777777" w:rsidR="00A55F56" w:rsidRDefault="00C136C6">
      <w:r>
        <w:rPr>
          <w:b/>
        </w:rPr>
        <w:t xml:space="preserve">ДД-9. История у пар. </w:t>
      </w:r>
      <w:r>
        <w:t xml:space="preserve">У большинства пар «клиент — покупатель» есть история оплат. Для К-18 заложено несколько пар без истории (п. 4.5): покупатели без оплаченных УПД и пары без своей истории при оплатах покупателя у </w:t>
      </w:r>
      <w:r>
        <w:t>других клиентов. Правила — в ТЗ на модель задержки.</w:t>
      </w:r>
    </w:p>
    <w:p w14:paraId="2A9DE092" w14:textId="77777777" w:rsidR="00A55F56" w:rsidRDefault="00A55F56">
      <w:pPr>
        <w:sectPr w:rsidR="00A55F56">
          <w:pgSz w:w="11906" w:h="16838"/>
          <w:pgMar w:top="1134" w:right="1134" w:bottom="1134" w:left="1134" w:header="510" w:footer="510" w:gutter="0"/>
          <w:cols w:space="720"/>
          <w:docGrid w:linePitch="360"/>
        </w:sectPr>
      </w:pPr>
    </w:p>
    <w:p w14:paraId="05BCF8DD" w14:textId="77777777" w:rsidR="00A55F56" w:rsidRDefault="00C136C6">
      <w:pPr>
        <w:keepNext/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67AB6A43" wp14:editId="36188666">
            <wp:extent cx="9576000" cy="487008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05_dem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576000" cy="487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3F620" w14:textId="77777777" w:rsidR="00A55F56" w:rsidRDefault="00C136C6">
      <w:pPr>
        <w:pStyle w:val="af5"/>
        <w:jc w:val="center"/>
      </w:pPr>
      <w:r>
        <w:t>Рис. 5. Данные демо: что реальное, что синтетическое</w:t>
      </w:r>
    </w:p>
    <w:p w14:paraId="5625FA2C" w14:textId="77777777" w:rsidR="00A55F56" w:rsidRDefault="00A55F56">
      <w:pPr>
        <w:sectPr w:rsidR="00A55F56">
          <w:pgSz w:w="16838" w:h="11906" w:orient="landscape"/>
          <w:pgMar w:top="737" w:right="850" w:bottom="850" w:left="850" w:header="397" w:footer="397" w:gutter="0"/>
          <w:cols w:space="720"/>
          <w:docGrid w:linePitch="360"/>
        </w:sectPr>
      </w:pPr>
    </w:p>
    <w:p w14:paraId="09FB4DF1" w14:textId="77777777" w:rsidR="00A55F56" w:rsidRDefault="00C136C6">
      <w:pPr>
        <w:pStyle w:val="1"/>
        <w:pBdr>
          <w:bottom w:val="single" w:sz="8" w:space="3" w:color="2F6DB5"/>
        </w:pBdr>
      </w:pPr>
      <w:bookmarkStart w:id="37" w:name="_Toc138"/>
      <w:r>
        <w:lastRenderedPageBreak/>
        <w:t>Клиентский путь</w:t>
      </w:r>
      <w:bookmarkEnd w:id="37"/>
    </w:p>
    <w:p w14:paraId="08E9D5DE" w14:textId="77777777" w:rsidR="00A55F56" w:rsidRDefault="00C136C6">
      <w:r>
        <w:t xml:space="preserve">Клиентский путь — сквозной сценарий. В пути вместо слова «клиент» используется </w:t>
      </w:r>
      <w:r>
        <w:t>«поставщик»: это тот же клиент банка.</w:t>
      </w:r>
    </w:p>
    <w:p w14:paraId="0DBE6BC9" w14:textId="77777777" w:rsidR="00A55F56" w:rsidRDefault="00C136C6">
      <w:pPr>
        <w:pStyle w:val="21"/>
      </w:pPr>
      <w:bookmarkStart w:id="38" w:name="_Toc139"/>
      <w:r>
        <w:t>П1. Прогон: предложение менеджеру</w:t>
      </w:r>
      <w:bookmarkEnd w:id="38"/>
    </w:p>
    <w:p w14:paraId="5D39B218" w14:textId="77777777" w:rsidR="00A55F56" w:rsidRDefault="00C136C6">
      <w:r>
        <w:t xml:space="preserve">Оператор запускает прогон, система оценивает покупателей и задержку оплаты, менеджер получает ранжированные предложения и показывает их поставщику; при согласии пакет передаётся в ВТБ </w:t>
      </w:r>
      <w:r>
        <w:t>Факторинг.</w:t>
      </w:r>
    </w:p>
    <w:p w14:paraId="097225C7" w14:textId="77777777" w:rsidR="00A55F56" w:rsidRDefault="00C136C6">
      <w:pPr>
        <w:pStyle w:val="31"/>
      </w:pPr>
      <w:bookmarkStart w:id="39" w:name="_Toc140"/>
      <w:r>
        <w:t>Общая часть</w:t>
      </w:r>
      <w:bookmarkEnd w:id="39"/>
    </w:p>
    <w:p w14:paraId="7B1FFBB6" w14:textId="77777777" w:rsidR="00A55F56" w:rsidRDefault="00C136C6">
      <w:pPr>
        <w:tabs>
          <w:tab w:val="left" w:pos="510"/>
        </w:tabs>
        <w:spacing w:after="50"/>
        <w:ind w:left="510" w:hanging="510"/>
      </w:pPr>
      <w:r>
        <w:rPr>
          <w:b/>
          <w:color w:val="2F6DB5"/>
        </w:rPr>
        <w:t>1.</w:t>
      </w:r>
      <w:r>
        <w:rPr>
          <w:b/>
          <w:color w:val="2F6DB5"/>
        </w:rPr>
        <w:tab/>
      </w:r>
      <w:r>
        <w:t>Оператор нажимает «Запустить прогон» на экране процесса или вызывает API; выбирает клиентов и дату расчёта, по умолчанию — последнюю дату данных (ПР-2, ПР-9, ЭП-1)</w:t>
      </w:r>
    </w:p>
    <w:p w14:paraId="15086CB5" w14:textId="77777777" w:rsidR="00A55F56" w:rsidRDefault="00C136C6">
      <w:pPr>
        <w:tabs>
          <w:tab w:val="left" w:pos="510"/>
        </w:tabs>
        <w:spacing w:after="50"/>
        <w:ind w:left="510" w:hanging="510"/>
      </w:pPr>
      <w:r>
        <w:rPr>
          <w:b/>
          <w:color w:val="2F6DB5"/>
        </w:rPr>
        <w:t>2.</w:t>
      </w:r>
      <w:r>
        <w:rPr>
          <w:b/>
          <w:color w:val="2F6DB5"/>
        </w:rPr>
        <w:tab/>
      </w:r>
      <w:r>
        <w:t>Загрузка данных (блок 1): новые УПД и поступления с прошлого пр</w:t>
      </w:r>
      <w:r>
        <w:t>огона до даты расчёта, внешние данные покупателей из хранилища с датой данных</w:t>
      </w:r>
    </w:p>
    <w:p w14:paraId="7F3F0B54" w14:textId="77777777" w:rsidR="00A55F56" w:rsidRDefault="00C136C6">
      <w:pPr>
        <w:tabs>
          <w:tab w:val="left" w:pos="510"/>
        </w:tabs>
        <w:spacing w:after="50"/>
        <w:ind w:left="510" w:hanging="510"/>
      </w:pPr>
      <w:r>
        <w:rPr>
          <w:b/>
          <w:color w:val="2F6DB5"/>
        </w:rPr>
        <w:t>3.</w:t>
      </w:r>
      <w:r>
        <w:rPr>
          <w:b/>
          <w:color w:val="2F6DB5"/>
        </w:rPr>
        <w:tab/>
      </w:r>
      <w:r>
        <w:t>Сверка оплат (блок 2): платежи относятся на УПД, считаются неоплаченные остатки</w:t>
      </w:r>
    </w:p>
    <w:p w14:paraId="30A2A2D5" w14:textId="77777777" w:rsidR="00A55F56" w:rsidRDefault="00C136C6">
      <w:pPr>
        <w:tabs>
          <w:tab w:val="left" w:pos="510"/>
        </w:tabs>
        <w:spacing w:after="50"/>
        <w:ind w:left="510" w:hanging="510"/>
      </w:pPr>
      <w:r>
        <w:rPr>
          <w:b/>
          <w:color w:val="2F6DB5"/>
        </w:rPr>
        <w:t>4.</w:t>
      </w:r>
      <w:r>
        <w:rPr>
          <w:b/>
          <w:color w:val="2F6DB5"/>
        </w:rPr>
        <w:tab/>
      </w:r>
      <w:r>
        <w:t>Категоризация (блок 3): каждый открытый УПД получает категорию 1–8 на дату расчёта</w:t>
      </w:r>
    </w:p>
    <w:p w14:paraId="6A4D8F08" w14:textId="77777777" w:rsidR="00A55F56" w:rsidRDefault="00C136C6">
      <w:pPr>
        <w:tabs>
          <w:tab w:val="left" w:pos="510"/>
        </w:tabs>
        <w:spacing w:after="50"/>
        <w:ind w:left="510" w:hanging="510"/>
      </w:pPr>
      <w:r>
        <w:rPr>
          <w:b/>
          <w:color w:val="2F6DB5"/>
        </w:rPr>
        <w:t>5.</w:t>
      </w:r>
      <w:r>
        <w:rPr>
          <w:b/>
          <w:color w:val="2F6DB5"/>
        </w:rPr>
        <w:tab/>
      </w:r>
      <w:r>
        <w:t>Провер</w:t>
      </w:r>
      <w:r>
        <w:t>ка покупателей (п. 4.1, 1.4, 4.5): стоп-факторы — банкротство, ликвидация, исключение из ЕГРЮЛ — и наличие данных по покупателю и истории его оплат</w:t>
      </w:r>
    </w:p>
    <w:p w14:paraId="3C7514F3" w14:textId="77777777" w:rsidR="00A55F56" w:rsidRDefault="00C136C6">
      <w:pPr>
        <w:tabs>
          <w:tab w:val="left" w:pos="510"/>
        </w:tabs>
        <w:spacing w:after="50"/>
        <w:ind w:left="510" w:hanging="510"/>
      </w:pPr>
      <w:r>
        <w:rPr>
          <w:b/>
          <w:color w:val="2F6DB5"/>
        </w:rPr>
        <w:t>6.</w:t>
      </w:r>
      <w:r>
        <w:rPr>
          <w:b/>
          <w:color w:val="2F6DB5"/>
        </w:rPr>
        <w:tab/>
      </w:r>
      <w:r>
        <w:t>Дальше прогон идёт по одной из трёх веток, в зависимости от УПД</w:t>
      </w:r>
    </w:p>
    <w:p w14:paraId="72B18F75" w14:textId="77777777" w:rsidR="00A55F56" w:rsidRDefault="00C136C6">
      <w:pPr>
        <w:pStyle w:val="31"/>
      </w:pPr>
      <w:bookmarkStart w:id="40" w:name="_Toc141"/>
      <w:r>
        <w:t>Ветка 1. УПД в категориях 1–4, покупатель</w:t>
      </w:r>
      <w:r>
        <w:t xml:space="preserve"> оценён</w:t>
      </w:r>
      <w:bookmarkEnd w:id="40"/>
    </w:p>
    <w:p w14:paraId="20D96BE6" w14:textId="77777777" w:rsidR="00A55F56" w:rsidRDefault="00C136C6">
      <w:pPr>
        <w:tabs>
          <w:tab w:val="left" w:pos="510"/>
        </w:tabs>
        <w:spacing w:after="50"/>
        <w:ind w:left="510" w:hanging="510"/>
      </w:pPr>
      <w:r>
        <w:rPr>
          <w:b/>
          <w:color w:val="2F6DB5"/>
        </w:rPr>
        <w:t>1.</w:t>
      </w:r>
      <w:r>
        <w:rPr>
          <w:b/>
          <w:color w:val="2F6DB5"/>
        </w:rPr>
        <w:tab/>
      </w:r>
      <w:r>
        <w:t>PD покупателя и уровень риска A–D (п. 4.2); модель задержки по УПД: вероятность задержки и просрочки 90+, ожидаемые дни задержки (п. 4.3)</w:t>
      </w:r>
    </w:p>
    <w:p w14:paraId="500D1BB6" w14:textId="77777777" w:rsidR="00A55F56" w:rsidRDefault="00C136C6">
      <w:pPr>
        <w:tabs>
          <w:tab w:val="left" w:pos="510"/>
        </w:tabs>
        <w:spacing w:after="50"/>
        <w:ind w:left="510" w:hanging="510"/>
      </w:pPr>
      <w:r>
        <w:rPr>
          <w:b/>
          <w:color w:val="2F6DB5"/>
        </w:rPr>
        <w:t>2.</w:t>
      </w:r>
      <w:r>
        <w:rPr>
          <w:b/>
          <w:color w:val="2F6DB5"/>
        </w:rPr>
        <w:tab/>
      </w:r>
      <w:r>
        <w:t>Экономика УПД (п. 5.1): доля аванса, сумма финансирования, срок, EL, цена для клиента, доход банка</w:t>
      </w:r>
    </w:p>
    <w:p w14:paraId="21ED080F" w14:textId="77777777" w:rsidR="00A55F56" w:rsidRDefault="00C136C6">
      <w:pPr>
        <w:tabs>
          <w:tab w:val="left" w:pos="510"/>
        </w:tabs>
        <w:spacing w:after="50"/>
        <w:ind w:left="510" w:hanging="510"/>
      </w:pPr>
      <w:r>
        <w:rPr>
          <w:b/>
          <w:color w:val="2F6DB5"/>
        </w:rPr>
        <w:t>3.</w:t>
      </w:r>
      <w:r>
        <w:rPr>
          <w:b/>
          <w:color w:val="2F6DB5"/>
        </w:rPr>
        <w:tab/>
      </w:r>
      <w:r>
        <w:t>Пр</w:t>
      </w:r>
      <w:r>
        <w:t>авила решения (п. 5.2): отсев УПД, по которым факторинг не предлагается; при вероятной задержке аванс уровнем ниже</w:t>
      </w:r>
    </w:p>
    <w:p w14:paraId="1D5AF35B" w14:textId="77777777" w:rsidR="00A55F56" w:rsidRDefault="00C136C6">
      <w:pPr>
        <w:tabs>
          <w:tab w:val="left" w:pos="510"/>
        </w:tabs>
        <w:spacing w:after="50"/>
        <w:ind w:left="510" w:hanging="510"/>
      </w:pPr>
      <w:r>
        <w:rPr>
          <w:b/>
          <w:color w:val="2F6DB5"/>
        </w:rPr>
        <w:t>4.</w:t>
      </w:r>
      <w:r>
        <w:rPr>
          <w:b/>
          <w:color w:val="2F6DB5"/>
        </w:rPr>
        <w:tab/>
      </w:r>
      <w:r>
        <w:t>Ранг и лимит (п. 5.3): ранг = TR × доход банка; на клиента остаются три лучших предложения; остаток лимита покупателя делится между ними п</w:t>
      </w:r>
      <w:r>
        <w:t>о убыванию ранга</w:t>
      </w:r>
    </w:p>
    <w:p w14:paraId="45369D9C" w14:textId="77777777" w:rsidR="00A55F56" w:rsidRDefault="00C136C6">
      <w:pPr>
        <w:tabs>
          <w:tab w:val="left" w:pos="510"/>
        </w:tabs>
        <w:spacing w:after="50"/>
        <w:ind w:left="510" w:hanging="510"/>
      </w:pPr>
      <w:r>
        <w:rPr>
          <w:b/>
          <w:color w:val="2F6DB5"/>
        </w:rPr>
        <w:t>5.</w:t>
      </w:r>
      <w:r>
        <w:rPr>
          <w:b/>
          <w:color w:val="2F6DB5"/>
        </w:rPr>
        <w:tab/>
      </w:r>
      <w:r>
        <w:t>Карточка менеджера по API (п. 5.3, 5.5): цена, срок, три причины, черновик сообщения (LLM); уведомление при сумме выше порога (п. 5.4). На этом прогон заканчивается</w:t>
      </w:r>
    </w:p>
    <w:p w14:paraId="5B494250" w14:textId="77777777" w:rsidR="00A55F56" w:rsidRDefault="00C136C6">
      <w:pPr>
        <w:tabs>
          <w:tab w:val="left" w:pos="510"/>
        </w:tabs>
        <w:spacing w:after="50"/>
        <w:ind w:left="510" w:hanging="510"/>
      </w:pPr>
      <w:r>
        <w:rPr>
          <w:b/>
          <w:color w:val="2F6DB5"/>
        </w:rPr>
        <w:t>6.</w:t>
      </w:r>
      <w:r>
        <w:rPr>
          <w:b/>
          <w:color w:val="2F6DB5"/>
        </w:rPr>
        <w:tab/>
      </w:r>
      <w:r>
        <w:t xml:space="preserve">После прогона менеджер показывает предложение поставщику; при </w:t>
      </w:r>
      <w:r>
        <w:t>согласии нажимает «Передать в факторинг» (пакет уходит в ВТБ Факторинг, имитация; УПД получает отметку «передано в факторинг»), при отказе — «Отклонить» (блок 6, п. 6.2–6.4)</w:t>
      </w:r>
    </w:p>
    <w:p w14:paraId="2481CC55" w14:textId="77777777" w:rsidR="00A55F56" w:rsidRDefault="00C136C6">
      <w:pPr>
        <w:pStyle w:val="31"/>
      </w:pPr>
      <w:bookmarkStart w:id="41" w:name="_Toc142"/>
      <w:r>
        <w:t>Ветка 2. Покупатель под стоп-фактором, нет данных или нет истории оплат</w:t>
      </w:r>
      <w:bookmarkEnd w:id="41"/>
    </w:p>
    <w:p w14:paraId="2288A77B" w14:textId="77777777" w:rsidR="00A55F56" w:rsidRDefault="00C136C6">
      <w:pPr>
        <w:tabs>
          <w:tab w:val="left" w:pos="510"/>
        </w:tabs>
        <w:spacing w:after="50"/>
        <w:ind w:left="510" w:hanging="510"/>
      </w:pPr>
      <w:r>
        <w:rPr>
          <w:b/>
          <w:color w:val="2F6DB5"/>
        </w:rPr>
        <w:t>1.</w:t>
      </w:r>
      <w:r>
        <w:rPr>
          <w:b/>
          <w:color w:val="2F6DB5"/>
        </w:rPr>
        <w:tab/>
      </w:r>
      <w:r>
        <w:t>Предлож</w:t>
      </w:r>
      <w:r>
        <w:t>ение не формируется (п. 4.1, 1.4, 4.5, 5.2)</w:t>
      </w:r>
    </w:p>
    <w:p w14:paraId="6F8DE1E9" w14:textId="77777777" w:rsidR="00A55F56" w:rsidRDefault="00C136C6">
      <w:pPr>
        <w:tabs>
          <w:tab w:val="left" w:pos="510"/>
        </w:tabs>
        <w:spacing w:after="50"/>
        <w:ind w:left="510" w:hanging="510"/>
      </w:pPr>
      <w:r>
        <w:rPr>
          <w:b/>
          <w:color w:val="2F6DB5"/>
        </w:rPr>
        <w:t>2.</w:t>
      </w:r>
      <w:r>
        <w:rPr>
          <w:b/>
          <w:color w:val="2F6DB5"/>
        </w:rPr>
        <w:tab/>
      </w:r>
      <w:r>
        <w:t>Причина видна менеджеру и на экране процесса, запись в журнале; статус прогона не меняется (ПР-6)</w:t>
      </w:r>
    </w:p>
    <w:p w14:paraId="3120ABBF" w14:textId="77777777" w:rsidR="00A55F56" w:rsidRDefault="00C136C6">
      <w:pPr>
        <w:pStyle w:val="31"/>
      </w:pPr>
      <w:bookmarkStart w:id="42" w:name="_Toc143"/>
      <w:r>
        <w:t>Ветка 3. УПД просрочен (категории 5–8)</w:t>
      </w:r>
      <w:bookmarkEnd w:id="42"/>
    </w:p>
    <w:p w14:paraId="4D697ADA" w14:textId="77777777" w:rsidR="00A55F56" w:rsidRDefault="00C136C6">
      <w:pPr>
        <w:tabs>
          <w:tab w:val="left" w:pos="510"/>
        </w:tabs>
        <w:spacing w:after="50"/>
        <w:ind w:left="510" w:hanging="510"/>
      </w:pPr>
      <w:r>
        <w:rPr>
          <w:b/>
          <w:color w:val="2F6DB5"/>
        </w:rPr>
        <w:t>1.</w:t>
      </w:r>
      <w:r>
        <w:rPr>
          <w:b/>
          <w:color w:val="2F6DB5"/>
        </w:rPr>
        <w:tab/>
      </w:r>
      <w:r>
        <w:t>Менеджер получает уведомление о просрочке с суммой остатка и днями пр</w:t>
      </w:r>
      <w:r>
        <w:t>осрочки (п. 3.10 а)</w:t>
      </w:r>
    </w:p>
    <w:p w14:paraId="629AED70" w14:textId="77777777" w:rsidR="00A55F56" w:rsidRDefault="00C136C6">
      <w:pPr>
        <w:tabs>
          <w:tab w:val="left" w:pos="510"/>
        </w:tabs>
        <w:spacing w:after="50"/>
        <w:ind w:left="510" w:hanging="510"/>
      </w:pPr>
      <w:r>
        <w:rPr>
          <w:b/>
          <w:color w:val="2F6DB5"/>
        </w:rPr>
        <w:t>2.</w:t>
      </w:r>
      <w:r>
        <w:rPr>
          <w:b/>
          <w:color w:val="2F6DB5"/>
        </w:rPr>
        <w:tab/>
      </w:r>
      <w:r>
        <w:t>УПД передаётся в сценарий закрытия кассового разрыва — вне системы (п. 3.10 б)</w:t>
      </w:r>
    </w:p>
    <w:p w14:paraId="6C93BF45" w14:textId="77777777" w:rsidR="00A55F56" w:rsidRDefault="00C136C6">
      <w:pPr>
        <w:tabs>
          <w:tab w:val="left" w:pos="510"/>
        </w:tabs>
        <w:spacing w:after="50"/>
        <w:ind w:left="510" w:hanging="510"/>
      </w:pPr>
      <w:r>
        <w:rPr>
          <w:b/>
          <w:color w:val="2F6DB5"/>
        </w:rPr>
        <w:t>3.</w:t>
      </w:r>
      <w:r>
        <w:rPr>
          <w:b/>
          <w:color w:val="2F6DB5"/>
        </w:rPr>
        <w:tab/>
      </w:r>
      <w:r>
        <w:t>По категориям 5 и 7 в риск-подразделение уходит сигнал о проблемном покупателе (п. 3.10 в)</w:t>
      </w:r>
    </w:p>
    <w:p w14:paraId="7B1DB53F" w14:textId="77777777" w:rsidR="00A55F56" w:rsidRDefault="00C136C6">
      <w:pPr>
        <w:tabs>
          <w:tab w:val="left" w:pos="510"/>
        </w:tabs>
        <w:spacing w:after="50"/>
        <w:ind w:left="510" w:hanging="510"/>
      </w:pPr>
      <w:r>
        <w:rPr>
          <w:b/>
          <w:color w:val="2F6DB5"/>
        </w:rPr>
        <w:t>4.</w:t>
      </w:r>
      <w:r>
        <w:rPr>
          <w:b/>
          <w:color w:val="2F6DB5"/>
        </w:rPr>
        <w:tab/>
      </w:r>
      <w:r>
        <w:t>Действующее предложение отзывается и снимается из очереди</w:t>
      </w:r>
      <w:r>
        <w:t xml:space="preserve"> менеджера (п. 3.9)</w:t>
      </w:r>
    </w:p>
    <w:p w14:paraId="3DBF2367" w14:textId="77777777" w:rsidR="00A55F56" w:rsidRDefault="00A55F56">
      <w:pPr>
        <w:sectPr w:rsidR="00A55F56">
          <w:pgSz w:w="11906" w:h="16838"/>
          <w:pgMar w:top="1134" w:right="1134" w:bottom="1134" w:left="1134" w:header="510" w:footer="510" w:gutter="0"/>
          <w:cols w:space="720"/>
          <w:docGrid w:linePitch="360"/>
        </w:sectPr>
      </w:pPr>
    </w:p>
    <w:p w14:paraId="68BE0773" w14:textId="77777777" w:rsidR="00A55F56" w:rsidRDefault="00C136C6">
      <w:pPr>
        <w:keepNext/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65E8CCC5" wp14:editId="2F0499FA">
            <wp:extent cx="9576000" cy="467856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06_path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576000" cy="467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0A93B" w14:textId="77777777" w:rsidR="00A55F56" w:rsidRDefault="00C136C6">
      <w:pPr>
        <w:pStyle w:val="af5"/>
        <w:jc w:val="center"/>
      </w:pPr>
      <w:r>
        <w:t>Рис. 6. Клиентский путь П1. Прогон: предложение менеджеру</w:t>
      </w:r>
    </w:p>
    <w:p w14:paraId="2ED93033" w14:textId="77777777" w:rsidR="00A55F56" w:rsidRDefault="00A55F56">
      <w:pPr>
        <w:sectPr w:rsidR="00A55F56">
          <w:pgSz w:w="16838" w:h="11906" w:orient="landscape"/>
          <w:pgMar w:top="737" w:right="850" w:bottom="850" w:left="850" w:header="397" w:footer="397" w:gutter="0"/>
          <w:cols w:space="720"/>
          <w:docGrid w:linePitch="360"/>
        </w:sectPr>
      </w:pPr>
    </w:p>
    <w:p w14:paraId="5D1AE05A" w14:textId="77777777" w:rsidR="00A55F56" w:rsidRDefault="00C136C6">
      <w:pPr>
        <w:pStyle w:val="1"/>
        <w:pBdr>
          <w:bottom w:val="single" w:sz="8" w:space="3" w:color="2F6DB5"/>
        </w:pBdr>
      </w:pPr>
      <w:bookmarkStart w:id="43" w:name="_Toc144"/>
      <w:r>
        <w:lastRenderedPageBreak/>
        <w:t>Нефункциональные требования</w:t>
      </w:r>
      <w:bookmarkEnd w:id="43"/>
    </w:p>
    <w:p w14:paraId="6B1DD600" w14:textId="77777777" w:rsidR="00A55F56" w:rsidRDefault="00C136C6">
      <w:r>
        <w:rPr>
          <w:b/>
        </w:rPr>
        <w:t>НФР-1. Время ответа.</w:t>
      </w:r>
    </w:p>
    <w:p w14:paraId="72A7C11F" w14:textId="77777777" w:rsidR="00A55F56" w:rsidRDefault="00C136C6">
      <w:r>
        <w:rPr>
          <w:b/>
        </w:rPr>
        <w:t xml:space="preserve">НФР-1.1. Прогон. </w:t>
      </w:r>
      <w:r>
        <w:t xml:space="preserve">Прогон по демо-набору (около 100 клиентов и 1 500 открытых УПД) </w:t>
      </w:r>
      <w:r>
        <w:t>завершается не позднее чем через 10 минут после запуска (параметр).</w:t>
      </w:r>
    </w:p>
    <w:p w14:paraId="28A8BDAC" w14:textId="77777777" w:rsidR="00A55F56" w:rsidRDefault="00C136C6">
      <w:r>
        <w:rPr>
          <w:b/>
        </w:rPr>
        <w:t xml:space="preserve">НФР-1.2. Модели. </w:t>
      </w:r>
      <w:r>
        <w:t>УПД внутри прогона обрабатываются параллельно. Вызов моделей по одному УПД — не дольше 1 секунды.</w:t>
      </w:r>
    </w:p>
    <w:p w14:paraId="6C812940" w14:textId="77777777" w:rsidR="00A55F56" w:rsidRDefault="00C136C6">
      <w:r>
        <w:rPr>
          <w:b/>
        </w:rPr>
        <w:t xml:space="preserve">НФР-1.3. Карточка и экран. </w:t>
      </w:r>
      <w:r>
        <w:t>Карточка клиента по API и в эмуляторе CRM откр</w:t>
      </w:r>
      <w:r>
        <w:t>ывается за 2 секунды; экран процесса обновляется раз в 5 секунд (ЭП-2).</w:t>
      </w:r>
    </w:p>
    <w:p w14:paraId="32187E2D" w14:textId="77777777" w:rsidR="00A55F56" w:rsidRDefault="00C136C6">
      <w:r>
        <w:rPr>
          <w:b/>
        </w:rPr>
        <w:t xml:space="preserve">НФР-2. Нагрузка и ёмкость. </w:t>
      </w:r>
      <w:r>
        <w:t>Событие — подписанный УПД.</w:t>
      </w:r>
    </w:p>
    <w:p w14:paraId="70AD5CFC" w14:textId="77777777" w:rsidR="00A55F56" w:rsidRDefault="00C136C6">
      <w:r>
        <w:rPr>
          <w:b/>
        </w:rPr>
        <w:t xml:space="preserve">НФР-2.1. </w:t>
      </w:r>
      <w:r>
        <w:t>Демо и пилот, около 100 клиентов: до 8 тысяч событий ЭДО в день, в пике около тысячи в час, то есть меньше одного в секун</w:t>
      </w:r>
      <w:r>
        <w:t>ду.</w:t>
      </w:r>
    </w:p>
    <w:p w14:paraId="45D52B2E" w14:textId="77777777" w:rsidR="00A55F56" w:rsidRDefault="00C136C6">
      <w:r>
        <w:rPr>
          <w:b/>
        </w:rPr>
        <w:t xml:space="preserve">НФР-2.2. </w:t>
      </w:r>
      <w:r>
        <w:t>Весь сегмент, 24,4 тысячи компаний: до 2 миллионов событий в день, в пике десятки запросов в секунду.</w:t>
      </w:r>
    </w:p>
    <w:p w14:paraId="1DE65277" w14:textId="77777777" w:rsidR="00A55F56" w:rsidRDefault="00C136C6">
      <w:r>
        <w:rPr>
          <w:b/>
        </w:rPr>
        <w:t xml:space="preserve">НФР-2.3. </w:t>
      </w:r>
      <w:r>
        <w:t>Сервис масштабируется под второй объём без переделки; в MVP проверяется первый.</w:t>
      </w:r>
    </w:p>
    <w:p w14:paraId="27F64F09" w14:textId="77777777" w:rsidR="00A55F56" w:rsidRDefault="00C136C6">
      <w:r>
        <w:rPr>
          <w:b/>
        </w:rPr>
        <w:t xml:space="preserve">НФР-3. Сбой не теряет данные. </w:t>
      </w:r>
      <w:r>
        <w:t xml:space="preserve">Сбой обработки УПД не </w:t>
      </w:r>
      <w:r>
        <w:t>останавливает прогон: обработка повторяется (число повторов — параметр), при неудаче — НФР-4.1. Повторная загрузка того же УПД (номер, дата, ИНН клиента) не создаёт дубль и второго предложения.</w:t>
      </w:r>
    </w:p>
    <w:p w14:paraId="2F42E1C4" w14:textId="77777777" w:rsidR="00A55F56" w:rsidRDefault="00C136C6">
      <w:r>
        <w:rPr>
          <w:b/>
        </w:rPr>
        <w:t>НФР-4. Отказ модели или данных.</w:t>
      </w:r>
    </w:p>
    <w:p w14:paraId="33DBD958" w14:textId="77777777" w:rsidR="00A55F56" w:rsidRDefault="00C136C6">
      <w:r>
        <w:rPr>
          <w:b/>
        </w:rPr>
        <w:t xml:space="preserve">НФР-4.1. Технический отказ. </w:t>
      </w:r>
      <w:r>
        <w:t>Ес</w:t>
      </w:r>
      <w:r>
        <w:t>ли модель недоступна или обработка УПД не удалась после повторов (НФР-3), предложения нет, УПД получает пометку «ошибка оценки», причина пишется в журнал, прогон — «выполнен с предупреждениями» (ПР-6). Неверное предложение хуже, чем отсутствие предложения.</w:t>
      </w:r>
    </w:p>
    <w:p w14:paraId="142DE734" w14:textId="77777777" w:rsidR="00A55F56" w:rsidRDefault="00C136C6">
      <w:r>
        <w:rPr>
          <w:b/>
        </w:rPr>
        <w:t xml:space="preserve">НФР-4.2. Отсутствие данных по правилам. </w:t>
      </w:r>
      <w:r>
        <w:t>Если по покупателю нет данных или истории оплат (п. 4.5), предложения нет, причина видна менеджеру и в журнале. Это штатный результат: статус прогона не меняется.</w:t>
      </w:r>
    </w:p>
    <w:p w14:paraId="400B6E63" w14:textId="77777777" w:rsidR="00A55F56" w:rsidRDefault="00C136C6">
      <w:r>
        <w:rPr>
          <w:b/>
        </w:rPr>
        <w:t xml:space="preserve">НФР-5. Одинаковые расчёты. </w:t>
      </w:r>
      <w:r>
        <w:t>Результаты прогона считаю</w:t>
      </w:r>
      <w:r>
        <w:t>тся одним кодом и одними версиями моделей. Повторный прогон на тех же данных с той же датой расчёта даёт тот же результат, в том числе отбор трёх лучших и деление лимита.</w:t>
      </w:r>
    </w:p>
    <w:p w14:paraId="1196A429" w14:textId="77777777" w:rsidR="00A55F56" w:rsidRDefault="00C136C6">
      <w:r>
        <w:rPr>
          <w:b/>
        </w:rPr>
        <w:t xml:space="preserve">НФР-6. Версии. </w:t>
      </w:r>
      <w:r>
        <w:t>Каждый результат хранит номер прогона, версию модели и дату данных, на</w:t>
      </w:r>
      <w:r>
        <w:t xml:space="preserve"> которых он посчитан.</w:t>
      </w:r>
    </w:p>
    <w:p w14:paraId="5B24645A" w14:textId="77777777" w:rsidR="00A55F56" w:rsidRDefault="00C136C6">
      <w:r>
        <w:rPr>
          <w:b/>
        </w:rPr>
        <w:t xml:space="preserve">НФР-7. Журнал для аудита. </w:t>
      </w:r>
      <w:r>
        <w:t>По каждому прогону фиксируются:</w:t>
      </w:r>
    </w:p>
    <w:p w14:paraId="1E2AB806" w14:textId="77777777" w:rsidR="00A55F56" w:rsidRDefault="00C136C6">
      <w:pPr>
        <w:pStyle w:val="a0"/>
      </w:pPr>
      <w:r>
        <w:t>время запуска, оператор или API, набор клиентов, дата расчёта;</w:t>
      </w:r>
    </w:p>
    <w:p w14:paraId="67E28429" w14:textId="77777777" w:rsidR="00A55F56" w:rsidRDefault="00C136C6">
      <w:pPr>
        <w:pStyle w:val="a0"/>
      </w:pPr>
      <w:r>
        <w:t>по каждому УПД: клиент, покупатель, версия модели, результат, решение и причина отказа; для предложения — сумма д</w:t>
      </w:r>
      <w:r>
        <w:t>о и после деления лимита;</w:t>
      </w:r>
    </w:p>
    <w:p w14:paraId="77F50BC2" w14:textId="77777777" w:rsidR="00A55F56" w:rsidRDefault="00C136C6">
      <w:pPr>
        <w:pStyle w:val="a0"/>
      </w:pPr>
      <w:r>
        <w:t>решения менеджера (блок 6): кто, когда и по какому предложению.</w:t>
      </w:r>
    </w:p>
    <w:p w14:paraId="0ED0FCC7" w14:textId="77777777" w:rsidR="00A55F56" w:rsidRDefault="00C136C6">
      <w:r>
        <w:t>Срок хранения — по требованиям банка.</w:t>
      </w:r>
    </w:p>
    <w:p w14:paraId="027E15F8" w14:textId="77777777" w:rsidR="00A55F56" w:rsidRDefault="00C136C6">
      <w:r>
        <w:rPr>
          <w:b/>
        </w:rPr>
        <w:t xml:space="preserve">НФР-8. </w:t>
      </w:r>
      <w:r>
        <w:t>Мониторинг.</w:t>
      </w:r>
    </w:p>
    <w:p w14:paraId="3A1D7CFF" w14:textId="77777777" w:rsidR="00A55F56" w:rsidRDefault="00C136C6">
      <w:r>
        <w:rPr>
          <w:b/>
        </w:rPr>
        <w:t xml:space="preserve">НФР-8.1. </w:t>
      </w:r>
      <w:r>
        <w:t>Время прогона и доля УПД с ошибкой обработки показываются на экране процесса (ЭП-2, ЭП-8). Оповещени</w:t>
      </w:r>
      <w:r>
        <w:t>я и еженедельный контроль дрейфа входных данных (PSI) — на пилоте.</w:t>
      </w:r>
    </w:p>
    <w:p w14:paraId="18511B6F" w14:textId="77777777" w:rsidR="00A55F56" w:rsidRDefault="00C136C6">
      <w:r>
        <w:rPr>
          <w:b/>
        </w:rPr>
        <w:t xml:space="preserve">НФР-9. Доступ. </w:t>
      </w:r>
      <w:r>
        <w:t xml:space="preserve">Карточку и предложения видит только менеджер клиента. Данные анализируются только по клиентам с согласием; в демо-данных согласие есть у всех клиентов. В демо </w:t>
      </w:r>
      <w:r>
        <w:t>менеджер выбирается в эмуляторе CRM.</w:t>
      </w:r>
    </w:p>
    <w:p w14:paraId="7A961ECD" w14:textId="77777777" w:rsidR="00A55F56" w:rsidRDefault="00C136C6">
      <w:r>
        <w:rPr>
          <w:b/>
        </w:rPr>
        <w:t xml:space="preserve">НФР-10. Данные демо. </w:t>
      </w:r>
      <w:r>
        <w:t>В демо используются только открытые данные о компаниях и синтетические данные. Персональных данных и данных клиентов банка в демо нет.</w:t>
      </w:r>
    </w:p>
    <w:p w14:paraId="6C28A87D" w14:textId="77777777" w:rsidR="00A55F56" w:rsidRDefault="00C136C6">
      <w:pPr>
        <w:pStyle w:val="1"/>
        <w:pBdr>
          <w:bottom w:val="single" w:sz="8" w:space="3" w:color="2F6DB5"/>
        </w:pBdr>
      </w:pPr>
      <w:bookmarkStart w:id="44" w:name="_Toc145"/>
      <w:r>
        <w:lastRenderedPageBreak/>
        <w:t>Приложение А. Параметры</w:t>
      </w:r>
      <w:bookmarkEnd w:id="44"/>
    </w:p>
    <w:p w14:paraId="6ED4B3BA" w14:textId="77777777" w:rsidR="00A55F56" w:rsidRDefault="00C136C6">
      <w:r>
        <w:t xml:space="preserve">Сводная таблица параметров. </w:t>
      </w:r>
      <w:r>
        <w:t>Значения с пометкой «демо» условные: они подобраны для демонстрации и уточняются на пилоте. «Допущение» означает оценку команды, которую нужно проверить.</w:t>
      </w:r>
    </w:p>
    <w:tbl>
      <w:tblPr>
        <w:tblW w:w="0" w:type="auto"/>
        <w:jc w:val="center"/>
        <w:tblBorders>
          <w:top w:val="single" w:sz="4" w:space="0" w:color="B8C3D1"/>
          <w:left w:val="single" w:sz="4" w:space="0" w:color="B8C3D1"/>
          <w:bottom w:val="single" w:sz="4" w:space="0" w:color="B8C3D1"/>
          <w:right w:val="single" w:sz="4" w:space="0" w:color="B8C3D1"/>
          <w:insideH w:val="single" w:sz="4" w:space="0" w:color="B8C3D1"/>
          <w:insideV w:val="single" w:sz="4" w:space="0" w:color="B8C3D1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5102"/>
        <w:gridCol w:w="1361"/>
        <w:gridCol w:w="3175"/>
      </w:tblGrid>
      <w:tr w:rsidR="00A55F56" w14:paraId="253F6C9D" w14:textId="77777777">
        <w:trPr>
          <w:cantSplit/>
          <w:tblHeader/>
          <w:jc w:val="center"/>
        </w:trPr>
        <w:tc>
          <w:tcPr>
            <w:tcW w:w="5102" w:type="dxa"/>
            <w:shd w:val="clear" w:color="auto" w:fill="D9E5F5"/>
          </w:tcPr>
          <w:p w14:paraId="70FFCB32" w14:textId="77777777" w:rsidR="00A55F56" w:rsidRDefault="00C136C6">
            <w:pPr>
              <w:spacing w:after="20" w:line="252" w:lineRule="auto"/>
            </w:pPr>
            <w:r>
              <w:rPr>
                <w:b/>
                <w:sz w:val="17"/>
              </w:rPr>
              <w:t>Параметр</w:t>
            </w:r>
          </w:p>
        </w:tc>
        <w:tc>
          <w:tcPr>
            <w:tcW w:w="1361" w:type="dxa"/>
            <w:shd w:val="clear" w:color="auto" w:fill="D9E5F5"/>
          </w:tcPr>
          <w:p w14:paraId="20233B45" w14:textId="77777777" w:rsidR="00A55F56" w:rsidRDefault="00C136C6">
            <w:pPr>
              <w:spacing w:after="20" w:line="252" w:lineRule="auto"/>
            </w:pPr>
            <w:r>
              <w:rPr>
                <w:b/>
                <w:sz w:val="17"/>
              </w:rPr>
              <w:t>Где</w:t>
            </w:r>
          </w:p>
        </w:tc>
        <w:tc>
          <w:tcPr>
            <w:tcW w:w="3175" w:type="dxa"/>
            <w:shd w:val="clear" w:color="auto" w:fill="D9E5F5"/>
          </w:tcPr>
          <w:p w14:paraId="02A59485" w14:textId="77777777" w:rsidR="00A55F56" w:rsidRDefault="00C136C6">
            <w:pPr>
              <w:spacing w:after="20" w:line="252" w:lineRule="auto"/>
            </w:pPr>
            <w:r>
              <w:rPr>
                <w:b/>
                <w:sz w:val="17"/>
              </w:rPr>
              <w:t>Значение</w:t>
            </w:r>
          </w:p>
        </w:tc>
      </w:tr>
      <w:tr w:rsidR="00A55F56" w14:paraId="4B88A197" w14:textId="77777777">
        <w:trPr>
          <w:cantSplit/>
          <w:jc w:val="center"/>
        </w:trPr>
        <w:tc>
          <w:tcPr>
            <w:tcW w:w="5102" w:type="dxa"/>
            <w:shd w:val="clear" w:color="auto" w:fill="EEF3FA"/>
          </w:tcPr>
          <w:p w14:paraId="0D3682A8" w14:textId="77777777" w:rsidR="00A55F56" w:rsidRDefault="00C136C6">
            <w:pPr>
              <w:spacing w:after="20" w:line="252" w:lineRule="auto"/>
            </w:pPr>
            <w:r>
              <w:rPr>
                <w:b/>
                <w:sz w:val="17"/>
              </w:rPr>
              <w:t>Запуск и данные</w:t>
            </w:r>
          </w:p>
        </w:tc>
        <w:tc>
          <w:tcPr>
            <w:tcW w:w="1361" w:type="dxa"/>
            <w:shd w:val="clear" w:color="auto" w:fill="EEF3FA"/>
          </w:tcPr>
          <w:p w14:paraId="7F3F134F" w14:textId="77777777" w:rsidR="00A55F56" w:rsidRDefault="00A55F56">
            <w:pPr>
              <w:spacing w:after="20" w:line="252" w:lineRule="auto"/>
            </w:pPr>
          </w:p>
        </w:tc>
        <w:tc>
          <w:tcPr>
            <w:tcW w:w="3175" w:type="dxa"/>
            <w:shd w:val="clear" w:color="auto" w:fill="EEF3FA"/>
          </w:tcPr>
          <w:p w14:paraId="31D4CB51" w14:textId="77777777" w:rsidR="00A55F56" w:rsidRDefault="00A55F56">
            <w:pPr>
              <w:spacing w:after="20" w:line="252" w:lineRule="auto"/>
            </w:pPr>
          </w:p>
        </w:tc>
      </w:tr>
      <w:tr w:rsidR="00A55F56" w14:paraId="2189DEDA" w14:textId="77777777">
        <w:trPr>
          <w:cantSplit/>
          <w:jc w:val="center"/>
        </w:trPr>
        <w:tc>
          <w:tcPr>
            <w:tcW w:w="5102" w:type="dxa"/>
          </w:tcPr>
          <w:p w14:paraId="53ABFC6A" w14:textId="77777777" w:rsidR="00A55F56" w:rsidRDefault="00C136C6">
            <w:pPr>
              <w:spacing w:after="20" w:line="252" w:lineRule="auto"/>
            </w:pPr>
            <w:r>
              <w:rPr>
                <w:sz w:val="17"/>
              </w:rPr>
              <w:t>Набор клиентов прогона; дата расчёта</w:t>
            </w:r>
          </w:p>
        </w:tc>
        <w:tc>
          <w:tcPr>
            <w:tcW w:w="1361" w:type="dxa"/>
          </w:tcPr>
          <w:p w14:paraId="07FF5131" w14:textId="77777777" w:rsidR="00A55F56" w:rsidRDefault="00C136C6">
            <w:pPr>
              <w:spacing w:after="20" w:line="252" w:lineRule="auto"/>
            </w:pPr>
            <w:r>
              <w:rPr>
                <w:sz w:val="17"/>
              </w:rPr>
              <w:t>ПР-2, ПР-9, ДД-8</w:t>
            </w:r>
          </w:p>
        </w:tc>
        <w:tc>
          <w:tcPr>
            <w:tcW w:w="3175" w:type="dxa"/>
          </w:tcPr>
          <w:p w14:paraId="68DA80BE" w14:textId="77777777" w:rsidR="00A55F56" w:rsidRDefault="00C136C6">
            <w:pPr>
              <w:spacing w:after="20" w:line="252" w:lineRule="auto"/>
            </w:pPr>
            <w:r>
              <w:rPr>
                <w:sz w:val="17"/>
              </w:rPr>
              <w:t xml:space="preserve">все </w:t>
            </w:r>
            <w:r>
              <w:rPr>
                <w:sz w:val="17"/>
              </w:rPr>
              <w:t>клиенты в хранилище; текущая дата; в демо — последняя дата данных, оператор может изменить</w:t>
            </w:r>
          </w:p>
        </w:tc>
      </w:tr>
      <w:tr w:rsidR="00A55F56" w14:paraId="1C56FB2A" w14:textId="77777777">
        <w:trPr>
          <w:cantSplit/>
          <w:jc w:val="center"/>
        </w:trPr>
        <w:tc>
          <w:tcPr>
            <w:tcW w:w="5102" w:type="dxa"/>
          </w:tcPr>
          <w:p w14:paraId="41372544" w14:textId="77777777" w:rsidR="00A55F56" w:rsidRDefault="00C136C6">
            <w:pPr>
              <w:spacing w:after="20" w:line="252" w:lineRule="auto"/>
            </w:pPr>
            <w:r>
              <w:rPr>
                <w:sz w:val="17"/>
              </w:rPr>
              <w:t>Размер демо-набора: клиентов / открытых УПД / покупателей</w:t>
            </w:r>
          </w:p>
        </w:tc>
        <w:tc>
          <w:tcPr>
            <w:tcW w:w="1361" w:type="dxa"/>
          </w:tcPr>
          <w:p w14:paraId="7B9D73E5" w14:textId="77777777" w:rsidR="00A55F56" w:rsidRDefault="00C136C6">
            <w:pPr>
              <w:spacing w:after="20" w:line="252" w:lineRule="auto"/>
            </w:pPr>
            <w:r>
              <w:rPr>
                <w:sz w:val="17"/>
              </w:rPr>
              <w:t>ДД-4</w:t>
            </w:r>
          </w:p>
        </w:tc>
        <w:tc>
          <w:tcPr>
            <w:tcW w:w="3175" w:type="dxa"/>
          </w:tcPr>
          <w:p w14:paraId="6274225B" w14:textId="77777777" w:rsidR="00A55F56" w:rsidRDefault="00C136C6">
            <w:pPr>
              <w:spacing w:after="20" w:line="252" w:lineRule="auto"/>
            </w:pPr>
            <w:r>
              <w:rPr>
                <w:sz w:val="17"/>
              </w:rPr>
              <w:t>100 / около 1 500 / около 300 (демо)</w:t>
            </w:r>
          </w:p>
        </w:tc>
      </w:tr>
      <w:tr w:rsidR="00A55F56" w14:paraId="1B877911" w14:textId="77777777">
        <w:trPr>
          <w:cantSplit/>
          <w:jc w:val="center"/>
        </w:trPr>
        <w:tc>
          <w:tcPr>
            <w:tcW w:w="5102" w:type="dxa"/>
          </w:tcPr>
          <w:p w14:paraId="4FEE48A2" w14:textId="77777777" w:rsidR="00A55F56" w:rsidRDefault="00C136C6">
            <w:pPr>
              <w:spacing w:after="20" w:line="252" w:lineRule="auto"/>
            </w:pPr>
            <w:r>
              <w:rPr>
                <w:sz w:val="17"/>
              </w:rPr>
              <w:t>Дата снимка внешних данных по покупателям</w:t>
            </w:r>
          </w:p>
        </w:tc>
        <w:tc>
          <w:tcPr>
            <w:tcW w:w="1361" w:type="dxa"/>
          </w:tcPr>
          <w:p w14:paraId="0365488B" w14:textId="77777777" w:rsidR="00A55F56" w:rsidRDefault="00C136C6">
            <w:pPr>
              <w:spacing w:after="20" w:line="252" w:lineRule="auto"/>
            </w:pPr>
            <w:r>
              <w:rPr>
                <w:sz w:val="17"/>
              </w:rPr>
              <w:t>ДД-6</w:t>
            </w:r>
          </w:p>
        </w:tc>
        <w:tc>
          <w:tcPr>
            <w:tcW w:w="3175" w:type="dxa"/>
          </w:tcPr>
          <w:p w14:paraId="5F9CC03B" w14:textId="77777777" w:rsidR="00A55F56" w:rsidRDefault="00C136C6">
            <w:pPr>
              <w:spacing w:after="20" w:line="252" w:lineRule="auto"/>
            </w:pPr>
            <w:r>
              <w:rPr>
                <w:sz w:val="17"/>
              </w:rPr>
              <w:t>фиксируется при подготовке демо</w:t>
            </w:r>
          </w:p>
        </w:tc>
      </w:tr>
      <w:tr w:rsidR="00A55F56" w14:paraId="25927139" w14:textId="77777777">
        <w:trPr>
          <w:cantSplit/>
          <w:jc w:val="center"/>
        </w:trPr>
        <w:tc>
          <w:tcPr>
            <w:tcW w:w="5102" w:type="dxa"/>
            <w:shd w:val="clear" w:color="auto" w:fill="EEF3FA"/>
          </w:tcPr>
          <w:p w14:paraId="373C4EA7" w14:textId="77777777" w:rsidR="00A55F56" w:rsidRDefault="00C136C6">
            <w:pPr>
              <w:spacing w:after="20" w:line="252" w:lineRule="auto"/>
            </w:pPr>
            <w:r>
              <w:rPr>
                <w:b/>
                <w:sz w:val="17"/>
              </w:rPr>
              <w:t>Скоринг покупателей</w:t>
            </w:r>
          </w:p>
        </w:tc>
        <w:tc>
          <w:tcPr>
            <w:tcW w:w="1361" w:type="dxa"/>
            <w:shd w:val="clear" w:color="auto" w:fill="EEF3FA"/>
          </w:tcPr>
          <w:p w14:paraId="1FA22F77" w14:textId="77777777" w:rsidR="00A55F56" w:rsidRDefault="00A55F56">
            <w:pPr>
              <w:spacing w:after="20" w:line="252" w:lineRule="auto"/>
            </w:pPr>
          </w:p>
        </w:tc>
        <w:tc>
          <w:tcPr>
            <w:tcW w:w="3175" w:type="dxa"/>
            <w:shd w:val="clear" w:color="auto" w:fill="EEF3FA"/>
          </w:tcPr>
          <w:p w14:paraId="2C03B70E" w14:textId="77777777" w:rsidR="00A55F56" w:rsidRDefault="00A55F56">
            <w:pPr>
              <w:spacing w:after="20" w:line="252" w:lineRule="auto"/>
            </w:pPr>
          </w:p>
        </w:tc>
      </w:tr>
      <w:tr w:rsidR="00A55F56" w14:paraId="46E24C4B" w14:textId="77777777">
        <w:trPr>
          <w:cantSplit/>
          <w:jc w:val="center"/>
        </w:trPr>
        <w:tc>
          <w:tcPr>
            <w:tcW w:w="5102" w:type="dxa"/>
          </w:tcPr>
          <w:p w14:paraId="7E0E6913" w14:textId="77777777" w:rsidR="00A55F56" w:rsidRDefault="00C136C6">
            <w:pPr>
              <w:spacing w:after="20" w:line="252" w:lineRule="auto"/>
            </w:pPr>
            <w:r>
              <w:rPr>
                <w:sz w:val="17"/>
              </w:rPr>
              <w:t>Порог выручки модели PD (ниже — базовый PD, «мало данных»)</w:t>
            </w:r>
          </w:p>
        </w:tc>
        <w:tc>
          <w:tcPr>
            <w:tcW w:w="1361" w:type="dxa"/>
          </w:tcPr>
          <w:p w14:paraId="09E20826" w14:textId="77777777" w:rsidR="00A55F56" w:rsidRDefault="00C136C6">
            <w:pPr>
              <w:spacing w:after="20" w:line="252" w:lineRule="auto"/>
            </w:pPr>
            <w:r>
              <w:rPr>
                <w:sz w:val="17"/>
              </w:rPr>
              <w:t>п. 4.2</w:t>
            </w:r>
          </w:p>
        </w:tc>
        <w:tc>
          <w:tcPr>
            <w:tcW w:w="3175" w:type="dxa"/>
          </w:tcPr>
          <w:p w14:paraId="3F5F523A" w14:textId="77777777" w:rsidR="00A55F56" w:rsidRDefault="00C136C6">
            <w:pPr>
              <w:spacing w:after="20" w:line="252" w:lineRule="auto"/>
            </w:pPr>
            <w:r>
              <w:rPr>
                <w:sz w:val="17"/>
              </w:rPr>
              <w:t>120 млн ₽ (по ТЗ на модель PD)</w:t>
            </w:r>
          </w:p>
        </w:tc>
      </w:tr>
      <w:tr w:rsidR="00A55F56" w14:paraId="7EAA604C" w14:textId="77777777">
        <w:trPr>
          <w:cantSplit/>
          <w:jc w:val="center"/>
        </w:trPr>
        <w:tc>
          <w:tcPr>
            <w:tcW w:w="5102" w:type="dxa"/>
          </w:tcPr>
          <w:p w14:paraId="7295AF30" w14:textId="77777777" w:rsidR="00A55F56" w:rsidRDefault="00C136C6">
            <w:pPr>
              <w:spacing w:after="20" w:line="252" w:lineRule="auto"/>
            </w:pPr>
            <w:r>
              <w:rPr>
                <w:sz w:val="17"/>
              </w:rPr>
              <w:t>Порог задержки, дней</w:t>
            </w:r>
          </w:p>
        </w:tc>
        <w:tc>
          <w:tcPr>
            <w:tcW w:w="1361" w:type="dxa"/>
          </w:tcPr>
          <w:p w14:paraId="736EAB63" w14:textId="77777777" w:rsidR="00A55F56" w:rsidRDefault="00C136C6">
            <w:pPr>
              <w:spacing w:after="20" w:line="252" w:lineRule="auto"/>
            </w:pPr>
            <w:r>
              <w:rPr>
                <w:sz w:val="17"/>
              </w:rPr>
              <w:t>п. 4.3, 4.4, 5.2</w:t>
            </w:r>
          </w:p>
        </w:tc>
        <w:tc>
          <w:tcPr>
            <w:tcW w:w="3175" w:type="dxa"/>
          </w:tcPr>
          <w:p w14:paraId="77B1E4FB" w14:textId="77777777" w:rsidR="00A55F56" w:rsidRDefault="00C136C6">
            <w:pPr>
              <w:spacing w:after="20" w:line="252" w:lineRule="auto"/>
            </w:pPr>
            <w:r>
              <w:rPr>
                <w:sz w:val="17"/>
              </w:rPr>
              <w:t xml:space="preserve">14 (демо); допустимы 7, 14, 30 — набор порогов модели </w:t>
            </w:r>
            <w:r>
              <w:rPr>
                <w:sz w:val="17"/>
              </w:rPr>
              <w:t>задержки</w:t>
            </w:r>
          </w:p>
        </w:tc>
      </w:tr>
      <w:tr w:rsidR="00A55F56" w14:paraId="4D4C9FA2" w14:textId="77777777">
        <w:trPr>
          <w:cantSplit/>
          <w:jc w:val="center"/>
        </w:trPr>
        <w:tc>
          <w:tcPr>
            <w:tcW w:w="5102" w:type="dxa"/>
          </w:tcPr>
          <w:p w14:paraId="693D5232" w14:textId="77777777" w:rsidR="00A55F56" w:rsidRDefault="00C136C6">
            <w:pPr>
              <w:spacing w:after="20" w:line="252" w:lineRule="auto"/>
            </w:pPr>
            <w:r>
              <w:rPr>
                <w:sz w:val="17"/>
              </w:rPr>
              <w:t>Границы уровней риска A–D по PD</w:t>
            </w:r>
          </w:p>
        </w:tc>
        <w:tc>
          <w:tcPr>
            <w:tcW w:w="1361" w:type="dxa"/>
          </w:tcPr>
          <w:p w14:paraId="70873B7A" w14:textId="77777777" w:rsidR="00A55F56" w:rsidRDefault="00C136C6">
            <w:pPr>
              <w:spacing w:after="20" w:line="252" w:lineRule="auto"/>
            </w:pPr>
            <w:r>
              <w:rPr>
                <w:sz w:val="17"/>
              </w:rPr>
              <w:t>п. 4.4</w:t>
            </w:r>
          </w:p>
        </w:tc>
        <w:tc>
          <w:tcPr>
            <w:tcW w:w="3175" w:type="dxa"/>
          </w:tcPr>
          <w:p w14:paraId="0F01A611" w14:textId="77777777" w:rsidR="00A55F56" w:rsidRDefault="00C136C6">
            <w:pPr>
              <w:spacing w:after="20" w:line="252" w:lineRule="auto"/>
            </w:pPr>
            <w:r>
              <w:rPr>
                <w:sz w:val="17"/>
              </w:rPr>
              <w:t>по результатам проверки модели PD (ТЗ на модель PD)</w:t>
            </w:r>
          </w:p>
        </w:tc>
      </w:tr>
      <w:tr w:rsidR="00A55F56" w14:paraId="6FFC0D98" w14:textId="77777777">
        <w:trPr>
          <w:cantSplit/>
          <w:jc w:val="center"/>
        </w:trPr>
        <w:tc>
          <w:tcPr>
            <w:tcW w:w="5102" w:type="dxa"/>
            <w:shd w:val="clear" w:color="auto" w:fill="EEF3FA"/>
          </w:tcPr>
          <w:p w14:paraId="0F94F24E" w14:textId="77777777" w:rsidR="00A55F56" w:rsidRDefault="00C136C6">
            <w:pPr>
              <w:spacing w:after="20" w:line="252" w:lineRule="auto"/>
            </w:pPr>
            <w:r>
              <w:rPr>
                <w:b/>
                <w:sz w:val="17"/>
              </w:rPr>
              <w:t>Решение и предложение</w:t>
            </w:r>
          </w:p>
        </w:tc>
        <w:tc>
          <w:tcPr>
            <w:tcW w:w="1361" w:type="dxa"/>
            <w:shd w:val="clear" w:color="auto" w:fill="EEF3FA"/>
          </w:tcPr>
          <w:p w14:paraId="602055C1" w14:textId="77777777" w:rsidR="00A55F56" w:rsidRDefault="00A55F56">
            <w:pPr>
              <w:spacing w:after="20" w:line="252" w:lineRule="auto"/>
            </w:pPr>
          </w:p>
        </w:tc>
        <w:tc>
          <w:tcPr>
            <w:tcW w:w="3175" w:type="dxa"/>
            <w:shd w:val="clear" w:color="auto" w:fill="EEF3FA"/>
          </w:tcPr>
          <w:p w14:paraId="5386A886" w14:textId="77777777" w:rsidR="00A55F56" w:rsidRDefault="00A55F56">
            <w:pPr>
              <w:spacing w:after="20" w:line="252" w:lineRule="auto"/>
            </w:pPr>
          </w:p>
        </w:tc>
      </w:tr>
      <w:tr w:rsidR="00A55F56" w14:paraId="4E6805DC" w14:textId="77777777">
        <w:trPr>
          <w:cantSplit/>
          <w:jc w:val="center"/>
        </w:trPr>
        <w:tc>
          <w:tcPr>
            <w:tcW w:w="5102" w:type="dxa"/>
          </w:tcPr>
          <w:p w14:paraId="33A27628" w14:textId="77777777" w:rsidR="00A55F56" w:rsidRDefault="00C136C6">
            <w:pPr>
              <w:spacing w:after="20" w:line="252" w:lineRule="auto"/>
            </w:pPr>
            <w:r>
              <w:rPr>
                <w:sz w:val="17"/>
              </w:rPr>
              <w:t>Доля аванса по уровню риска</w:t>
            </w:r>
          </w:p>
        </w:tc>
        <w:tc>
          <w:tcPr>
            <w:tcW w:w="1361" w:type="dxa"/>
          </w:tcPr>
          <w:p w14:paraId="7A9BB2C5" w14:textId="77777777" w:rsidR="00A55F56" w:rsidRDefault="00C136C6">
            <w:pPr>
              <w:spacing w:after="20" w:line="252" w:lineRule="auto"/>
            </w:pPr>
            <w:r>
              <w:rPr>
                <w:sz w:val="17"/>
              </w:rPr>
              <w:t>п. 5.1</w:t>
            </w:r>
          </w:p>
        </w:tc>
        <w:tc>
          <w:tcPr>
            <w:tcW w:w="3175" w:type="dxa"/>
          </w:tcPr>
          <w:p w14:paraId="42263264" w14:textId="77777777" w:rsidR="00A55F56" w:rsidRDefault="00C136C6">
            <w:pPr>
              <w:spacing w:after="20" w:line="252" w:lineRule="auto"/>
            </w:pPr>
            <w:r>
              <w:rPr>
                <w:sz w:val="17"/>
              </w:rPr>
              <w:t>A — 90%, B — 85%, C — 75%</w:t>
            </w:r>
          </w:p>
        </w:tc>
      </w:tr>
      <w:tr w:rsidR="00A55F56" w14:paraId="15EDAEDA" w14:textId="77777777">
        <w:trPr>
          <w:cantSplit/>
          <w:jc w:val="center"/>
        </w:trPr>
        <w:tc>
          <w:tcPr>
            <w:tcW w:w="5102" w:type="dxa"/>
          </w:tcPr>
          <w:p w14:paraId="07B5B978" w14:textId="77777777" w:rsidR="00A55F56" w:rsidRDefault="00C136C6">
            <w:pPr>
              <w:spacing w:after="20" w:line="252" w:lineRule="auto"/>
            </w:pPr>
            <w:r>
              <w:rPr>
                <w:sz w:val="17"/>
              </w:rPr>
              <w:t>LGD по уровням риска A–C</w:t>
            </w:r>
          </w:p>
        </w:tc>
        <w:tc>
          <w:tcPr>
            <w:tcW w:w="1361" w:type="dxa"/>
          </w:tcPr>
          <w:p w14:paraId="6198DD53" w14:textId="77777777" w:rsidR="00A55F56" w:rsidRDefault="00C136C6">
            <w:pPr>
              <w:spacing w:after="20" w:line="252" w:lineRule="auto"/>
            </w:pPr>
            <w:r>
              <w:rPr>
                <w:sz w:val="17"/>
              </w:rPr>
              <w:t>п. 5.1</w:t>
            </w:r>
          </w:p>
        </w:tc>
        <w:tc>
          <w:tcPr>
            <w:tcW w:w="3175" w:type="dxa"/>
          </w:tcPr>
          <w:p w14:paraId="406FA3DA" w14:textId="77777777" w:rsidR="00A55F56" w:rsidRDefault="00C136C6">
            <w:pPr>
              <w:spacing w:after="20" w:line="252" w:lineRule="auto"/>
            </w:pPr>
            <w:r>
              <w:rPr>
                <w:sz w:val="17"/>
              </w:rPr>
              <w:t xml:space="preserve">A — 40%, B — 45%, C — 50% </w:t>
            </w:r>
            <w:r>
              <w:rPr>
                <w:sz w:val="17"/>
              </w:rPr>
              <w:t>(демо)</w:t>
            </w:r>
          </w:p>
        </w:tc>
      </w:tr>
      <w:tr w:rsidR="00A55F56" w14:paraId="7D1E6019" w14:textId="77777777">
        <w:trPr>
          <w:cantSplit/>
          <w:jc w:val="center"/>
        </w:trPr>
        <w:tc>
          <w:tcPr>
            <w:tcW w:w="5102" w:type="dxa"/>
          </w:tcPr>
          <w:p w14:paraId="5A598DB4" w14:textId="77777777" w:rsidR="00A55F56" w:rsidRDefault="00C136C6">
            <w:pPr>
              <w:spacing w:after="20" w:line="252" w:lineRule="auto"/>
            </w:pPr>
            <w:r>
              <w:rPr>
                <w:sz w:val="17"/>
              </w:rPr>
              <w:t>Фондирование / операционные расходы / маржа, % годовых (простые проценты, база 365)</w:t>
            </w:r>
          </w:p>
        </w:tc>
        <w:tc>
          <w:tcPr>
            <w:tcW w:w="1361" w:type="dxa"/>
          </w:tcPr>
          <w:p w14:paraId="389E082F" w14:textId="77777777" w:rsidR="00A55F56" w:rsidRDefault="00C136C6">
            <w:pPr>
              <w:spacing w:after="20" w:line="252" w:lineRule="auto"/>
            </w:pPr>
            <w:r>
              <w:rPr>
                <w:sz w:val="17"/>
              </w:rPr>
              <w:t>п. 5.1</w:t>
            </w:r>
          </w:p>
        </w:tc>
        <w:tc>
          <w:tcPr>
            <w:tcW w:w="3175" w:type="dxa"/>
          </w:tcPr>
          <w:p w14:paraId="21ACCC17" w14:textId="77777777" w:rsidR="00A55F56" w:rsidRDefault="00C136C6">
            <w:pPr>
              <w:spacing w:after="20" w:line="252" w:lineRule="auto"/>
            </w:pPr>
            <w:r>
              <w:rPr>
                <w:sz w:val="17"/>
              </w:rPr>
              <w:t>16 / 1,5 / 3 (демо)</w:t>
            </w:r>
          </w:p>
        </w:tc>
      </w:tr>
      <w:tr w:rsidR="00A55F56" w14:paraId="62057572" w14:textId="77777777">
        <w:trPr>
          <w:cantSplit/>
          <w:jc w:val="center"/>
        </w:trPr>
        <w:tc>
          <w:tcPr>
            <w:tcW w:w="5102" w:type="dxa"/>
          </w:tcPr>
          <w:p w14:paraId="1159A5CE" w14:textId="77777777" w:rsidR="00A55F56" w:rsidRDefault="00C136C6">
            <w:pPr>
              <w:spacing w:after="20" w:line="252" w:lineRule="auto"/>
            </w:pPr>
            <w:r>
              <w:rPr>
                <w:sz w:val="17"/>
              </w:rPr>
              <w:t>Рыночная цена (потолок цены для клиента), % годовых</w:t>
            </w:r>
          </w:p>
        </w:tc>
        <w:tc>
          <w:tcPr>
            <w:tcW w:w="1361" w:type="dxa"/>
          </w:tcPr>
          <w:p w14:paraId="373A9A17" w14:textId="77777777" w:rsidR="00A55F56" w:rsidRDefault="00C136C6">
            <w:pPr>
              <w:spacing w:after="20" w:line="252" w:lineRule="auto"/>
            </w:pPr>
            <w:r>
              <w:rPr>
                <w:sz w:val="17"/>
              </w:rPr>
              <w:t>п. 5.1</w:t>
            </w:r>
          </w:p>
        </w:tc>
        <w:tc>
          <w:tcPr>
            <w:tcW w:w="3175" w:type="dxa"/>
          </w:tcPr>
          <w:p w14:paraId="5E363E6B" w14:textId="77777777" w:rsidR="00A55F56" w:rsidRDefault="00C136C6">
            <w:pPr>
              <w:spacing w:after="20" w:line="252" w:lineRule="auto"/>
            </w:pPr>
            <w:r>
              <w:rPr>
                <w:sz w:val="17"/>
              </w:rPr>
              <w:t>24 (демо)</w:t>
            </w:r>
          </w:p>
        </w:tc>
      </w:tr>
      <w:tr w:rsidR="00A55F56" w14:paraId="3C6F0A03" w14:textId="77777777">
        <w:trPr>
          <w:cantSplit/>
          <w:jc w:val="center"/>
        </w:trPr>
        <w:tc>
          <w:tcPr>
            <w:tcW w:w="5102" w:type="dxa"/>
          </w:tcPr>
          <w:p w14:paraId="067789CF" w14:textId="77777777" w:rsidR="00A55F56" w:rsidRDefault="00C136C6">
            <w:pPr>
              <w:spacing w:after="20" w:line="252" w:lineRule="auto"/>
            </w:pPr>
            <w:r>
              <w:rPr>
                <w:sz w:val="17"/>
              </w:rPr>
              <w:t>Порог вероятности задержки</w:t>
            </w:r>
          </w:p>
        </w:tc>
        <w:tc>
          <w:tcPr>
            <w:tcW w:w="1361" w:type="dxa"/>
          </w:tcPr>
          <w:p w14:paraId="32EE7330" w14:textId="77777777" w:rsidR="00A55F56" w:rsidRDefault="00C136C6">
            <w:pPr>
              <w:spacing w:after="20" w:line="252" w:lineRule="auto"/>
            </w:pPr>
            <w:r>
              <w:rPr>
                <w:sz w:val="17"/>
              </w:rPr>
              <w:t>п. 5.2</w:t>
            </w:r>
          </w:p>
        </w:tc>
        <w:tc>
          <w:tcPr>
            <w:tcW w:w="3175" w:type="dxa"/>
          </w:tcPr>
          <w:p w14:paraId="00C5B9A1" w14:textId="77777777" w:rsidR="00A55F56" w:rsidRDefault="00C136C6">
            <w:pPr>
              <w:spacing w:after="20" w:line="252" w:lineRule="auto"/>
            </w:pPr>
            <w:r>
              <w:rPr>
                <w:sz w:val="17"/>
              </w:rPr>
              <w:t>30% (демо)</w:t>
            </w:r>
          </w:p>
        </w:tc>
      </w:tr>
      <w:tr w:rsidR="00A55F56" w14:paraId="2AD711CA" w14:textId="77777777">
        <w:trPr>
          <w:cantSplit/>
          <w:jc w:val="center"/>
        </w:trPr>
        <w:tc>
          <w:tcPr>
            <w:tcW w:w="5102" w:type="dxa"/>
          </w:tcPr>
          <w:p w14:paraId="0ADFFB99" w14:textId="77777777" w:rsidR="00A55F56" w:rsidRDefault="00C136C6">
            <w:pPr>
              <w:spacing w:after="20" w:line="252" w:lineRule="auto"/>
            </w:pPr>
            <w:r>
              <w:rPr>
                <w:sz w:val="17"/>
              </w:rPr>
              <w:t>Порог вероятности пр</w:t>
            </w:r>
            <w:r>
              <w:rPr>
                <w:sz w:val="17"/>
              </w:rPr>
              <w:t>осрочки 90+</w:t>
            </w:r>
          </w:p>
        </w:tc>
        <w:tc>
          <w:tcPr>
            <w:tcW w:w="1361" w:type="dxa"/>
          </w:tcPr>
          <w:p w14:paraId="4DC3C7BD" w14:textId="77777777" w:rsidR="00A55F56" w:rsidRDefault="00C136C6">
            <w:pPr>
              <w:spacing w:after="20" w:line="252" w:lineRule="auto"/>
            </w:pPr>
            <w:r>
              <w:rPr>
                <w:sz w:val="17"/>
              </w:rPr>
              <w:t>п. 5.2</w:t>
            </w:r>
          </w:p>
        </w:tc>
        <w:tc>
          <w:tcPr>
            <w:tcW w:w="3175" w:type="dxa"/>
          </w:tcPr>
          <w:p w14:paraId="6AD28F79" w14:textId="77777777" w:rsidR="00A55F56" w:rsidRDefault="00C136C6">
            <w:pPr>
              <w:spacing w:after="20" w:line="252" w:lineRule="auto"/>
            </w:pPr>
            <w:r>
              <w:rPr>
                <w:sz w:val="17"/>
              </w:rPr>
              <w:t>10% (демо)</w:t>
            </w:r>
          </w:p>
        </w:tc>
      </w:tr>
      <w:tr w:rsidR="00A55F56" w14:paraId="1162D90D" w14:textId="77777777">
        <w:trPr>
          <w:cantSplit/>
          <w:jc w:val="center"/>
        </w:trPr>
        <w:tc>
          <w:tcPr>
            <w:tcW w:w="5102" w:type="dxa"/>
          </w:tcPr>
          <w:p w14:paraId="17D23D8A" w14:textId="77777777" w:rsidR="00A55F56" w:rsidRDefault="00C136C6">
            <w:pPr>
              <w:spacing w:after="20" w:line="252" w:lineRule="auto"/>
            </w:pPr>
            <w:r>
              <w:rPr>
                <w:sz w:val="17"/>
              </w:rPr>
              <w:t>Минимальный доход банка по предложению, ₽</w:t>
            </w:r>
          </w:p>
        </w:tc>
        <w:tc>
          <w:tcPr>
            <w:tcW w:w="1361" w:type="dxa"/>
          </w:tcPr>
          <w:p w14:paraId="778F91B9" w14:textId="77777777" w:rsidR="00A55F56" w:rsidRDefault="00C136C6">
            <w:pPr>
              <w:spacing w:after="20" w:line="252" w:lineRule="auto"/>
            </w:pPr>
            <w:r>
              <w:rPr>
                <w:sz w:val="17"/>
              </w:rPr>
              <w:t>п. 5.2</w:t>
            </w:r>
          </w:p>
        </w:tc>
        <w:tc>
          <w:tcPr>
            <w:tcW w:w="3175" w:type="dxa"/>
          </w:tcPr>
          <w:p w14:paraId="59D6680E" w14:textId="77777777" w:rsidR="00A55F56" w:rsidRDefault="00C136C6">
            <w:pPr>
              <w:spacing w:after="20" w:line="252" w:lineRule="auto"/>
            </w:pPr>
            <w:r>
              <w:rPr>
                <w:sz w:val="17"/>
              </w:rPr>
              <w:t>3 000 (демо)</w:t>
            </w:r>
          </w:p>
        </w:tc>
      </w:tr>
      <w:tr w:rsidR="00A55F56" w14:paraId="7FD67785" w14:textId="77777777">
        <w:trPr>
          <w:cantSplit/>
          <w:jc w:val="center"/>
        </w:trPr>
        <w:tc>
          <w:tcPr>
            <w:tcW w:w="5102" w:type="dxa"/>
          </w:tcPr>
          <w:p w14:paraId="182D73C9" w14:textId="77777777" w:rsidR="00A55F56" w:rsidRDefault="00C136C6">
            <w:pPr>
              <w:spacing w:after="20" w:line="252" w:lineRule="auto"/>
            </w:pPr>
            <w:r>
              <w:rPr>
                <w:sz w:val="17"/>
              </w:rPr>
              <w:t>Минимальный остаток УПД и минимум дней до оплаты</w:t>
            </w:r>
          </w:p>
        </w:tc>
        <w:tc>
          <w:tcPr>
            <w:tcW w:w="1361" w:type="dxa"/>
          </w:tcPr>
          <w:p w14:paraId="22BF9201" w14:textId="77777777" w:rsidR="00A55F56" w:rsidRDefault="00C136C6">
            <w:pPr>
              <w:spacing w:after="20" w:line="252" w:lineRule="auto"/>
            </w:pPr>
            <w:r>
              <w:rPr>
                <w:sz w:val="17"/>
              </w:rPr>
              <w:t>п. 5.2</w:t>
            </w:r>
          </w:p>
        </w:tc>
        <w:tc>
          <w:tcPr>
            <w:tcW w:w="3175" w:type="dxa"/>
          </w:tcPr>
          <w:p w14:paraId="2A50FBBE" w14:textId="77777777" w:rsidR="00A55F56" w:rsidRDefault="00C136C6">
            <w:pPr>
              <w:spacing w:after="20" w:line="252" w:lineRule="auto"/>
            </w:pPr>
            <w:r>
              <w:rPr>
                <w:sz w:val="17"/>
              </w:rPr>
              <w:t>300 000 ₽ и 10 дней (демо)</w:t>
            </w:r>
          </w:p>
        </w:tc>
      </w:tr>
      <w:tr w:rsidR="00A55F56" w14:paraId="1C202634" w14:textId="77777777">
        <w:trPr>
          <w:cantSplit/>
          <w:jc w:val="center"/>
        </w:trPr>
        <w:tc>
          <w:tcPr>
            <w:tcW w:w="5102" w:type="dxa"/>
          </w:tcPr>
          <w:p w14:paraId="61B41ECD" w14:textId="77777777" w:rsidR="00A55F56" w:rsidRDefault="00C136C6">
            <w:pPr>
              <w:spacing w:after="20" w:line="252" w:lineRule="auto"/>
            </w:pPr>
            <w:r>
              <w:rPr>
                <w:sz w:val="17"/>
              </w:rPr>
              <w:t>Лимит на покупателя по уровню риска (по всем клиентам банка)</w:t>
            </w:r>
          </w:p>
        </w:tc>
        <w:tc>
          <w:tcPr>
            <w:tcW w:w="1361" w:type="dxa"/>
          </w:tcPr>
          <w:p w14:paraId="560E977B" w14:textId="77777777" w:rsidR="00A55F56" w:rsidRDefault="00C136C6">
            <w:pPr>
              <w:spacing w:after="20" w:line="252" w:lineRule="auto"/>
            </w:pPr>
            <w:r>
              <w:rPr>
                <w:sz w:val="17"/>
              </w:rPr>
              <w:t>п. 5.2, 5.3</w:t>
            </w:r>
          </w:p>
        </w:tc>
        <w:tc>
          <w:tcPr>
            <w:tcW w:w="3175" w:type="dxa"/>
          </w:tcPr>
          <w:p w14:paraId="08D630F0" w14:textId="77777777" w:rsidR="00A55F56" w:rsidRDefault="00C136C6">
            <w:pPr>
              <w:spacing w:after="20" w:line="252" w:lineRule="auto"/>
            </w:pPr>
            <w:r>
              <w:rPr>
                <w:sz w:val="17"/>
              </w:rPr>
              <w:t xml:space="preserve">A — </w:t>
            </w:r>
            <w:r>
              <w:rPr>
                <w:sz w:val="17"/>
              </w:rPr>
              <w:t>30, B — 20, C — 10 млн ₽ (демо, допущение)</w:t>
            </w:r>
          </w:p>
        </w:tc>
      </w:tr>
      <w:tr w:rsidR="00A55F56" w14:paraId="18460851" w14:textId="77777777">
        <w:trPr>
          <w:cantSplit/>
          <w:jc w:val="center"/>
        </w:trPr>
        <w:tc>
          <w:tcPr>
            <w:tcW w:w="5102" w:type="dxa"/>
            <w:shd w:val="clear" w:color="auto" w:fill="EEF3FA"/>
          </w:tcPr>
          <w:p w14:paraId="18666984" w14:textId="77777777" w:rsidR="00A55F56" w:rsidRDefault="00C136C6">
            <w:pPr>
              <w:spacing w:after="20" w:line="252" w:lineRule="auto"/>
            </w:pPr>
            <w:r>
              <w:rPr>
                <w:b/>
                <w:sz w:val="17"/>
              </w:rPr>
              <w:t>Ранжирование и очередь менеджера</w:t>
            </w:r>
          </w:p>
        </w:tc>
        <w:tc>
          <w:tcPr>
            <w:tcW w:w="1361" w:type="dxa"/>
            <w:shd w:val="clear" w:color="auto" w:fill="EEF3FA"/>
          </w:tcPr>
          <w:p w14:paraId="2BEAB184" w14:textId="77777777" w:rsidR="00A55F56" w:rsidRDefault="00A55F56">
            <w:pPr>
              <w:spacing w:after="20" w:line="252" w:lineRule="auto"/>
            </w:pPr>
          </w:p>
        </w:tc>
        <w:tc>
          <w:tcPr>
            <w:tcW w:w="3175" w:type="dxa"/>
            <w:shd w:val="clear" w:color="auto" w:fill="EEF3FA"/>
          </w:tcPr>
          <w:p w14:paraId="65A8D025" w14:textId="77777777" w:rsidR="00A55F56" w:rsidRDefault="00A55F56">
            <w:pPr>
              <w:spacing w:after="20" w:line="252" w:lineRule="auto"/>
            </w:pPr>
          </w:p>
        </w:tc>
      </w:tr>
      <w:tr w:rsidR="00A55F56" w14:paraId="37B73634" w14:textId="77777777">
        <w:trPr>
          <w:cantSplit/>
          <w:jc w:val="center"/>
        </w:trPr>
        <w:tc>
          <w:tcPr>
            <w:tcW w:w="5102" w:type="dxa"/>
          </w:tcPr>
          <w:p w14:paraId="51B9BBFB" w14:textId="77777777" w:rsidR="00A55F56" w:rsidRDefault="00C136C6">
            <w:pPr>
              <w:spacing w:after="20" w:line="252" w:lineRule="auto"/>
            </w:pPr>
            <w:r>
              <w:rPr>
                <w:sz w:val="17"/>
              </w:rPr>
              <w:t>Базовое значение TR</w:t>
            </w:r>
          </w:p>
        </w:tc>
        <w:tc>
          <w:tcPr>
            <w:tcW w:w="1361" w:type="dxa"/>
          </w:tcPr>
          <w:p w14:paraId="5D6D5AA2" w14:textId="77777777" w:rsidR="00A55F56" w:rsidRDefault="00C136C6">
            <w:pPr>
              <w:spacing w:after="20" w:line="252" w:lineRule="auto"/>
            </w:pPr>
            <w:r>
              <w:rPr>
                <w:sz w:val="17"/>
              </w:rPr>
              <w:t>п. 5.3</w:t>
            </w:r>
          </w:p>
        </w:tc>
        <w:tc>
          <w:tcPr>
            <w:tcW w:w="3175" w:type="dxa"/>
          </w:tcPr>
          <w:p w14:paraId="473AD982" w14:textId="77777777" w:rsidR="00A55F56" w:rsidRDefault="00C136C6">
            <w:pPr>
              <w:spacing w:after="20" w:line="252" w:lineRule="auto"/>
            </w:pPr>
            <w:r>
              <w:rPr>
                <w:sz w:val="17"/>
              </w:rPr>
              <w:t>7% (допущение команды, проверить у менеджеров ВТБ)</w:t>
            </w:r>
          </w:p>
        </w:tc>
      </w:tr>
      <w:tr w:rsidR="00A55F56" w14:paraId="6332C75A" w14:textId="77777777">
        <w:trPr>
          <w:cantSplit/>
          <w:jc w:val="center"/>
        </w:trPr>
        <w:tc>
          <w:tcPr>
            <w:tcW w:w="5102" w:type="dxa"/>
          </w:tcPr>
          <w:p w14:paraId="0AA74AE7" w14:textId="77777777" w:rsidR="00A55F56" w:rsidRDefault="00C136C6">
            <w:pPr>
              <w:spacing w:after="20" w:line="252" w:lineRule="auto"/>
            </w:pPr>
            <w:r>
              <w:rPr>
                <w:sz w:val="17"/>
              </w:rPr>
              <w:t>Признаки TR: абсолютная ликвидность клиента / отсрочка по договору, дней</w:t>
            </w:r>
          </w:p>
        </w:tc>
        <w:tc>
          <w:tcPr>
            <w:tcW w:w="1361" w:type="dxa"/>
          </w:tcPr>
          <w:p w14:paraId="4EF12382" w14:textId="77777777" w:rsidR="00A55F56" w:rsidRDefault="00C136C6">
            <w:pPr>
              <w:spacing w:after="20" w:line="252" w:lineRule="auto"/>
            </w:pPr>
            <w:r>
              <w:rPr>
                <w:sz w:val="17"/>
              </w:rPr>
              <w:t>п. 5.3</w:t>
            </w:r>
          </w:p>
        </w:tc>
        <w:tc>
          <w:tcPr>
            <w:tcW w:w="3175" w:type="dxa"/>
          </w:tcPr>
          <w:p w14:paraId="13EC16C9" w14:textId="77777777" w:rsidR="00A55F56" w:rsidRDefault="00C136C6">
            <w:pPr>
              <w:spacing w:after="20" w:line="252" w:lineRule="auto"/>
            </w:pPr>
            <w:r>
              <w:rPr>
                <w:sz w:val="17"/>
              </w:rPr>
              <w:t xml:space="preserve">ниже 0,2 / 60 и </w:t>
            </w:r>
            <w:r>
              <w:rPr>
                <w:sz w:val="17"/>
              </w:rPr>
              <w:t>больше</w:t>
            </w:r>
          </w:p>
        </w:tc>
      </w:tr>
      <w:tr w:rsidR="00A55F56" w14:paraId="1D6CFC5E" w14:textId="77777777">
        <w:trPr>
          <w:cantSplit/>
          <w:jc w:val="center"/>
        </w:trPr>
        <w:tc>
          <w:tcPr>
            <w:tcW w:w="5102" w:type="dxa"/>
          </w:tcPr>
          <w:p w14:paraId="2E16B996" w14:textId="77777777" w:rsidR="00A55F56" w:rsidRDefault="00C136C6">
            <w:pPr>
              <w:spacing w:after="20" w:line="252" w:lineRule="auto"/>
            </w:pPr>
            <w:r>
              <w:rPr>
                <w:sz w:val="17"/>
              </w:rPr>
              <w:t>Повышающий коэффициент TR за каждый выполненный признак</w:t>
            </w:r>
          </w:p>
        </w:tc>
        <w:tc>
          <w:tcPr>
            <w:tcW w:w="1361" w:type="dxa"/>
          </w:tcPr>
          <w:p w14:paraId="38DA8CEE" w14:textId="77777777" w:rsidR="00A55F56" w:rsidRDefault="00C136C6">
            <w:pPr>
              <w:spacing w:after="20" w:line="252" w:lineRule="auto"/>
            </w:pPr>
            <w:r>
              <w:rPr>
                <w:sz w:val="17"/>
              </w:rPr>
              <w:t>п. 5.3</w:t>
            </w:r>
          </w:p>
        </w:tc>
        <w:tc>
          <w:tcPr>
            <w:tcW w:w="3175" w:type="dxa"/>
          </w:tcPr>
          <w:p w14:paraId="335D4D58" w14:textId="77777777" w:rsidR="00A55F56" w:rsidRDefault="00C136C6">
            <w:pPr>
              <w:spacing w:after="20" w:line="252" w:lineRule="auto"/>
            </w:pPr>
            <w:r>
              <w:rPr>
                <w:sz w:val="17"/>
              </w:rPr>
              <w:t>1,5 (демо): значения TR 7% / 10,5% / 15,75%</w:t>
            </w:r>
          </w:p>
        </w:tc>
      </w:tr>
      <w:tr w:rsidR="00A55F56" w14:paraId="71CF68D5" w14:textId="77777777">
        <w:trPr>
          <w:cantSplit/>
          <w:jc w:val="center"/>
        </w:trPr>
        <w:tc>
          <w:tcPr>
            <w:tcW w:w="5102" w:type="dxa"/>
          </w:tcPr>
          <w:p w14:paraId="791A5BFD" w14:textId="77777777" w:rsidR="00A55F56" w:rsidRDefault="00C136C6">
            <w:pPr>
              <w:spacing w:after="20" w:line="252" w:lineRule="auto"/>
            </w:pPr>
            <w:r>
              <w:rPr>
                <w:sz w:val="17"/>
              </w:rPr>
              <w:t>Лимит предложений на одного клиента в очереди менеджера</w:t>
            </w:r>
          </w:p>
        </w:tc>
        <w:tc>
          <w:tcPr>
            <w:tcW w:w="1361" w:type="dxa"/>
          </w:tcPr>
          <w:p w14:paraId="034801CF" w14:textId="77777777" w:rsidR="00A55F56" w:rsidRDefault="00C136C6">
            <w:pPr>
              <w:spacing w:after="20" w:line="252" w:lineRule="auto"/>
            </w:pPr>
            <w:r>
              <w:rPr>
                <w:sz w:val="17"/>
              </w:rPr>
              <w:t>п. 5.3</w:t>
            </w:r>
          </w:p>
        </w:tc>
        <w:tc>
          <w:tcPr>
            <w:tcW w:w="3175" w:type="dxa"/>
          </w:tcPr>
          <w:p w14:paraId="7C7A1047" w14:textId="77777777" w:rsidR="00A55F56" w:rsidRDefault="00C136C6">
            <w:pPr>
              <w:spacing w:after="20" w:line="252" w:lineRule="auto"/>
            </w:pPr>
            <w:r>
              <w:rPr>
                <w:sz w:val="17"/>
              </w:rPr>
              <w:t>3</w:t>
            </w:r>
          </w:p>
        </w:tc>
      </w:tr>
      <w:tr w:rsidR="00A55F56" w14:paraId="7437293E" w14:textId="77777777">
        <w:trPr>
          <w:cantSplit/>
          <w:jc w:val="center"/>
        </w:trPr>
        <w:tc>
          <w:tcPr>
            <w:tcW w:w="5102" w:type="dxa"/>
          </w:tcPr>
          <w:p w14:paraId="3CF599A8" w14:textId="77777777" w:rsidR="00A55F56" w:rsidRDefault="00C136C6">
            <w:pPr>
              <w:spacing w:after="20" w:line="252" w:lineRule="auto"/>
            </w:pPr>
            <w:r>
              <w:rPr>
                <w:sz w:val="17"/>
              </w:rPr>
              <w:t>Срок напоминания менеджеру, дней</w:t>
            </w:r>
          </w:p>
        </w:tc>
        <w:tc>
          <w:tcPr>
            <w:tcW w:w="1361" w:type="dxa"/>
          </w:tcPr>
          <w:p w14:paraId="351499A0" w14:textId="77777777" w:rsidR="00A55F56" w:rsidRDefault="00C136C6">
            <w:pPr>
              <w:spacing w:after="20" w:line="252" w:lineRule="auto"/>
            </w:pPr>
            <w:r>
              <w:rPr>
                <w:sz w:val="17"/>
              </w:rPr>
              <w:t>п. 5.3</w:t>
            </w:r>
          </w:p>
        </w:tc>
        <w:tc>
          <w:tcPr>
            <w:tcW w:w="3175" w:type="dxa"/>
          </w:tcPr>
          <w:p w14:paraId="72564F90" w14:textId="77777777" w:rsidR="00A55F56" w:rsidRDefault="00C136C6">
            <w:pPr>
              <w:spacing w:after="20" w:line="252" w:lineRule="auto"/>
            </w:pPr>
            <w:r>
              <w:rPr>
                <w:sz w:val="17"/>
              </w:rPr>
              <w:t>3 (демо)</w:t>
            </w:r>
          </w:p>
        </w:tc>
      </w:tr>
      <w:tr w:rsidR="00A55F56" w14:paraId="4D7ABD7C" w14:textId="77777777">
        <w:trPr>
          <w:cantSplit/>
          <w:jc w:val="center"/>
        </w:trPr>
        <w:tc>
          <w:tcPr>
            <w:tcW w:w="5102" w:type="dxa"/>
          </w:tcPr>
          <w:p w14:paraId="033618F4" w14:textId="77777777" w:rsidR="00A55F56" w:rsidRDefault="00C136C6">
            <w:pPr>
              <w:spacing w:after="20" w:line="252" w:lineRule="auto"/>
            </w:pPr>
            <w:r>
              <w:rPr>
                <w:sz w:val="17"/>
              </w:rPr>
              <w:t xml:space="preserve">Порог суммы предложения </w:t>
            </w:r>
            <w:r>
              <w:rPr>
                <w:sz w:val="17"/>
              </w:rPr>
              <w:t>для уведомления менеджера</w:t>
            </w:r>
          </w:p>
        </w:tc>
        <w:tc>
          <w:tcPr>
            <w:tcW w:w="1361" w:type="dxa"/>
          </w:tcPr>
          <w:p w14:paraId="4D67EBA2" w14:textId="77777777" w:rsidR="00A55F56" w:rsidRDefault="00C136C6">
            <w:pPr>
              <w:spacing w:after="20" w:line="252" w:lineRule="auto"/>
            </w:pPr>
            <w:r>
              <w:rPr>
                <w:sz w:val="17"/>
              </w:rPr>
              <w:t>п. 5.4</w:t>
            </w:r>
          </w:p>
        </w:tc>
        <w:tc>
          <w:tcPr>
            <w:tcW w:w="3175" w:type="dxa"/>
          </w:tcPr>
          <w:p w14:paraId="26C77907" w14:textId="77777777" w:rsidR="00A55F56" w:rsidRDefault="00C136C6">
            <w:pPr>
              <w:spacing w:after="20" w:line="252" w:lineRule="auto"/>
            </w:pPr>
            <w:r>
              <w:rPr>
                <w:sz w:val="17"/>
              </w:rPr>
              <w:t>1 млн ₽ (по умолчанию)</w:t>
            </w:r>
          </w:p>
        </w:tc>
      </w:tr>
      <w:tr w:rsidR="00A55F56" w14:paraId="487BEB38" w14:textId="77777777">
        <w:trPr>
          <w:cantSplit/>
          <w:jc w:val="center"/>
        </w:trPr>
        <w:tc>
          <w:tcPr>
            <w:tcW w:w="5102" w:type="dxa"/>
            <w:shd w:val="clear" w:color="auto" w:fill="EEF3FA"/>
          </w:tcPr>
          <w:p w14:paraId="78C423DF" w14:textId="77777777" w:rsidR="00A55F56" w:rsidRDefault="00C136C6">
            <w:pPr>
              <w:spacing w:after="20" w:line="252" w:lineRule="auto"/>
            </w:pPr>
            <w:r>
              <w:rPr>
                <w:b/>
                <w:sz w:val="17"/>
              </w:rPr>
              <w:t>Надёжность и сравнение с ручной работой</w:t>
            </w:r>
          </w:p>
        </w:tc>
        <w:tc>
          <w:tcPr>
            <w:tcW w:w="1361" w:type="dxa"/>
            <w:shd w:val="clear" w:color="auto" w:fill="EEF3FA"/>
          </w:tcPr>
          <w:p w14:paraId="17A11C73" w14:textId="77777777" w:rsidR="00A55F56" w:rsidRDefault="00A55F56">
            <w:pPr>
              <w:spacing w:after="20" w:line="252" w:lineRule="auto"/>
            </w:pPr>
          </w:p>
        </w:tc>
        <w:tc>
          <w:tcPr>
            <w:tcW w:w="3175" w:type="dxa"/>
            <w:shd w:val="clear" w:color="auto" w:fill="EEF3FA"/>
          </w:tcPr>
          <w:p w14:paraId="1ACD13C3" w14:textId="77777777" w:rsidR="00A55F56" w:rsidRDefault="00A55F56">
            <w:pPr>
              <w:spacing w:after="20" w:line="252" w:lineRule="auto"/>
            </w:pPr>
          </w:p>
        </w:tc>
      </w:tr>
      <w:tr w:rsidR="00A55F56" w14:paraId="0C7DC98A" w14:textId="77777777">
        <w:trPr>
          <w:cantSplit/>
          <w:jc w:val="center"/>
        </w:trPr>
        <w:tc>
          <w:tcPr>
            <w:tcW w:w="5102" w:type="dxa"/>
          </w:tcPr>
          <w:p w14:paraId="54FB92D7" w14:textId="77777777" w:rsidR="00A55F56" w:rsidRDefault="00C136C6">
            <w:pPr>
              <w:spacing w:after="20" w:line="252" w:lineRule="auto"/>
            </w:pPr>
            <w:r>
              <w:rPr>
                <w:sz w:val="17"/>
              </w:rPr>
              <w:t>Максимальное время прогона по демо-набору</w:t>
            </w:r>
          </w:p>
        </w:tc>
        <w:tc>
          <w:tcPr>
            <w:tcW w:w="1361" w:type="dxa"/>
          </w:tcPr>
          <w:p w14:paraId="523D3798" w14:textId="77777777" w:rsidR="00A55F56" w:rsidRDefault="00C136C6">
            <w:pPr>
              <w:spacing w:after="20" w:line="252" w:lineRule="auto"/>
            </w:pPr>
            <w:r>
              <w:rPr>
                <w:sz w:val="17"/>
              </w:rPr>
              <w:t>НФР-1.1</w:t>
            </w:r>
          </w:p>
        </w:tc>
        <w:tc>
          <w:tcPr>
            <w:tcW w:w="3175" w:type="dxa"/>
          </w:tcPr>
          <w:p w14:paraId="118A94DE" w14:textId="77777777" w:rsidR="00A55F56" w:rsidRDefault="00C136C6">
            <w:pPr>
              <w:spacing w:after="20" w:line="252" w:lineRule="auto"/>
            </w:pPr>
            <w:r>
              <w:rPr>
                <w:sz w:val="17"/>
              </w:rPr>
              <w:t>10 минут</w:t>
            </w:r>
          </w:p>
        </w:tc>
      </w:tr>
      <w:tr w:rsidR="00A55F56" w14:paraId="20225BE0" w14:textId="77777777">
        <w:trPr>
          <w:cantSplit/>
          <w:jc w:val="center"/>
        </w:trPr>
        <w:tc>
          <w:tcPr>
            <w:tcW w:w="5102" w:type="dxa"/>
          </w:tcPr>
          <w:p w14:paraId="50A97226" w14:textId="77777777" w:rsidR="00A55F56" w:rsidRDefault="00C136C6">
            <w:pPr>
              <w:spacing w:after="20" w:line="252" w:lineRule="auto"/>
            </w:pPr>
            <w:r>
              <w:rPr>
                <w:sz w:val="17"/>
              </w:rPr>
              <w:t>Число повторов обработки УПД при сбое</w:t>
            </w:r>
          </w:p>
        </w:tc>
        <w:tc>
          <w:tcPr>
            <w:tcW w:w="1361" w:type="dxa"/>
          </w:tcPr>
          <w:p w14:paraId="0F8CEC6E" w14:textId="77777777" w:rsidR="00A55F56" w:rsidRDefault="00C136C6">
            <w:pPr>
              <w:spacing w:after="20" w:line="252" w:lineRule="auto"/>
            </w:pPr>
            <w:r>
              <w:rPr>
                <w:sz w:val="17"/>
              </w:rPr>
              <w:t>НФР-3</w:t>
            </w:r>
          </w:p>
        </w:tc>
        <w:tc>
          <w:tcPr>
            <w:tcW w:w="3175" w:type="dxa"/>
          </w:tcPr>
          <w:p w14:paraId="2C56FC86" w14:textId="77777777" w:rsidR="00A55F56" w:rsidRDefault="00C136C6">
            <w:pPr>
              <w:spacing w:after="20" w:line="252" w:lineRule="auto"/>
            </w:pPr>
            <w:r>
              <w:rPr>
                <w:sz w:val="17"/>
              </w:rPr>
              <w:t>2 (демо)</w:t>
            </w:r>
          </w:p>
        </w:tc>
      </w:tr>
      <w:tr w:rsidR="00A55F56" w14:paraId="2FEDC25D" w14:textId="77777777">
        <w:trPr>
          <w:cantSplit/>
          <w:jc w:val="center"/>
        </w:trPr>
        <w:tc>
          <w:tcPr>
            <w:tcW w:w="5102" w:type="dxa"/>
          </w:tcPr>
          <w:p w14:paraId="612B66E1" w14:textId="77777777" w:rsidR="00A55F56" w:rsidRDefault="00C136C6">
            <w:pPr>
              <w:spacing w:after="20" w:line="252" w:lineRule="auto"/>
            </w:pPr>
            <w:r>
              <w:rPr>
                <w:sz w:val="17"/>
              </w:rPr>
              <w:t xml:space="preserve">Ручная проработка одного клиента; </w:t>
            </w:r>
            <w:r>
              <w:rPr>
                <w:sz w:val="17"/>
              </w:rPr>
              <w:t>рабочий день менеджера</w:t>
            </w:r>
          </w:p>
        </w:tc>
        <w:tc>
          <w:tcPr>
            <w:tcW w:w="1361" w:type="dxa"/>
          </w:tcPr>
          <w:p w14:paraId="5916C304" w14:textId="77777777" w:rsidR="00A55F56" w:rsidRDefault="00C136C6">
            <w:pPr>
              <w:spacing w:after="20" w:line="252" w:lineRule="auto"/>
            </w:pPr>
            <w:r>
              <w:rPr>
                <w:sz w:val="17"/>
              </w:rPr>
              <w:t>ЭП-9, Цели и метрики</w:t>
            </w:r>
          </w:p>
        </w:tc>
        <w:tc>
          <w:tcPr>
            <w:tcW w:w="3175" w:type="dxa"/>
          </w:tcPr>
          <w:p w14:paraId="59446544" w14:textId="77777777" w:rsidR="00A55F56" w:rsidRDefault="00C136C6">
            <w:pPr>
              <w:spacing w:after="20" w:line="252" w:lineRule="auto"/>
            </w:pPr>
            <w:r>
              <w:rPr>
                <w:sz w:val="17"/>
              </w:rPr>
              <w:t>200 минут; 8 часов (допущения)</w:t>
            </w:r>
          </w:p>
        </w:tc>
      </w:tr>
    </w:tbl>
    <w:p w14:paraId="4F462966" w14:textId="77777777" w:rsidR="00A55F56" w:rsidRDefault="00A55F56">
      <w:pPr>
        <w:spacing w:after="0" w:line="120" w:lineRule="exact"/>
      </w:pPr>
    </w:p>
    <w:p w14:paraId="51AF100F" w14:textId="77777777" w:rsidR="00A55F56" w:rsidRDefault="00C136C6">
      <w:pPr>
        <w:pStyle w:val="1"/>
        <w:pBdr>
          <w:bottom w:val="single" w:sz="8" w:space="3" w:color="2F6DB5"/>
        </w:pBdr>
      </w:pPr>
      <w:bookmarkStart w:id="45" w:name="_Toc146"/>
      <w:r>
        <w:lastRenderedPageBreak/>
        <w:t>Приложение Б. Контрольные случаи демо</w:t>
      </w:r>
      <w:bookmarkEnd w:id="45"/>
    </w:p>
    <w:p w14:paraId="4407FFC4" w14:textId="77777777" w:rsidR="00A55F56" w:rsidRDefault="00C136C6">
      <w:r>
        <w:t>В демо-данные заложены контрольные случаи (ДД-7): по одному на каждое ключевое правило системы. По ним в демонстрации можно показать каждое р</w:t>
      </w:r>
      <w:r>
        <w:t>ешение.</w:t>
      </w:r>
    </w:p>
    <w:tbl>
      <w:tblPr>
        <w:tblW w:w="0" w:type="auto"/>
        <w:jc w:val="center"/>
        <w:tblBorders>
          <w:top w:val="single" w:sz="4" w:space="0" w:color="B8C3D1"/>
          <w:left w:val="single" w:sz="4" w:space="0" w:color="B8C3D1"/>
          <w:bottom w:val="single" w:sz="4" w:space="0" w:color="B8C3D1"/>
          <w:right w:val="single" w:sz="4" w:space="0" w:color="B8C3D1"/>
          <w:insideH w:val="single" w:sz="4" w:space="0" w:color="B8C3D1"/>
          <w:insideV w:val="single" w:sz="4" w:space="0" w:color="B8C3D1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737"/>
        <w:gridCol w:w="3742"/>
        <w:gridCol w:w="3572"/>
        <w:gridCol w:w="1587"/>
      </w:tblGrid>
      <w:tr w:rsidR="00A55F56" w14:paraId="5D9626E4" w14:textId="77777777">
        <w:trPr>
          <w:cantSplit/>
          <w:tblHeader/>
          <w:jc w:val="center"/>
        </w:trPr>
        <w:tc>
          <w:tcPr>
            <w:tcW w:w="737" w:type="dxa"/>
            <w:shd w:val="clear" w:color="auto" w:fill="D9E5F5"/>
          </w:tcPr>
          <w:p w14:paraId="01EBE6C3" w14:textId="77777777" w:rsidR="00A55F56" w:rsidRDefault="00C136C6">
            <w:pPr>
              <w:spacing w:after="20" w:line="252" w:lineRule="auto"/>
            </w:pPr>
            <w:r>
              <w:rPr>
                <w:b/>
                <w:sz w:val="17"/>
              </w:rPr>
              <w:t>№</w:t>
            </w:r>
          </w:p>
        </w:tc>
        <w:tc>
          <w:tcPr>
            <w:tcW w:w="3742" w:type="dxa"/>
            <w:shd w:val="clear" w:color="auto" w:fill="D9E5F5"/>
          </w:tcPr>
          <w:p w14:paraId="5200712C" w14:textId="77777777" w:rsidR="00A55F56" w:rsidRDefault="00C136C6">
            <w:pPr>
              <w:spacing w:after="20" w:line="252" w:lineRule="auto"/>
            </w:pPr>
            <w:r>
              <w:rPr>
                <w:b/>
                <w:sz w:val="17"/>
              </w:rPr>
              <w:t>Случай</w:t>
            </w:r>
          </w:p>
        </w:tc>
        <w:tc>
          <w:tcPr>
            <w:tcW w:w="3572" w:type="dxa"/>
            <w:shd w:val="clear" w:color="auto" w:fill="D9E5F5"/>
          </w:tcPr>
          <w:p w14:paraId="760296E0" w14:textId="77777777" w:rsidR="00A55F56" w:rsidRDefault="00C136C6">
            <w:pPr>
              <w:spacing w:after="20" w:line="252" w:lineRule="auto"/>
            </w:pPr>
            <w:r>
              <w:rPr>
                <w:b/>
                <w:sz w:val="17"/>
              </w:rPr>
              <w:t>Что показывает</w:t>
            </w:r>
          </w:p>
        </w:tc>
        <w:tc>
          <w:tcPr>
            <w:tcW w:w="1587" w:type="dxa"/>
            <w:shd w:val="clear" w:color="auto" w:fill="D9E5F5"/>
          </w:tcPr>
          <w:p w14:paraId="5C6303D0" w14:textId="77777777" w:rsidR="00A55F56" w:rsidRDefault="00C136C6">
            <w:pPr>
              <w:spacing w:after="20" w:line="252" w:lineRule="auto"/>
            </w:pPr>
            <w:r>
              <w:rPr>
                <w:b/>
                <w:sz w:val="17"/>
              </w:rPr>
              <w:t>Где</w:t>
            </w:r>
          </w:p>
        </w:tc>
      </w:tr>
      <w:tr w:rsidR="00A55F56" w14:paraId="4B1E7B56" w14:textId="77777777">
        <w:trPr>
          <w:cantSplit/>
          <w:jc w:val="center"/>
        </w:trPr>
        <w:tc>
          <w:tcPr>
            <w:tcW w:w="737" w:type="dxa"/>
          </w:tcPr>
          <w:p w14:paraId="645EDAFB" w14:textId="77777777" w:rsidR="00A55F56" w:rsidRDefault="00C136C6">
            <w:pPr>
              <w:spacing w:after="20" w:line="252" w:lineRule="auto"/>
            </w:pPr>
            <w:r>
              <w:rPr>
                <w:b/>
                <w:sz w:val="17"/>
              </w:rPr>
              <w:t>К-1</w:t>
            </w:r>
          </w:p>
        </w:tc>
        <w:tc>
          <w:tcPr>
            <w:tcW w:w="3742" w:type="dxa"/>
          </w:tcPr>
          <w:p w14:paraId="2603CD71" w14:textId="77777777" w:rsidR="00A55F56" w:rsidRDefault="00C136C6">
            <w:pPr>
              <w:spacing w:after="20" w:line="252" w:lineRule="auto"/>
            </w:pPr>
            <w:r>
              <w:rPr>
                <w:sz w:val="17"/>
              </w:rPr>
              <w:t>Клиент с несколькими УПД в категориях 1–4, покупатели без проблем</w:t>
            </w:r>
          </w:p>
        </w:tc>
        <w:tc>
          <w:tcPr>
            <w:tcW w:w="3572" w:type="dxa"/>
          </w:tcPr>
          <w:p w14:paraId="7AED1DFF" w14:textId="77777777" w:rsidR="00A55F56" w:rsidRDefault="00C136C6">
            <w:pPr>
              <w:spacing w:after="20" w:line="252" w:lineRule="auto"/>
            </w:pPr>
            <w:r>
              <w:rPr>
                <w:sz w:val="17"/>
              </w:rPr>
              <w:t>Предложение с ценой, сроком, тремя причинами и черновиком сообщения</w:t>
            </w:r>
          </w:p>
        </w:tc>
        <w:tc>
          <w:tcPr>
            <w:tcW w:w="1587" w:type="dxa"/>
          </w:tcPr>
          <w:p w14:paraId="75A4B772" w14:textId="77777777" w:rsidR="00A55F56" w:rsidRDefault="00C136C6">
            <w:pPr>
              <w:spacing w:after="20" w:line="252" w:lineRule="auto"/>
            </w:pPr>
            <w:r>
              <w:rPr>
                <w:sz w:val="17"/>
              </w:rPr>
              <w:t>п. 5.1–5.3</w:t>
            </w:r>
          </w:p>
        </w:tc>
      </w:tr>
      <w:tr w:rsidR="00A55F56" w14:paraId="55FB5100" w14:textId="77777777">
        <w:trPr>
          <w:cantSplit/>
          <w:jc w:val="center"/>
        </w:trPr>
        <w:tc>
          <w:tcPr>
            <w:tcW w:w="737" w:type="dxa"/>
          </w:tcPr>
          <w:p w14:paraId="6B6E73DF" w14:textId="77777777" w:rsidR="00A55F56" w:rsidRDefault="00C136C6">
            <w:pPr>
              <w:spacing w:after="20" w:line="252" w:lineRule="auto"/>
            </w:pPr>
            <w:r>
              <w:rPr>
                <w:b/>
                <w:sz w:val="17"/>
              </w:rPr>
              <w:t>К-2</w:t>
            </w:r>
          </w:p>
        </w:tc>
        <w:tc>
          <w:tcPr>
            <w:tcW w:w="3742" w:type="dxa"/>
          </w:tcPr>
          <w:p w14:paraId="076025DB" w14:textId="77777777" w:rsidR="00A55F56" w:rsidRDefault="00C136C6">
            <w:pPr>
              <w:spacing w:after="20" w:line="252" w:lineRule="auto"/>
            </w:pPr>
            <w:r>
              <w:rPr>
                <w:sz w:val="17"/>
              </w:rPr>
              <w:t xml:space="preserve">Покупатель — реальная компания в процедуре банкротства </w:t>
            </w:r>
            <w:r>
              <w:rPr>
                <w:sz w:val="17"/>
              </w:rPr>
              <w:t>(ЕФРСБ)</w:t>
            </w:r>
          </w:p>
        </w:tc>
        <w:tc>
          <w:tcPr>
            <w:tcW w:w="3572" w:type="dxa"/>
          </w:tcPr>
          <w:p w14:paraId="0E98EF25" w14:textId="77777777" w:rsidR="00A55F56" w:rsidRDefault="00C136C6">
            <w:pPr>
              <w:spacing w:after="20" w:line="252" w:lineRule="auto"/>
            </w:pPr>
            <w:r>
              <w:rPr>
                <w:sz w:val="17"/>
              </w:rPr>
              <w:t>Стоп-фактор, предложения нет</w:t>
            </w:r>
          </w:p>
        </w:tc>
        <w:tc>
          <w:tcPr>
            <w:tcW w:w="1587" w:type="dxa"/>
          </w:tcPr>
          <w:p w14:paraId="1C1B14D8" w14:textId="77777777" w:rsidR="00A55F56" w:rsidRDefault="00C136C6">
            <w:pPr>
              <w:spacing w:after="20" w:line="252" w:lineRule="auto"/>
            </w:pPr>
            <w:r>
              <w:rPr>
                <w:sz w:val="17"/>
              </w:rPr>
              <w:t>п. 4.1</w:t>
            </w:r>
          </w:p>
        </w:tc>
      </w:tr>
      <w:tr w:rsidR="00A55F56" w14:paraId="3C46FE38" w14:textId="77777777">
        <w:trPr>
          <w:cantSplit/>
          <w:jc w:val="center"/>
        </w:trPr>
        <w:tc>
          <w:tcPr>
            <w:tcW w:w="737" w:type="dxa"/>
          </w:tcPr>
          <w:p w14:paraId="255F3F20" w14:textId="77777777" w:rsidR="00A55F56" w:rsidRDefault="00C136C6">
            <w:pPr>
              <w:spacing w:after="20" w:line="252" w:lineRule="auto"/>
            </w:pPr>
            <w:r>
              <w:rPr>
                <w:b/>
                <w:sz w:val="17"/>
              </w:rPr>
              <w:t>К-3</w:t>
            </w:r>
          </w:p>
        </w:tc>
        <w:tc>
          <w:tcPr>
            <w:tcW w:w="3742" w:type="dxa"/>
          </w:tcPr>
          <w:p w14:paraId="52056519" w14:textId="77777777" w:rsidR="00A55F56" w:rsidRDefault="00C136C6">
            <w:pPr>
              <w:spacing w:after="20" w:line="252" w:lineRule="auto"/>
            </w:pPr>
            <w:r>
              <w:rPr>
                <w:sz w:val="17"/>
              </w:rPr>
              <w:t>Покупатель — реальная компания в процессе ликвидации или исключения из ЕГРЮЛ</w:t>
            </w:r>
          </w:p>
        </w:tc>
        <w:tc>
          <w:tcPr>
            <w:tcW w:w="3572" w:type="dxa"/>
          </w:tcPr>
          <w:p w14:paraId="34044BF2" w14:textId="77777777" w:rsidR="00A55F56" w:rsidRDefault="00C136C6">
            <w:pPr>
              <w:spacing w:after="20" w:line="252" w:lineRule="auto"/>
            </w:pPr>
            <w:r>
              <w:rPr>
                <w:sz w:val="17"/>
              </w:rPr>
              <w:t>Стоп-фактор, предложения нет</w:t>
            </w:r>
          </w:p>
        </w:tc>
        <w:tc>
          <w:tcPr>
            <w:tcW w:w="1587" w:type="dxa"/>
          </w:tcPr>
          <w:p w14:paraId="23E250EB" w14:textId="77777777" w:rsidR="00A55F56" w:rsidRDefault="00C136C6">
            <w:pPr>
              <w:spacing w:after="20" w:line="252" w:lineRule="auto"/>
            </w:pPr>
            <w:r>
              <w:rPr>
                <w:sz w:val="17"/>
              </w:rPr>
              <w:t>п. 4.1</w:t>
            </w:r>
          </w:p>
        </w:tc>
      </w:tr>
      <w:tr w:rsidR="00A55F56" w14:paraId="1DC14EB1" w14:textId="77777777">
        <w:trPr>
          <w:cantSplit/>
          <w:jc w:val="center"/>
        </w:trPr>
        <w:tc>
          <w:tcPr>
            <w:tcW w:w="737" w:type="dxa"/>
          </w:tcPr>
          <w:p w14:paraId="0A9382B0" w14:textId="77777777" w:rsidR="00A55F56" w:rsidRDefault="00C136C6">
            <w:pPr>
              <w:spacing w:after="20" w:line="252" w:lineRule="auto"/>
            </w:pPr>
            <w:r>
              <w:rPr>
                <w:b/>
                <w:sz w:val="17"/>
              </w:rPr>
              <w:t>К-4</w:t>
            </w:r>
          </w:p>
        </w:tc>
        <w:tc>
          <w:tcPr>
            <w:tcW w:w="3742" w:type="dxa"/>
          </w:tcPr>
          <w:p w14:paraId="58095355" w14:textId="77777777" w:rsidR="00A55F56" w:rsidRDefault="00C136C6">
            <w:pPr>
              <w:spacing w:after="20" w:line="252" w:lineRule="auto"/>
            </w:pPr>
            <w:r>
              <w:rPr>
                <w:sz w:val="17"/>
              </w:rPr>
              <w:t>Покупатель без отчётности за последний год или с выручкой ниже порога модели</w:t>
            </w:r>
          </w:p>
        </w:tc>
        <w:tc>
          <w:tcPr>
            <w:tcW w:w="3572" w:type="dxa"/>
          </w:tcPr>
          <w:p w14:paraId="78CEC2F6" w14:textId="77777777" w:rsidR="00A55F56" w:rsidRDefault="00C136C6">
            <w:pPr>
              <w:spacing w:after="20" w:line="252" w:lineRule="auto"/>
            </w:pPr>
            <w:r>
              <w:rPr>
                <w:sz w:val="17"/>
              </w:rPr>
              <w:t xml:space="preserve">Базовый PD, </w:t>
            </w:r>
            <w:r>
              <w:rPr>
                <w:sz w:val="17"/>
              </w:rPr>
              <w:t>пометка «мало данных»</w:t>
            </w:r>
          </w:p>
        </w:tc>
        <w:tc>
          <w:tcPr>
            <w:tcW w:w="1587" w:type="dxa"/>
          </w:tcPr>
          <w:p w14:paraId="2F1A4477" w14:textId="77777777" w:rsidR="00A55F56" w:rsidRDefault="00C136C6">
            <w:pPr>
              <w:spacing w:after="20" w:line="252" w:lineRule="auto"/>
            </w:pPr>
            <w:r>
              <w:rPr>
                <w:sz w:val="17"/>
              </w:rPr>
              <w:t>п. 4.2, 5.3</w:t>
            </w:r>
          </w:p>
        </w:tc>
      </w:tr>
      <w:tr w:rsidR="00A55F56" w14:paraId="69BACE31" w14:textId="77777777">
        <w:trPr>
          <w:cantSplit/>
          <w:jc w:val="center"/>
        </w:trPr>
        <w:tc>
          <w:tcPr>
            <w:tcW w:w="737" w:type="dxa"/>
          </w:tcPr>
          <w:p w14:paraId="1BF49E64" w14:textId="77777777" w:rsidR="00A55F56" w:rsidRDefault="00C136C6">
            <w:pPr>
              <w:spacing w:after="20" w:line="252" w:lineRule="auto"/>
            </w:pPr>
            <w:r>
              <w:rPr>
                <w:b/>
                <w:sz w:val="17"/>
              </w:rPr>
              <w:t>К-5</w:t>
            </w:r>
          </w:p>
        </w:tc>
        <w:tc>
          <w:tcPr>
            <w:tcW w:w="3742" w:type="dxa"/>
          </w:tcPr>
          <w:p w14:paraId="126D1DC0" w14:textId="77777777" w:rsidR="00A55F56" w:rsidRDefault="00C136C6">
            <w:pPr>
              <w:spacing w:after="20" w:line="252" w:lineRule="auto"/>
            </w:pPr>
            <w:r>
              <w:rPr>
                <w:sz w:val="17"/>
              </w:rPr>
              <w:t>Платежи: с номером УПД; без номера, но с номером договора; «оплата по договору» без номеров; платёж больше остатка УПД</w:t>
            </w:r>
          </w:p>
        </w:tc>
        <w:tc>
          <w:tcPr>
            <w:tcW w:w="3572" w:type="dxa"/>
          </w:tcPr>
          <w:p w14:paraId="7F1B03CC" w14:textId="77777777" w:rsidR="00A55F56" w:rsidRDefault="00C136C6">
            <w:pPr>
              <w:spacing w:after="20" w:line="252" w:lineRule="auto"/>
            </w:pPr>
            <w:r>
              <w:rPr>
                <w:sz w:val="17"/>
              </w:rPr>
              <w:t>Платёж относится на УПД по правилам сверки, излишек переносится</w:t>
            </w:r>
          </w:p>
        </w:tc>
        <w:tc>
          <w:tcPr>
            <w:tcW w:w="1587" w:type="dxa"/>
          </w:tcPr>
          <w:p w14:paraId="4A6D9A07" w14:textId="77777777" w:rsidR="00A55F56" w:rsidRDefault="00C136C6">
            <w:pPr>
              <w:spacing w:after="20" w:line="252" w:lineRule="auto"/>
            </w:pPr>
            <w:r>
              <w:rPr>
                <w:sz w:val="17"/>
              </w:rPr>
              <w:t>п. 2.1–2.4</w:t>
            </w:r>
          </w:p>
        </w:tc>
      </w:tr>
      <w:tr w:rsidR="00A55F56" w14:paraId="7486B474" w14:textId="77777777">
        <w:trPr>
          <w:cantSplit/>
          <w:jc w:val="center"/>
        </w:trPr>
        <w:tc>
          <w:tcPr>
            <w:tcW w:w="737" w:type="dxa"/>
          </w:tcPr>
          <w:p w14:paraId="3E850ADD" w14:textId="77777777" w:rsidR="00A55F56" w:rsidRDefault="00C136C6">
            <w:pPr>
              <w:spacing w:after="20" w:line="252" w:lineRule="auto"/>
            </w:pPr>
            <w:r>
              <w:rPr>
                <w:b/>
                <w:sz w:val="17"/>
              </w:rPr>
              <w:t>К-6</w:t>
            </w:r>
          </w:p>
        </w:tc>
        <w:tc>
          <w:tcPr>
            <w:tcW w:w="3742" w:type="dxa"/>
          </w:tcPr>
          <w:p w14:paraId="10FE8AB1" w14:textId="77777777" w:rsidR="00A55F56" w:rsidRDefault="00C136C6">
            <w:pPr>
              <w:spacing w:after="20" w:line="252" w:lineRule="auto"/>
            </w:pPr>
            <w:r>
              <w:rPr>
                <w:sz w:val="17"/>
              </w:rPr>
              <w:t xml:space="preserve">Платёж, для </w:t>
            </w:r>
            <w:r>
              <w:rPr>
                <w:sz w:val="17"/>
              </w:rPr>
              <w:t>которого у пары нет открытых УПД</w:t>
            </w:r>
          </w:p>
        </w:tc>
        <w:tc>
          <w:tcPr>
            <w:tcW w:w="3572" w:type="dxa"/>
          </w:tcPr>
          <w:p w14:paraId="101B69F1" w14:textId="77777777" w:rsidR="00A55F56" w:rsidRDefault="00C136C6">
            <w:pPr>
              <w:spacing w:after="20" w:line="252" w:lineRule="auto"/>
            </w:pPr>
            <w:r>
              <w:rPr>
                <w:sz w:val="17"/>
              </w:rPr>
              <w:t>Нераспределённый платёж, в расчёте не участвует</w:t>
            </w:r>
          </w:p>
        </w:tc>
        <w:tc>
          <w:tcPr>
            <w:tcW w:w="1587" w:type="dxa"/>
          </w:tcPr>
          <w:p w14:paraId="06BBFA87" w14:textId="77777777" w:rsidR="00A55F56" w:rsidRDefault="00C136C6">
            <w:pPr>
              <w:spacing w:after="20" w:line="252" w:lineRule="auto"/>
            </w:pPr>
            <w:r>
              <w:rPr>
                <w:sz w:val="17"/>
              </w:rPr>
              <w:t>п. 2.6</w:t>
            </w:r>
          </w:p>
        </w:tc>
      </w:tr>
      <w:tr w:rsidR="00A55F56" w14:paraId="3C26824A" w14:textId="77777777">
        <w:trPr>
          <w:cantSplit/>
          <w:jc w:val="center"/>
        </w:trPr>
        <w:tc>
          <w:tcPr>
            <w:tcW w:w="737" w:type="dxa"/>
          </w:tcPr>
          <w:p w14:paraId="6EC5B4CF" w14:textId="77777777" w:rsidR="00A55F56" w:rsidRDefault="00C136C6">
            <w:pPr>
              <w:spacing w:after="20" w:line="252" w:lineRule="auto"/>
            </w:pPr>
            <w:r>
              <w:rPr>
                <w:b/>
                <w:sz w:val="17"/>
              </w:rPr>
              <w:t>К-7</w:t>
            </w:r>
          </w:p>
        </w:tc>
        <w:tc>
          <w:tcPr>
            <w:tcW w:w="3742" w:type="dxa"/>
          </w:tcPr>
          <w:p w14:paraId="31B64DFB" w14:textId="77777777" w:rsidR="00A55F56" w:rsidRDefault="00C136C6">
            <w:pPr>
              <w:spacing w:after="20" w:line="252" w:lineRule="auto"/>
            </w:pPr>
            <w:r>
              <w:rPr>
                <w:sz w:val="17"/>
              </w:rPr>
              <w:t>УПД оплачен частично</w:t>
            </w:r>
          </w:p>
        </w:tc>
        <w:tc>
          <w:tcPr>
            <w:tcW w:w="3572" w:type="dxa"/>
          </w:tcPr>
          <w:p w14:paraId="39DA5580" w14:textId="77777777" w:rsidR="00A55F56" w:rsidRDefault="00C136C6">
            <w:pPr>
              <w:spacing w:after="20" w:line="252" w:lineRule="auto"/>
            </w:pPr>
            <w:r>
              <w:rPr>
                <w:sz w:val="17"/>
              </w:rPr>
              <w:t>Категории 3–6; предложение пересчитывается на остаток</w:t>
            </w:r>
          </w:p>
        </w:tc>
        <w:tc>
          <w:tcPr>
            <w:tcW w:w="1587" w:type="dxa"/>
          </w:tcPr>
          <w:p w14:paraId="080ED5A3" w14:textId="77777777" w:rsidR="00A55F56" w:rsidRDefault="00C136C6">
            <w:pPr>
              <w:spacing w:after="20" w:line="252" w:lineRule="auto"/>
            </w:pPr>
            <w:r>
              <w:rPr>
                <w:sz w:val="17"/>
              </w:rPr>
              <w:t>п. 3.3–3.6, 5.3</w:t>
            </w:r>
          </w:p>
        </w:tc>
      </w:tr>
      <w:tr w:rsidR="00A55F56" w14:paraId="2EC0191F" w14:textId="77777777">
        <w:trPr>
          <w:cantSplit/>
          <w:jc w:val="center"/>
        </w:trPr>
        <w:tc>
          <w:tcPr>
            <w:tcW w:w="737" w:type="dxa"/>
          </w:tcPr>
          <w:p w14:paraId="2C6133F1" w14:textId="77777777" w:rsidR="00A55F56" w:rsidRDefault="00C136C6">
            <w:pPr>
              <w:spacing w:after="20" w:line="252" w:lineRule="auto"/>
            </w:pPr>
            <w:r>
              <w:rPr>
                <w:b/>
                <w:sz w:val="17"/>
              </w:rPr>
              <w:t>К-8</w:t>
            </w:r>
          </w:p>
        </w:tc>
        <w:tc>
          <w:tcPr>
            <w:tcW w:w="3742" w:type="dxa"/>
          </w:tcPr>
          <w:p w14:paraId="28125CF9" w14:textId="77777777" w:rsidR="00A55F56" w:rsidRDefault="00C136C6">
            <w:pPr>
              <w:spacing w:after="20" w:line="252" w:lineRule="auto"/>
            </w:pPr>
            <w:r>
              <w:rPr>
                <w:sz w:val="17"/>
              </w:rPr>
              <w:t>УПД просрочен до 30 дней и более 30 дней</w:t>
            </w:r>
          </w:p>
        </w:tc>
        <w:tc>
          <w:tcPr>
            <w:tcW w:w="3572" w:type="dxa"/>
          </w:tcPr>
          <w:p w14:paraId="63858DAD" w14:textId="77777777" w:rsidR="00A55F56" w:rsidRDefault="00C136C6">
            <w:pPr>
              <w:spacing w:after="20" w:line="252" w:lineRule="auto"/>
            </w:pPr>
            <w:r>
              <w:rPr>
                <w:sz w:val="17"/>
              </w:rPr>
              <w:t>Категории 5–8: уведомление</w:t>
            </w:r>
            <w:r>
              <w:rPr>
                <w:sz w:val="17"/>
              </w:rPr>
              <w:t xml:space="preserve"> менеджеру, сигнал в риск при просрочке более 30 дней, предложения нет</w:t>
            </w:r>
          </w:p>
        </w:tc>
        <w:tc>
          <w:tcPr>
            <w:tcW w:w="1587" w:type="dxa"/>
          </w:tcPr>
          <w:p w14:paraId="15992228" w14:textId="77777777" w:rsidR="00A55F56" w:rsidRDefault="00C136C6">
            <w:pPr>
              <w:spacing w:after="20" w:line="252" w:lineRule="auto"/>
            </w:pPr>
            <w:r>
              <w:rPr>
                <w:sz w:val="17"/>
              </w:rPr>
              <w:t>п. 3.10</w:t>
            </w:r>
          </w:p>
        </w:tc>
      </w:tr>
      <w:tr w:rsidR="00A55F56" w14:paraId="573C477B" w14:textId="77777777">
        <w:trPr>
          <w:cantSplit/>
          <w:jc w:val="center"/>
        </w:trPr>
        <w:tc>
          <w:tcPr>
            <w:tcW w:w="737" w:type="dxa"/>
          </w:tcPr>
          <w:p w14:paraId="1A9083C5" w14:textId="77777777" w:rsidR="00A55F56" w:rsidRDefault="00C136C6">
            <w:pPr>
              <w:spacing w:after="20" w:line="252" w:lineRule="auto"/>
            </w:pPr>
            <w:r>
              <w:rPr>
                <w:b/>
                <w:sz w:val="17"/>
              </w:rPr>
              <w:t>К-9</w:t>
            </w:r>
          </w:p>
        </w:tc>
        <w:tc>
          <w:tcPr>
            <w:tcW w:w="3742" w:type="dxa"/>
          </w:tcPr>
          <w:p w14:paraId="351BD750" w14:textId="77777777" w:rsidR="00A55F56" w:rsidRDefault="00C136C6">
            <w:pPr>
              <w:spacing w:after="20" w:line="252" w:lineRule="auto"/>
            </w:pPr>
            <w:r>
              <w:rPr>
                <w:sz w:val="17"/>
              </w:rPr>
              <w:t>УПД с высокой вероятностью задержки</w:t>
            </w:r>
          </w:p>
        </w:tc>
        <w:tc>
          <w:tcPr>
            <w:tcW w:w="3572" w:type="dxa"/>
          </w:tcPr>
          <w:p w14:paraId="081FDB21" w14:textId="77777777" w:rsidR="00A55F56" w:rsidRDefault="00C136C6">
            <w:pPr>
              <w:spacing w:after="20" w:line="252" w:lineRule="auto"/>
            </w:pPr>
            <w:r>
              <w:rPr>
                <w:sz w:val="17"/>
              </w:rPr>
              <w:t>Предложение с пометкой «вероятна задержка», аванс на ступень ниже; для уровня C предложения нет</w:t>
            </w:r>
          </w:p>
        </w:tc>
        <w:tc>
          <w:tcPr>
            <w:tcW w:w="1587" w:type="dxa"/>
          </w:tcPr>
          <w:p w14:paraId="492623E8" w14:textId="77777777" w:rsidR="00A55F56" w:rsidRDefault="00C136C6">
            <w:pPr>
              <w:spacing w:after="20" w:line="252" w:lineRule="auto"/>
            </w:pPr>
            <w:r>
              <w:rPr>
                <w:sz w:val="17"/>
              </w:rPr>
              <w:t>п. 5.2</w:t>
            </w:r>
          </w:p>
        </w:tc>
      </w:tr>
      <w:tr w:rsidR="00A55F56" w14:paraId="3017F5CF" w14:textId="77777777">
        <w:trPr>
          <w:cantSplit/>
          <w:jc w:val="center"/>
        </w:trPr>
        <w:tc>
          <w:tcPr>
            <w:tcW w:w="737" w:type="dxa"/>
          </w:tcPr>
          <w:p w14:paraId="3E8F2F79" w14:textId="77777777" w:rsidR="00A55F56" w:rsidRDefault="00C136C6">
            <w:pPr>
              <w:spacing w:after="20" w:line="252" w:lineRule="auto"/>
            </w:pPr>
            <w:r>
              <w:rPr>
                <w:b/>
                <w:sz w:val="17"/>
              </w:rPr>
              <w:t>К-10</w:t>
            </w:r>
          </w:p>
        </w:tc>
        <w:tc>
          <w:tcPr>
            <w:tcW w:w="3742" w:type="dxa"/>
          </w:tcPr>
          <w:p w14:paraId="161CFD1E" w14:textId="77777777" w:rsidR="00A55F56" w:rsidRDefault="00C136C6">
            <w:pPr>
              <w:spacing w:after="20" w:line="252" w:lineRule="auto"/>
            </w:pPr>
            <w:r>
              <w:rPr>
                <w:sz w:val="17"/>
              </w:rPr>
              <w:t xml:space="preserve">Покупатель с уровнем </w:t>
            </w:r>
            <w:r>
              <w:rPr>
                <w:sz w:val="17"/>
              </w:rPr>
              <w:t>риска D</w:t>
            </w:r>
          </w:p>
        </w:tc>
        <w:tc>
          <w:tcPr>
            <w:tcW w:w="3572" w:type="dxa"/>
          </w:tcPr>
          <w:p w14:paraId="7127184D" w14:textId="77777777" w:rsidR="00A55F56" w:rsidRDefault="00C136C6">
            <w:pPr>
              <w:spacing w:after="20" w:line="252" w:lineRule="auto"/>
            </w:pPr>
            <w:r>
              <w:rPr>
                <w:sz w:val="17"/>
              </w:rPr>
              <w:t>Предложения нет</w:t>
            </w:r>
          </w:p>
        </w:tc>
        <w:tc>
          <w:tcPr>
            <w:tcW w:w="1587" w:type="dxa"/>
          </w:tcPr>
          <w:p w14:paraId="03DC28DA" w14:textId="77777777" w:rsidR="00A55F56" w:rsidRDefault="00C136C6">
            <w:pPr>
              <w:spacing w:after="20" w:line="252" w:lineRule="auto"/>
            </w:pPr>
            <w:r>
              <w:rPr>
                <w:sz w:val="17"/>
              </w:rPr>
              <w:t>п. 5.2</w:t>
            </w:r>
          </w:p>
        </w:tc>
      </w:tr>
      <w:tr w:rsidR="00A55F56" w14:paraId="067B9D58" w14:textId="77777777">
        <w:trPr>
          <w:cantSplit/>
          <w:jc w:val="center"/>
        </w:trPr>
        <w:tc>
          <w:tcPr>
            <w:tcW w:w="737" w:type="dxa"/>
          </w:tcPr>
          <w:p w14:paraId="223DCC09" w14:textId="77777777" w:rsidR="00A55F56" w:rsidRDefault="00C136C6">
            <w:pPr>
              <w:spacing w:after="20" w:line="252" w:lineRule="auto"/>
            </w:pPr>
            <w:r>
              <w:rPr>
                <w:b/>
                <w:sz w:val="17"/>
              </w:rPr>
              <w:t>К-11</w:t>
            </w:r>
          </w:p>
        </w:tc>
        <w:tc>
          <w:tcPr>
            <w:tcW w:w="3742" w:type="dxa"/>
          </w:tcPr>
          <w:p w14:paraId="37C933D6" w14:textId="77777777" w:rsidR="00A55F56" w:rsidRDefault="00C136C6">
            <w:pPr>
              <w:spacing w:after="20" w:line="252" w:lineRule="auto"/>
            </w:pPr>
            <w:r>
              <w:rPr>
                <w:sz w:val="17"/>
              </w:rPr>
              <w:t>УПД с высокой вероятностью просрочки 90+</w:t>
            </w:r>
          </w:p>
        </w:tc>
        <w:tc>
          <w:tcPr>
            <w:tcW w:w="3572" w:type="dxa"/>
          </w:tcPr>
          <w:p w14:paraId="3CD665EB" w14:textId="77777777" w:rsidR="00A55F56" w:rsidRDefault="00C136C6">
            <w:pPr>
              <w:spacing w:after="20" w:line="252" w:lineRule="auto"/>
            </w:pPr>
            <w:r>
              <w:rPr>
                <w:sz w:val="17"/>
              </w:rPr>
              <w:t>Предложения нет</w:t>
            </w:r>
          </w:p>
        </w:tc>
        <w:tc>
          <w:tcPr>
            <w:tcW w:w="1587" w:type="dxa"/>
          </w:tcPr>
          <w:p w14:paraId="0810C5A9" w14:textId="77777777" w:rsidR="00A55F56" w:rsidRDefault="00C136C6">
            <w:pPr>
              <w:spacing w:after="20" w:line="252" w:lineRule="auto"/>
            </w:pPr>
            <w:r>
              <w:rPr>
                <w:sz w:val="17"/>
              </w:rPr>
              <w:t>п. 5.2</w:t>
            </w:r>
          </w:p>
        </w:tc>
      </w:tr>
      <w:tr w:rsidR="00A55F56" w14:paraId="1F0A66A0" w14:textId="77777777">
        <w:trPr>
          <w:cantSplit/>
          <w:jc w:val="center"/>
        </w:trPr>
        <w:tc>
          <w:tcPr>
            <w:tcW w:w="737" w:type="dxa"/>
          </w:tcPr>
          <w:p w14:paraId="4F4FEE3E" w14:textId="77777777" w:rsidR="00A55F56" w:rsidRDefault="00C136C6">
            <w:pPr>
              <w:spacing w:after="20" w:line="252" w:lineRule="auto"/>
            </w:pPr>
            <w:r>
              <w:rPr>
                <w:b/>
                <w:sz w:val="17"/>
              </w:rPr>
              <w:t>К-12</w:t>
            </w:r>
          </w:p>
        </w:tc>
        <w:tc>
          <w:tcPr>
            <w:tcW w:w="3742" w:type="dxa"/>
          </w:tcPr>
          <w:p w14:paraId="48739FFB" w14:textId="77777777" w:rsidR="00A55F56" w:rsidRDefault="00C136C6">
            <w:pPr>
              <w:spacing w:after="20" w:line="252" w:lineRule="auto"/>
            </w:pPr>
            <w:r>
              <w:rPr>
                <w:sz w:val="17"/>
              </w:rPr>
              <w:t>Один покупатель у нескольких клиентов, остаток лимита меньше суммы их предложений</w:t>
            </w:r>
          </w:p>
        </w:tc>
        <w:tc>
          <w:tcPr>
            <w:tcW w:w="3572" w:type="dxa"/>
          </w:tcPr>
          <w:p w14:paraId="16CD49C3" w14:textId="77777777" w:rsidR="00A55F56" w:rsidRDefault="00C136C6">
            <w:pPr>
              <w:spacing w:after="20" w:line="252" w:lineRule="auto"/>
            </w:pPr>
            <w:r>
              <w:rPr>
                <w:sz w:val="17"/>
              </w:rPr>
              <w:t xml:space="preserve">PD считается один раз; остаток лимита делится между </w:t>
            </w:r>
            <w:r>
              <w:rPr>
                <w:sz w:val="17"/>
              </w:rPr>
              <w:t>предложениями по убыванию ранга: последнее уменьшено до остатка, следующее — «лимит исчерпан»</w:t>
            </w:r>
          </w:p>
        </w:tc>
        <w:tc>
          <w:tcPr>
            <w:tcW w:w="1587" w:type="dxa"/>
          </w:tcPr>
          <w:p w14:paraId="5C936EB1" w14:textId="77777777" w:rsidR="00A55F56" w:rsidRDefault="00C136C6">
            <w:pPr>
              <w:spacing w:after="20" w:line="252" w:lineRule="auto"/>
            </w:pPr>
            <w:r>
              <w:rPr>
                <w:sz w:val="17"/>
              </w:rPr>
              <w:t>п. 4.2, 5.2, 5.3</w:t>
            </w:r>
          </w:p>
        </w:tc>
      </w:tr>
      <w:tr w:rsidR="00A55F56" w14:paraId="07D00DA5" w14:textId="77777777">
        <w:trPr>
          <w:cantSplit/>
          <w:jc w:val="center"/>
        </w:trPr>
        <w:tc>
          <w:tcPr>
            <w:tcW w:w="737" w:type="dxa"/>
          </w:tcPr>
          <w:p w14:paraId="6D0FD84C" w14:textId="77777777" w:rsidR="00A55F56" w:rsidRDefault="00C136C6">
            <w:pPr>
              <w:spacing w:after="20" w:line="252" w:lineRule="auto"/>
            </w:pPr>
            <w:r>
              <w:rPr>
                <w:b/>
                <w:sz w:val="17"/>
              </w:rPr>
              <w:t>К-13</w:t>
            </w:r>
          </w:p>
        </w:tc>
        <w:tc>
          <w:tcPr>
            <w:tcW w:w="3742" w:type="dxa"/>
          </w:tcPr>
          <w:p w14:paraId="13E9C317" w14:textId="77777777" w:rsidR="00A55F56" w:rsidRDefault="00C136C6">
            <w:pPr>
              <w:spacing w:after="20" w:line="252" w:lineRule="auto"/>
            </w:pPr>
            <w:r>
              <w:rPr>
                <w:sz w:val="17"/>
              </w:rPr>
              <w:t>УПД с малым остатком или малым сроком до оплаты; предложение с доходом банка ниже минимума</w:t>
            </w:r>
          </w:p>
        </w:tc>
        <w:tc>
          <w:tcPr>
            <w:tcW w:w="3572" w:type="dxa"/>
          </w:tcPr>
          <w:p w14:paraId="09EDF6FE" w14:textId="77777777" w:rsidR="00A55F56" w:rsidRDefault="00C136C6">
            <w:pPr>
              <w:spacing w:after="20" w:line="252" w:lineRule="auto"/>
            </w:pPr>
            <w:r>
              <w:rPr>
                <w:sz w:val="17"/>
              </w:rPr>
              <w:t>Предложения нет</w:t>
            </w:r>
          </w:p>
        </w:tc>
        <w:tc>
          <w:tcPr>
            <w:tcW w:w="1587" w:type="dxa"/>
          </w:tcPr>
          <w:p w14:paraId="09291324" w14:textId="77777777" w:rsidR="00A55F56" w:rsidRDefault="00C136C6">
            <w:pPr>
              <w:spacing w:after="20" w:line="252" w:lineRule="auto"/>
            </w:pPr>
            <w:r>
              <w:rPr>
                <w:sz w:val="17"/>
              </w:rPr>
              <w:t>п. 5.2</w:t>
            </w:r>
          </w:p>
        </w:tc>
      </w:tr>
      <w:tr w:rsidR="00A55F56" w14:paraId="4434F5E0" w14:textId="77777777">
        <w:trPr>
          <w:cantSplit/>
          <w:jc w:val="center"/>
        </w:trPr>
        <w:tc>
          <w:tcPr>
            <w:tcW w:w="737" w:type="dxa"/>
          </w:tcPr>
          <w:p w14:paraId="53A823F2" w14:textId="77777777" w:rsidR="00A55F56" w:rsidRDefault="00C136C6">
            <w:pPr>
              <w:spacing w:after="20" w:line="252" w:lineRule="auto"/>
            </w:pPr>
            <w:r>
              <w:rPr>
                <w:b/>
                <w:sz w:val="17"/>
              </w:rPr>
              <w:t>К-14</w:t>
            </w:r>
          </w:p>
        </w:tc>
        <w:tc>
          <w:tcPr>
            <w:tcW w:w="3742" w:type="dxa"/>
          </w:tcPr>
          <w:p w14:paraId="7477CCCF" w14:textId="77777777" w:rsidR="00A55F56" w:rsidRDefault="00C136C6">
            <w:pPr>
              <w:spacing w:after="20" w:line="252" w:lineRule="auto"/>
            </w:pPr>
            <w:r>
              <w:rPr>
                <w:sz w:val="17"/>
              </w:rPr>
              <w:t xml:space="preserve">Клиент, у которого </w:t>
            </w:r>
            <w:r>
              <w:rPr>
                <w:sz w:val="17"/>
              </w:rPr>
              <w:t>больше трёх подходящих УПД</w:t>
            </w:r>
          </w:p>
        </w:tc>
        <w:tc>
          <w:tcPr>
            <w:tcW w:w="3572" w:type="dxa"/>
          </w:tcPr>
          <w:p w14:paraId="32F90F7F" w14:textId="77777777" w:rsidR="00A55F56" w:rsidRDefault="00C136C6">
            <w:pPr>
              <w:spacing w:after="20" w:line="252" w:lineRule="auto"/>
            </w:pPr>
            <w:r>
              <w:rPr>
                <w:sz w:val="17"/>
              </w:rPr>
              <w:t>В очереди три лучших по рангу; четвёртое не показывается и лимит не тратит</w:t>
            </w:r>
          </w:p>
        </w:tc>
        <w:tc>
          <w:tcPr>
            <w:tcW w:w="1587" w:type="dxa"/>
          </w:tcPr>
          <w:p w14:paraId="17D43D00" w14:textId="77777777" w:rsidR="00A55F56" w:rsidRDefault="00C136C6">
            <w:pPr>
              <w:spacing w:after="20" w:line="252" w:lineRule="auto"/>
            </w:pPr>
            <w:r>
              <w:rPr>
                <w:sz w:val="17"/>
              </w:rPr>
              <w:t>п. 5.3</w:t>
            </w:r>
          </w:p>
        </w:tc>
      </w:tr>
      <w:tr w:rsidR="00A55F56" w14:paraId="088C433D" w14:textId="77777777">
        <w:trPr>
          <w:cantSplit/>
          <w:jc w:val="center"/>
        </w:trPr>
        <w:tc>
          <w:tcPr>
            <w:tcW w:w="737" w:type="dxa"/>
          </w:tcPr>
          <w:p w14:paraId="3EC97A27" w14:textId="77777777" w:rsidR="00A55F56" w:rsidRDefault="00C136C6">
            <w:pPr>
              <w:spacing w:after="20" w:line="252" w:lineRule="auto"/>
            </w:pPr>
            <w:r>
              <w:rPr>
                <w:b/>
                <w:sz w:val="17"/>
              </w:rPr>
              <w:t>К-15</w:t>
            </w:r>
          </w:p>
        </w:tc>
        <w:tc>
          <w:tcPr>
            <w:tcW w:w="3742" w:type="dxa"/>
          </w:tcPr>
          <w:p w14:paraId="525FF399" w14:textId="77777777" w:rsidR="00A55F56" w:rsidRDefault="00C136C6">
            <w:pPr>
              <w:spacing w:after="20" w:line="252" w:lineRule="auto"/>
            </w:pPr>
            <w:r>
              <w:rPr>
                <w:sz w:val="17"/>
              </w:rPr>
              <w:t>Смена даты расчёта</w:t>
            </w:r>
          </w:p>
        </w:tc>
        <w:tc>
          <w:tcPr>
            <w:tcW w:w="3572" w:type="dxa"/>
          </w:tcPr>
          <w:p w14:paraId="46110EB9" w14:textId="77777777" w:rsidR="00A55F56" w:rsidRDefault="00C136C6">
            <w:pPr>
              <w:spacing w:after="20" w:line="252" w:lineRule="auto"/>
            </w:pPr>
            <w:r>
              <w:rPr>
                <w:sz w:val="17"/>
              </w:rPr>
              <w:t>Вперёд: УПД переходит в просрочку, предложение отзывается. Назад: платежи и УПД позже новой даты не учитываются</w:t>
            </w:r>
          </w:p>
        </w:tc>
        <w:tc>
          <w:tcPr>
            <w:tcW w:w="1587" w:type="dxa"/>
          </w:tcPr>
          <w:p w14:paraId="176E9664" w14:textId="77777777" w:rsidR="00A55F56" w:rsidRDefault="00C136C6">
            <w:pPr>
              <w:spacing w:after="20" w:line="252" w:lineRule="auto"/>
            </w:pPr>
            <w:r>
              <w:rPr>
                <w:sz w:val="17"/>
              </w:rPr>
              <w:t xml:space="preserve">п. </w:t>
            </w:r>
            <w:r>
              <w:rPr>
                <w:sz w:val="17"/>
              </w:rPr>
              <w:t>3.9, ПР-9, ДД-8</w:t>
            </w:r>
          </w:p>
        </w:tc>
      </w:tr>
      <w:tr w:rsidR="00A55F56" w14:paraId="0B0E23B4" w14:textId="77777777">
        <w:trPr>
          <w:cantSplit/>
          <w:jc w:val="center"/>
        </w:trPr>
        <w:tc>
          <w:tcPr>
            <w:tcW w:w="737" w:type="dxa"/>
          </w:tcPr>
          <w:p w14:paraId="07FC2486" w14:textId="77777777" w:rsidR="00A55F56" w:rsidRDefault="00C136C6">
            <w:pPr>
              <w:spacing w:after="20" w:line="252" w:lineRule="auto"/>
            </w:pPr>
            <w:r>
              <w:rPr>
                <w:b/>
                <w:sz w:val="17"/>
              </w:rPr>
              <w:t>К-16</w:t>
            </w:r>
          </w:p>
        </w:tc>
        <w:tc>
          <w:tcPr>
            <w:tcW w:w="3742" w:type="dxa"/>
          </w:tcPr>
          <w:p w14:paraId="6F11E658" w14:textId="77777777" w:rsidR="00A55F56" w:rsidRDefault="00C136C6">
            <w:pPr>
              <w:spacing w:after="20" w:line="252" w:lineRule="auto"/>
            </w:pPr>
            <w:r>
              <w:rPr>
                <w:sz w:val="17"/>
              </w:rPr>
              <w:t>Повторный прогон после решения менеджера</w:t>
            </w:r>
          </w:p>
        </w:tc>
        <w:tc>
          <w:tcPr>
            <w:tcW w:w="3572" w:type="dxa"/>
          </w:tcPr>
          <w:p w14:paraId="1CBEAA9E" w14:textId="77777777" w:rsidR="00A55F56" w:rsidRDefault="00C136C6">
            <w:pPr>
              <w:spacing w:after="20" w:line="252" w:lineRule="auto"/>
            </w:pPr>
            <w:r>
              <w:rPr>
                <w:sz w:val="17"/>
              </w:rPr>
              <w:t>Карточки обновляются без дублей; переданное и отклонённое предложения не возвращаются; остаток лимита уменьшается на переданное</w:t>
            </w:r>
          </w:p>
        </w:tc>
        <w:tc>
          <w:tcPr>
            <w:tcW w:w="1587" w:type="dxa"/>
          </w:tcPr>
          <w:p w14:paraId="59A4318F" w14:textId="77777777" w:rsidR="00A55F56" w:rsidRDefault="00C136C6">
            <w:pPr>
              <w:spacing w:after="20" w:line="252" w:lineRule="auto"/>
            </w:pPr>
            <w:r>
              <w:rPr>
                <w:sz w:val="17"/>
              </w:rPr>
              <w:t>ПР-8, п. 5.3, 6.4</w:t>
            </w:r>
          </w:p>
        </w:tc>
      </w:tr>
      <w:tr w:rsidR="00A55F56" w14:paraId="23738E65" w14:textId="77777777">
        <w:trPr>
          <w:cantSplit/>
          <w:jc w:val="center"/>
        </w:trPr>
        <w:tc>
          <w:tcPr>
            <w:tcW w:w="737" w:type="dxa"/>
          </w:tcPr>
          <w:p w14:paraId="387C6152" w14:textId="77777777" w:rsidR="00A55F56" w:rsidRDefault="00C136C6">
            <w:pPr>
              <w:spacing w:after="20" w:line="252" w:lineRule="auto"/>
            </w:pPr>
            <w:r>
              <w:rPr>
                <w:b/>
                <w:sz w:val="17"/>
              </w:rPr>
              <w:t>К-17</w:t>
            </w:r>
          </w:p>
        </w:tc>
        <w:tc>
          <w:tcPr>
            <w:tcW w:w="3742" w:type="dxa"/>
          </w:tcPr>
          <w:p w14:paraId="16AE51B8" w14:textId="77777777" w:rsidR="00A55F56" w:rsidRDefault="00C136C6">
            <w:pPr>
              <w:spacing w:after="20" w:line="252" w:lineRule="auto"/>
            </w:pPr>
            <w:r>
              <w:rPr>
                <w:sz w:val="17"/>
              </w:rPr>
              <w:t>Покупатель из УПД не найден в хранилище в</w:t>
            </w:r>
            <w:r>
              <w:rPr>
                <w:sz w:val="17"/>
              </w:rPr>
              <w:t>нешних данных</w:t>
            </w:r>
          </w:p>
        </w:tc>
        <w:tc>
          <w:tcPr>
            <w:tcW w:w="3572" w:type="dxa"/>
          </w:tcPr>
          <w:p w14:paraId="3881CBE6" w14:textId="77777777" w:rsidR="00A55F56" w:rsidRDefault="00C136C6">
            <w:pPr>
              <w:spacing w:after="20" w:line="252" w:lineRule="auto"/>
            </w:pPr>
            <w:r>
              <w:rPr>
                <w:sz w:val="17"/>
              </w:rPr>
              <w:t>УПД не оценивается, причина «нет данных по покупателю»; статус прогона не меняется</w:t>
            </w:r>
          </w:p>
        </w:tc>
        <w:tc>
          <w:tcPr>
            <w:tcW w:w="1587" w:type="dxa"/>
          </w:tcPr>
          <w:p w14:paraId="6677F80A" w14:textId="77777777" w:rsidR="00A55F56" w:rsidRDefault="00C136C6">
            <w:pPr>
              <w:spacing w:after="20" w:line="252" w:lineRule="auto"/>
            </w:pPr>
            <w:r>
              <w:rPr>
                <w:sz w:val="17"/>
              </w:rPr>
              <w:t>п. 1.4, 4.5, НФР-4.2</w:t>
            </w:r>
          </w:p>
        </w:tc>
      </w:tr>
      <w:tr w:rsidR="00A55F56" w14:paraId="79FFBFE8" w14:textId="77777777">
        <w:trPr>
          <w:cantSplit/>
          <w:jc w:val="center"/>
        </w:trPr>
        <w:tc>
          <w:tcPr>
            <w:tcW w:w="737" w:type="dxa"/>
          </w:tcPr>
          <w:p w14:paraId="232A8EB6" w14:textId="77777777" w:rsidR="00A55F56" w:rsidRDefault="00C136C6">
            <w:pPr>
              <w:spacing w:after="20" w:line="252" w:lineRule="auto"/>
            </w:pPr>
            <w:r>
              <w:rPr>
                <w:b/>
                <w:sz w:val="17"/>
              </w:rPr>
              <w:t>К-18</w:t>
            </w:r>
          </w:p>
        </w:tc>
        <w:tc>
          <w:tcPr>
            <w:tcW w:w="3742" w:type="dxa"/>
          </w:tcPr>
          <w:p w14:paraId="32B1A3AD" w14:textId="77777777" w:rsidR="00A55F56" w:rsidRDefault="00C136C6">
            <w:pPr>
              <w:spacing w:after="20" w:line="252" w:lineRule="auto"/>
            </w:pPr>
            <w:r>
              <w:rPr>
                <w:sz w:val="17"/>
              </w:rPr>
              <w:t>Нет истории оплат. Несколько покупателей без единого оплаченного УПД ни у одного клиента; несколько пар, у которых нет своей истории</w:t>
            </w:r>
            <w:r>
              <w:rPr>
                <w:sz w:val="17"/>
              </w:rPr>
              <w:t>, но у покупателя она есть по другим клиентам</w:t>
            </w:r>
          </w:p>
        </w:tc>
        <w:tc>
          <w:tcPr>
            <w:tcW w:w="3572" w:type="dxa"/>
          </w:tcPr>
          <w:p w14:paraId="63E0E93B" w14:textId="77777777" w:rsidR="00A55F56" w:rsidRDefault="00C136C6">
            <w:pPr>
              <w:spacing w:after="20" w:line="252" w:lineRule="auto"/>
            </w:pPr>
            <w:r>
              <w:rPr>
                <w:sz w:val="17"/>
              </w:rPr>
              <w:t>Для первых предложения нет, причина «нет истории оплат». Для вторых предложение есть, оценка идёт по платёжной дисциплине покупателя</w:t>
            </w:r>
          </w:p>
        </w:tc>
        <w:tc>
          <w:tcPr>
            <w:tcW w:w="1587" w:type="dxa"/>
          </w:tcPr>
          <w:p w14:paraId="46605DEA" w14:textId="77777777" w:rsidR="00A55F56" w:rsidRDefault="00C136C6">
            <w:pPr>
              <w:spacing w:after="20" w:line="252" w:lineRule="auto"/>
            </w:pPr>
            <w:r>
              <w:rPr>
                <w:sz w:val="17"/>
              </w:rPr>
              <w:t>п. 4.3, 4.5, ДД-9</w:t>
            </w:r>
          </w:p>
        </w:tc>
      </w:tr>
    </w:tbl>
    <w:p w14:paraId="637228AE" w14:textId="77777777" w:rsidR="00A55F56" w:rsidRDefault="00A55F56">
      <w:pPr>
        <w:spacing w:after="0" w:line="120" w:lineRule="exact"/>
      </w:pPr>
    </w:p>
    <w:p w14:paraId="2D8F8FBA" w14:textId="77777777" w:rsidR="00A55F56" w:rsidRDefault="00C136C6">
      <w:pPr>
        <w:pStyle w:val="1"/>
        <w:pBdr>
          <w:bottom w:val="single" w:sz="8" w:space="3" w:color="2F6DB5"/>
        </w:pBdr>
      </w:pPr>
      <w:bookmarkStart w:id="46" w:name="_Toc147"/>
      <w:r>
        <w:lastRenderedPageBreak/>
        <w:t>Приложение В. Вне MVP хакатона</w:t>
      </w:r>
      <w:bookmarkEnd w:id="46"/>
    </w:p>
    <w:p w14:paraId="7789975A" w14:textId="77777777" w:rsidR="00A55F56" w:rsidRDefault="00C136C6">
      <w:r>
        <w:t xml:space="preserve">Что из версии 1.0 не </w:t>
      </w:r>
      <w:r>
        <w:t>входит в MVP, как это закрыто в MVP и что можно сказать об этом в презентации.</w:t>
      </w:r>
    </w:p>
    <w:tbl>
      <w:tblPr>
        <w:tblW w:w="0" w:type="auto"/>
        <w:jc w:val="center"/>
        <w:tblBorders>
          <w:top w:val="single" w:sz="4" w:space="0" w:color="B8C3D1"/>
          <w:left w:val="single" w:sz="4" w:space="0" w:color="B8C3D1"/>
          <w:bottom w:val="single" w:sz="4" w:space="0" w:color="B8C3D1"/>
          <w:right w:val="single" w:sz="4" w:space="0" w:color="B8C3D1"/>
          <w:insideH w:val="single" w:sz="4" w:space="0" w:color="B8C3D1"/>
          <w:insideV w:val="single" w:sz="4" w:space="0" w:color="B8C3D1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2268"/>
        <w:gridCol w:w="1701"/>
        <w:gridCol w:w="2041"/>
        <w:gridCol w:w="3628"/>
      </w:tblGrid>
      <w:tr w:rsidR="00A55F56" w14:paraId="7421D777" w14:textId="77777777">
        <w:trPr>
          <w:cantSplit/>
          <w:tblHeader/>
          <w:jc w:val="center"/>
        </w:trPr>
        <w:tc>
          <w:tcPr>
            <w:tcW w:w="2268" w:type="dxa"/>
            <w:shd w:val="clear" w:color="auto" w:fill="D9E5F5"/>
          </w:tcPr>
          <w:p w14:paraId="74804E27" w14:textId="77777777" w:rsidR="00A55F56" w:rsidRDefault="00C136C6">
            <w:pPr>
              <w:spacing w:after="20" w:line="252" w:lineRule="auto"/>
            </w:pPr>
            <w:r>
              <w:rPr>
                <w:b/>
                <w:sz w:val="17"/>
              </w:rPr>
              <w:t>Что</w:t>
            </w:r>
          </w:p>
        </w:tc>
        <w:tc>
          <w:tcPr>
            <w:tcW w:w="1701" w:type="dxa"/>
            <w:shd w:val="clear" w:color="auto" w:fill="D9E5F5"/>
          </w:tcPr>
          <w:p w14:paraId="7943351C" w14:textId="77777777" w:rsidR="00A55F56" w:rsidRDefault="00C136C6">
            <w:pPr>
              <w:spacing w:after="20" w:line="252" w:lineRule="auto"/>
            </w:pPr>
            <w:r>
              <w:rPr>
                <w:b/>
                <w:sz w:val="17"/>
              </w:rPr>
              <w:t>Где в версии 1.0</w:t>
            </w:r>
          </w:p>
        </w:tc>
        <w:tc>
          <w:tcPr>
            <w:tcW w:w="2041" w:type="dxa"/>
            <w:shd w:val="clear" w:color="auto" w:fill="D9E5F5"/>
          </w:tcPr>
          <w:p w14:paraId="2259789F" w14:textId="77777777" w:rsidR="00A55F56" w:rsidRDefault="00C136C6">
            <w:pPr>
              <w:spacing w:after="20" w:line="252" w:lineRule="auto"/>
            </w:pPr>
            <w:r>
              <w:rPr>
                <w:b/>
                <w:sz w:val="17"/>
              </w:rPr>
              <w:t>Как в MVP</w:t>
            </w:r>
          </w:p>
        </w:tc>
        <w:tc>
          <w:tcPr>
            <w:tcW w:w="3628" w:type="dxa"/>
            <w:shd w:val="clear" w:color="auto" w:fill="D9E5F5"/>
          </w:tcPr>
          <w:p w14:paraId="5D753291" w14:textId="77777777" w:rsidR="00A55F56" w:rsidRDefault="00C136C6">
            <w:pPr>
              <w:spacing w:after="20" w:line="252" w:lineRule="auto"/>
            </w:pPr>
            <w:r>
              <w:rPr>
                <w:b/>
                <w:sz w:val="17"/>
              </w:rPr>
              <w:t>Что сказать в презентации</w:t>
            </w:r>
          </w:p>
        </w:tc>
      </w:tr>
      <w:tr w:rsidR="00A55F56" w14:paraId="5A8B9D54" w14:textId="77777777">
        <w:trPr>
          <w:cantSplit/>
          <w:jc w:val="center"/>
        </w:trPr>
        <w:tc>
          <w:tcPr>
            <w:tcW w:w="2268" w:type="dxa"/>
          </w:tcPr>
          <w:p w14:paraId="5153D48F" w14:textId="77777777" w:rsidR="00A55F56" w:rsidRDefault="00C136C6">
            <w:pPr>
              <w:spacing w:after="20" w:line="252" w:lineRule="auto"/>
            </w:pPr>
            <w:r>
              <w:rPr>
                <w:b/>
                <w:sz w:val="17"/>
              </w:rPr>
              <w:t>Расписание: ночной расчёт и часовые запуски</w:t>
            </w:r>
          </w:p>
        </w:tc>
        <w:tc>
          <w:tcPr>
            <w:tcW w:w="1701" w:type="dxa"/>
          </w:tcPr>
          <w:p w14:paraId="180E542F" w14:textId="77777777" w:rsidR="00A55F56" w:rsidRDefault="00C136C6">
            <w:pPr>
              <w:spacing w:after="20" w:line="252" w:lineRule="auto"/>
            </w:pPr>
            <w:r>
              <w:rPr>
                <w:sz w:val="17"/>
              </w:rPr>
              <w:t>блок 1, ОП-2, пути А1, А2</w:t>
            </w:r>
          </w:p>
        </w:tc>
        <w:tc>
          <w:tcPr>
            <w:tcW w:w="2041" w:type="dxa"/>
          </w:tcPr>
          <w:p w14:paraId="78C04791" w14:textId="77777777" w:rsidR="00A55F56" w:rsidRDefault="00C136C6">
            <w:pPr>
              <w:spacing w:after="20" w:line="252" w:lineRule="auto"/>
            </w:pPr>
            <w:r>
              <w:rPr>
                <w:sz w:val="17"/>
              </w:rPr>
              <w:t>Один прогон по кнопке или API</w:t>
            </w:r>
          </w:p>
        </w:tc>
        <w:tc>
          <w:tcPr>
            <w:tcW w:w="3628" w:type="dxa"/>
          </w:tcPr>
          <w:p w14:paraId="0386843C" w14:textId="77777777" w:rsidR="00A55F56" w:rsidRDefault="00C136C6">
            <w:pPr>
              <w:spacing w:after="20" w:line="252" w:lineRule="auto"/>
            </w:pPr>
            <w:r>
              <w:rPr>
                <w:sz w:val="17"/>
              </w:rPr>
              <w:t xml:space="preserve">В MVP </w:t>
            </w:r>
            <w:r>
              <w:rPr>
                <w:sz w:val="17"/>
              </w:rPr>
              <w:t>система работает одним прогоном по запросу. Прогон уже проходит все пять шагов расчёта; расписание добавит только запуск по времени.</w:t>
            </w:r>
          </w:p>
        </w:tc>
      </w:tr>
      <w:tr w:rsidR="00A55F56" w14:paraId="5F3FAABA" w14:textId="77777777">
        <w:trPr>
          <w:cantSplit/>
          <w:jc w:val="center"/>
        </w:trPr>
        <w:tc>
          <w:tcPr>
            <w:tcW w:w="2268" w:type="dxa"/>
          </w:tcPr>
          <w:p w14:paraId="391F8DD0" w14:textId="77777777" w:rsidR="00A55F56" w:rsidRDefault="00C136C6">
            <w:pPr>
              <w:spacing w:after="20" w:line="252" w:lineRule="auto"/>
            </w:pPr>
            <w:r>
              <w:rPr>
                <w:b/>
                <w:sz w:val="17"/>
              </w:rPr>
              <w:t>Онлайн-процессы: оценка нового УПД по событию ЭДО, досчёт при открытии карточки, реакция на негативное событие</w:t>
            </w:r>
          </w:p>
        </w:tc>
        <w:tc>
          <w:tcPr>
            <w:tcW w:w="1701" w:type="dxa"/>
          </w:tcPr>
          <w:p w14:paraId="0A90266E" w14:textId="77777777" w:rsidR="00A55F56" w:rsidRDefault="00C136C6">
            <w:pPr>
              <w:spacing w:after="20" w:line="252" w:lineRule="auto"/>
            </w:pPr>
            <w:r>
              <w:rPr>
                <w:sz w:val="17"/>
              </w:rPr>
              <w:t>ОП-1…ОП-4, О1, О2, О3</w:t>
            </w:r>
          </w:p>
        </w:tc>
        <w:tc>
          <w:tcPr>
            <w:tcW w:w="2041" w:type="dxa"/>
          </w:tcPr>
          <w:p w14:paraId="571EF079" w14:textId="77777777" w:rsidR="00A55F56" w:rsidRDefault="00C136C6">
            <w:pPr>
              <w:spacing w:after="20" w:line="252" w:lineRule="auto"/>
            </w:pPr>
            <w:r>
              <w:rPr>
                <w:sz w:val="17"/>
              </w:rPr>
              <w:t>Результаты прогона по API; карточка клиента — п. 5.5</w:t>
            </w:r>
          </w:p>
        </w:tc>
        <w:tc>
          <w:tcPr>
            <w:tcW w:w="3628" w:type="dxa"/>
          </w:tcPr>
          <w:p w14:paraId="58FC39BB" w14:textId="77777777" w:rsidR="00A55F56" w:rsidRDefault="00C136C6">
            <w:pPr>
              <w:spacing w:after="20" w:line="252" w:lineRule="auto"/>
            </w:pPr>
            <w:r>
              <w:rPr>
                <w:sz w:val="17"/>
              </w:rPr>
              <w:t>Оценка в течение часа после подписания УПД и актуальная карточка — следующий этап; в MVP мы показываем весь расчёт одним прогоном.</w:t>
            </w:r>
          </w:p>
        </w:tc>
      </w:tr>
      <w:tr w:rsidR="00A55F56" w14:paraId="7E18ABE5" w14:textId="77777777">
        <w:trPr>
          <w:cantSplit/>
          <w:jc w:val="center"/>
        </w:trPr>
        <w:tc>
          <w:tcPr>
            <w:tcW w:w="2268" w:type="dxa"/>
          </w:tcPr>
          <w:p w14:paraId="28857BB6" w14:textId="77777777" w:rsidR="00A55F56" w:rsidRDefault="00C136C6">
            <w:pPr>
              <w:spacing w:after="20" w:line="252" w:lineRule="auto"/>
            </w:pPr>
            <w:r>
              <w:rPr>
                <w:b/>
                <w:sz w:val="17"/>
              </w:rPr>
              <w:t>Новый покупатель: статусы, лимит до порога, ручна</w:t>
            </w:r>
            <w:r>
              <w:rPr>
                <w:b/>
                <w:sz w:val="17"/>
              </w:rPr>
              <w:t>я проверка, перечень документов</w:t>
            </w:r>
          </w:p>
        </w:tc>
        <w:tc>
          <w:tcPr>
            <w:tcW w:w="1701" w:type="dxa"/>
          </w:tcPr>
          <w:p w14:paraId="23E7BC4D" w14:textId="77777777" w:rsidR="00A55F56" w:rsidRDefault="00C136C6">
            <w:pPr>
              <w:spacing w:after="20" w:line="252" w:lineRule="auto"/>
            </w:pPr>
            <w:r>
              <w:rPr>
                <w:sz w:val="17"/>
              </w:rPr>
              <w:t>НП-1…НП-6, пути Б1, Б2, п. 1.4, 3.12, 5.2</w:t>
            </w:r>
          </w:p>
        </w:tc>
        <w:tc>
          <w:tcPr>
            <w:tcW w:w="2041" w:type="dxa"/>
          </w:tcPr>
          <w:p w14:paraId="0C2F9EE2" w14:textId="77777777" w:rsidR="00A55F56" w:rsidRDefault="00C136C6">
            <w:pPr>
              <w:spacing w:after="20" w:line="252" w:lineRule="auto"/>
            </w:pPr>
            <w:r>
              <w:rPr>
                <w:sz w:val="17"/>
              </w:rPr>
              <w:t>Вне MVP; покупатель без единой оплаты не оценивается (п. 4.5)</w:t>
            </w:r>
          </w:p>
        </w:tc>
        <w:tc>
          <w:tcPr>
            <w:tcW w:w="3628" w:type="dxa"/>
          </w:tcPr>
          <w:p w14:paraId="19EEED77" w14:textId="77777777" w:rsidR="00A55F56" w:rsidRDefault="00C136C6">
            <w:pPr>
              <w:spacing w:after="20" w:line="252" w:lineRule="auto"/>
            </w:pPr>
            <w:r>
              <w:rPr>
                <w:sz w:val="17"/>
              </w:rPr>
              <w:t>В MVP мы не рассматриваем нового покупателя — покупателя, по которому у системы нет истории оплат. Он получает причину «</w:t>
            </w:r>
            <w:r>
              <w:rPr>
                <w:sz w:val="17"/>
              </w:rPr>
              <w:t>нет истории оплат». Подключение новых покупателей (лимит до порога, ручная проверка) — следующий этап развития клиентских сценариев.</w:t>
            </w:r>
          </w:p>
        </w:tc>
      </w:tr>
      <w:tr w:rsidR="00A55F56" w14:paraId="0BDCC142" w14:textId="77777777">
        <w:trPr>
          <w:cantSplit/>
          <w:jc w:val="center"/>
        </w:trPr>
        <w:tc>
          <w:tcPr>
            <w:tcW w:w="2268" w:type="dxa"/>
          </w:tcPr>
          <w:p w14:paraId="13875CD7" w14:textId="77777777" w:rsidR="00A55F56" w:rsidRDefault="00C136C6">
            <w:pPr>
              <w:spacing w:after="20" w:line="252" w:lineRule="auto"/>
            </w:pPr>
            <w:r>
              <w:rPr>
                <w:b/>
                <w:sz w:val="17"/>
              </w:rPr>
              <w:t>Реальные интеграции: ЭДО, банковские выписки, сервис проверки контрагентов, CRM, ВТБ Факторинг</w:t>
            </w:r>
          </w:p>
        </w:tc>
        <w:tc>
          <w:tcPr>
            <w:tcW w:w="1701" w:type="dxa"/>
          </w:tcPr>
          <w:p w14:paraId="4B016644" w14:textId="77777777" w:rsidR="00A55F56" w:rsidRDefault="00C136C6">
            <w:pPr>
              <w:spacing w:after="20" w:line="252" w:lineRule="auto"/>
            </w:pPr>
            <w:r>
              <w:rPr>
                <w:sz w:val="17"/>
              </w:rPr>
              <w:t>блоки 1, 6</w:t>
            </w:r>
          </w:p>
        </w:tc>
        <w:tc>
          <w:tcPr>
            <w:tcW w:w="2041" w:type="dxa"/>
          </w:tcPr>
          <w:p w14:paraId="0FBD2775" w14:textId="77777777" w:rsidR="00A55F56" w:rsidRDefault="00C136C6">
            <w:pPr>
              <w:spacing w:after="20" w:line="252" w:lineRule="auto"/>
            </w:pPr>
            <w:r>
              <w:rPr>
                <w:sz w:val="17"/>
              </w:rPr>
              <w:t>Имитации; реальн</w:t>
            </w:r>
            <w:r>
              <w:rPr>
                <w:sz w:val="17"/>
              </w:rPr>
              <w:t>ые покупатели из открытых данных, синтетические клиенты</w:t>
            </w:r>
          </w:p>
        </w:tc>
        <w:tc>
          <w:tcPr>
            <w:tcW w:w="3628" w:type="dxa"/>
          </w:tcPr>
          <w:p w14:paraId="669F646E" w14:textId="77777777" w:rsidR="00A55F56" w:rsidRDefault="00C136C6">
            <w:pPr>
              <w:spacing w:after="20" w:line="252" w:lineRule="auto"/>
            </w:pPr>
            <w:r>
              <w:rPr>
                <w:sz w:val="17"/>
              </w:rPr>
              <w:t>Интеграции с системами банка в рамках хакатона недоступны, поэтому источники имитируются. Покупатели, их отчётность, PD и стоп-факторы — реальные.</w:t>
            </w:r>
          </w:p>
        </w:tc>
      </w:tr>
      <w:tr w:rsidR="00A55F56" w14:paraId="60B58181" w14:textId="77777777">
        <w:trPr>
          <w:cantSplit/>
          <w:jc w:val="center"/>
        </w:trPr>
        <w:tc>
          <w:tcPr>
            <w:tcW w:w="2268" w:type="dxa"/>
          </w:tcPr>
          <w:p w14:paraId="2EEEA6AB" w14:textId="77777777" w:rsidR="00A55F56" w:rsidRDefault="00C136C6">
            <w:pPr>
              <w:spacing w:after="20" w:line="252" w:lineRule="auto"/>
            </w:pPr>
            <w:r>
              <w:rPr>
                <w:b/>
                <w:sz w:val="17"/>
              </w:rPr>
              <w:t>Данные счетов покупателей в ВТБ, выписки покупателей</w:t>
            </w:r>
          </w:p>
        </w:tc>
        <w:tc>
          <w:tcPr>
            <w:tcW w:w="1701" w:type="dxa"/>
          </w:tcPr>
          <w:p w14:paraId="147CAF9D" w14:textId="77777777" w:rsidR="00A55F56" w:rsidRDefault="00C136C6">
            <w:pPr>
              <w:spacing w:after="20" w:line="252" w:lineRule="auto"/>
            </w:pPr>
            <w:r>
              <w:rPr>
                <w:sz w:val="17"/>
              </w:rPr>
              <w:t>п. 1.2, 3.12 а, 4.2 (группа 6)</w:t>
            </w:r>
          </w:p>
        </w:tc>
        <w:tc>
          <w:tcPr>
            <w:tcW w:w="2041" w:type="dxa"/>
          </w:tcPr>
          <w:p w14:paraId="0E69C413" w14:textId="77777777" w:rsidR="00A55F56" w:rsidRDefault="00C136C6">
            <w:pPr>
              <w:spacing w:after="20" w:line="252" w:lineRule="auto"/>
            </w:pPr>
            <w:r>
              <w:rPr>
                <w:sz w:val="17"/>
              </w:rPr>
              <w:t>Не используются</w:t>
            </w:r>
          </w:p>
        </w:tc>
        <w:tc>
          <w:tcPr>
            <w:tcW w:w="3628" w:type="dxa"/>
          </w:tcPr>
          <w:p w14:paraId="0A93BC8F" w14:textId="77777777" w:rsidR="00A55F56" w:rsidRDefault="00C136C6">
            <w:pPr>
              <w:spacing w:after="20" w:line="252" w:lineRule="auto"/>
            </w:pPr>
            <w:r>
              <w:rPr>
                <w:sz w:val="17"/>
              </w:rPr>
              <w:t>Для покупателей — клиентов банка точность оценки вырастет за счёт их счетов в ВТБ; это пилот.</w:t>
            </w:r>
          </w:p>
        </w:tc>
      </w:tr>
      <w:tr w:rsidR="00A55F56" w14:paraId="79D259D6" w14:textId="77777777">
        <w:trPr>
          <w:cantSplit/>
          <w:jc w:val="center"/>
        </w:trPr>
        <w:tc>
          <w:tcPr>
            <w:tcW w:w="2268" w:type="dxa"/>
          </w:tcPr>
          <w:p w14:paraId="2E361D9D" w14:textId="77777777" w:rsidR="00A55F56" w:rsidRDefault="00C136C6">
            <w:pPr>
              <w:spacing w:after="20" w:line="252" w:lineRule="auto"/>
            </w:pPr>
            <w:r>
              <w:rPr>
                <w:b/>
                <w:sz w:val="17"/>
              </w:rPr>
              <w:t>ФССП, арбитраж, налоговая задолженность, ЕФРСБ «намерение»</w:t>
            </w:r>
          </w:p>
        </w:tc>
        <w:tc>
          <w:tcPr>
            <w:tcW w:w="1701" w:type="dxa"/>
          </w:tcPr>
          <w:p w14:paraId="6D1ACB27" w14:textId="77777777" w:rsidR="00A55F56" w:rsidRDefault="00C136C6">
            <w:pPr>
              <w:spacing w:after="20" w:line="252" w:lineRule="auto"/>
            </w:pPr>
            <w:r>
              <w:rPr>
                <w:sz w:val="17"/>
              </w:rPr>
              <w:t>п. 1.3, 4.2 (группа 5)</w:t>
            </w:r>
          </w:p>
        </w:tc>
        <w:tc>
          <w:tcPr>
            <w:tcW w:w="2041" w:type="dxa"/>
          </w:tcPr>
          <w:p w14:paraId="37F07D12" w14:textId="77777777" w:rsidR="00A55F56" w:rsidRDefault="00C136C6">
            <w:pPr>
              <w:spacing w:after="20" w:line="252" w:lineRule="auto"/>
            </w:pPr>
            <w:r>
              <w:rPr>
                <w:sz w:val="17"/>
              </w:rPr>
              <w:t>Не используются</w:t>
            </w:r>
          </w:p>
        </w:tc>
        <w:tc>
          <w:tcPr>
            <w:tcW w:w="3628" w:type="dxa"/>
          </w:tcPr>
          <w:p w14:paraId="1FFAF694" w14:textId="77777777" w:rsidR="00A55F56" w:rsidRDefault="00C136C6">
            <w:pPr>
              <w:spacing w:after="20" w:line="252" w:lineRule="auto"/>
            </w:pPr>
            <w:r>
              <w:rPr>
                <w:sz w:val="17"/>
              </w:rPr>
              <w:t>Признаки с историей по датам подключим на пилоте, когда появится доступ.</w:t>
            </w:r>
          </w:p>
        </w:tc>
      </w:tr>
      <w:tr w:rsidR="00A55F56" w14:paraId="2EB12165" w14:textId="77777777">
        <w:trPr>
          <w:cantSplit/>
          <w:jc w:val="center"/>
        </w:trPr>
        <w:tc>
          <w:tcPr>
            <w:tcW w:w="2268" w:type="dxa"/>
          </w:tcPr>
          <w:p w14:paraId="15CD714A" w14:textId="77777777" w:rsidR="00A55F56" w:rsidRDefault="00C136C6">
            <w:pPr>
              <w:spacing w:after="20" w:line="252" w:lineRule="auto"/>
            </w:pPr>
            <w:r>
              <w:rPr>
                <w:b/>
                <w:sz w:val="17"/>
              </w:rPr>
              <w:t>Модель вероятности принятия предложения (TR)</w:t>
            </w:r>
          </w:p>
        </w:tc>
        <w:tc>
          <w:tcPr>
            <w:tcW w:w="1701" w:type="dxa"/>
          </w:tcPr>
          <w:p w14:paraId="057FD1D1" w14:textId="77777777" w:rsidR="00A55F56" w:rsidRDefault="00C136C6">
            <w:pPr>
              <w:spacing w:after="20" w:line="252" w:lineRule="auto"/>
            </w:pPr>
            <w:r>
              <w:rPr>
                <w:sz w:val="17"/>
              </w:rPr>
              <w:t>п. 5.3</w:t>
            </w:r>
          </w:p>
        </w:tc>
        <w:tc>
          <w:tcPr>
            <w:tcW w:w="2041" w:type="dxa"/>
          </w:tcPr>
          <w:p w14:paraId="13A0FFAB" w14:textId="77777777" w:rsidR="00A55F56" w:rsidRDefault="00C136C6">
            <w:pPr>
              <w:spacing w:after="20" w:line="252" w:lineRule="auto"/>
            </w:pPr>
            <w:r>
              <w:rPr>
                <w:sz w:val="17"/>
              </w:rPr>
              <w:t>Правило: базовое TR 7% и два повышающих признака (п. 5.3)</w:t>
            </w:r>
          </w:p>
        </w:tc>
        <w:tc>
          <w:tcPr>
            <w:tcW w:w="3628" w:type="dxa"/>
          </w:tcPr>
          <w:p w14:paraId="227CF434" w14:textId="77777777" w:rsidR="00A55F56" w:rsidRDefault="00C136C6">
            <w:pPr>
              <w:spacing w:after="20" w:line="252" w:lineRule="auto"/>
            </w:pPr>
            <w:r>
              <w:rPr>
                <w:sz w:val="17"/>
              </w:rPr>
              <w:t>На пилоте заменим моделью, обученной по реальным решениям менеджеров: «п</w:t>
            </w:r>
            <w:r>
              <w:rPr>
                <w:sz w:val="17"/>
              </w:rPr>
              <w:t>ередано в факторинг» — принял, «отклонено» и необработанные — нет.</w:t>
            </w:r>
          </w:p>
        </w:tc>
      </w:tr>
      <w:tr w:rsidR="00A55F56" w14:paraId="3948683F" w14:textId="77777777">
        <w:trPr>
          <w:cantSplit/>
          <w:jc w:val="center"/>
        </w:trPr>
        <w:tc>
          <w:tcPr>
            <w:tcW w:w="2268" w:type="dxa"/>
          </w:tcPr>
          <w:p w14:paraId="5C5AE380" w14:textId="77777777" w:rsidR="00A55F56" w:rsidRDefault="00C136C6">
            <w:pPr>
              <w:spacing w:after="20" w:line="252" w:lineRule="auto"/>
            </w:pPr>
            <w:r>
              <w:rPr>
                <w:b/>
                <w:sz w:val="17"/>
              </w:rPr>
              <w:t>Обучение модели задержки на реальных оплатах</w:t>
            </w:r>
          </w:p>
        </w:tc>
        <w:tc>
          <w:tcPr>
            <w:tcW w:w="1701" w:type="dxa"/>
          </w:tcPr>
          <w:p w14:paraId="25D68E1A" w14:textId="77777777" w:rsidR="00A55F56" w:rsidRDefault="00C136C6">
            <w:pPr>
              <w:spacing w:after="20" w:line="252" w:lineRule="auto"/>
            </w:pPr>
            <w:r>
              <w:rPr>
                <w:sz w:val="17"/>
              </w:rPr>
              <w:t>п. 4.3</w:t>
            </w:r>
          </w:p>
        </w:tc>
        <w:tc>
          <w:tcPr>
            <w:tcW w:w="2041" w:type="dxa"/>
          </w:tcPr>
          <w:p w14:paraId="331644CD" w14:textId="77777777" w:rsidR="00A55F56" w:rsidRDefault="00C136C6">
            <w:pPr>
              <w:spacing w:after="20" w:line="252" w:lineRule="auto"/>
            </w:pPr>
            <w:r>
              <w:rPr>
                <w:sz w:val="17"/>
              </w:rPr>
              <w:t>Модель обучена на синтетических данных</w:t>
            </w:r>
          </w:p>
        </w:tc>
        <w:tc>
          <w:tcPr>
            <w:tcW w:w="3628" w:type="dxa"/>
          </w:tcPr>
          <w:p w14:paraId="785A3FA4" w14:textId="77777777" w:rsidR="00A55F56" w:rsidRDefault="00C136C6">
            <w:pPr>
              <w:spacing w:after="20" w:line="252" w:lineRule="auto"/>
            </w:pPr>
            <w:r>
              <w:rPr>
                <w:sz w:val="17"/>
              </w:rPr>
              <w:t xml:space="preserve">Реальные оплаты УПД есть только у банка и в ЭДО, в открытых данных их нет. В MVP модель </w:t>
            </w:r>
            <w:r>
              <w:rPr>
                <w:sz w:val="17"/>
              </w:rPr>
              <w:t>обучена на синтетике, и её качество проверено только на ней; на пилоте переобучим на реальных оплатах.</w:t>
            </w:r>
          </w:p>
        </w:tc>
      </w:tr>
      <w:tr w:rsidR="00A55F56" w14:paraId="49BEEFAE" w14:textId="77777777">
        <w:trPr>
          <w:cantSplit/>
          <w:jc w:val="center"/>
        </w:trPr>
        <w:tc>
          <w:tcPr>
            <w:tcW w:w="2268" w:type="dxa"/>
          </w:tcPr>
          <w:p w14:paraId="29D4017E" w14:textId="77777777" w:rsidR="00A55F56" w:rsidRDefault="00C136C6">
            <w:pPr>
              <w:spacing w:after="20" w:line="252" w:lineRule="auto"/>
            </w:pPr>
            <w:r>
              <w:rPr>
                <w:b/>
                <w:sz w:val="17"/>
              </w:rPr>
              <w:t>Мониторинг: расхождение онлайн- и ночных оценок, оповещения</w:t>
            </w:r>
          </w:p>
        </w:tc>
        <w:tc>
          <w:tcPr>
            <w:tcW w:w="1701" w:type="dxa"/>
          </w:tcPr>
          <w:p w14:paraId="454A18FD" w14:textId="77777777" w:rsidR="00A55F56" w:rsidRDefault="00C136C6">
            <w:pPr>
              <w:spacing w:after="20" w:line="252" w:lineRule="auto"/>
            </w:pPr>
            <w:r>
              <w:rPr>
                <w:sz w:val="17"/>
              </w:rPr>
              <w:t>НФР-8</w:t>
            </w:r>
          </w:p>
        </w:tc>
        <w:tc>
          <w:tcPr>
            <w:tcW w:w="2041" w:type="dxa"/>
          </w:tcPr>
          <w:p w14:paraId="46AD700F" w14:textId="77777777" w:rsidR="00A55F56" w:rsidRDefault="00C136C6">
            <w:pPr>
              <w:spacing w:after="20" w:line="252" w:lineRule="auto"/>
            </w:pPr>
            <w:r>
              <w:rPr>
                <w:sz w:val="17"/>
              </w:rPr>
              <w:t>Время прогона и ошибки на экране процесса</w:t>
            </w:r>
          </w:p>
        </w:tc>
        <w:tc>
          <w:tcPr>
            <w:tcW w:w="3628" w:type="dxa"/>
          </w:tcPr>
          <w:p w14:paraId="06B0DA9A" w14:textId="77777777" w:rsidR="00A55F56" w:rsidRDefault="00C136C6">
            <w:pPr>
              <w:spacing w:after="20" w:line="252" w:lineRule="auto"/>
            </w:pPr>
            <w:r>
              <w:rPr>
                <w:sz w:val="17"/>
              </w:rPr>
              <w:t>Мониторинг качества моделей запустим на пило</w:t>
            </w:r>
            <w:r>
              <w:rPr>
                <w:sz w:val="17"/>
              </w:rPr>
              <w:t>те.</w:t>
            </w:r>
          </w:p>
        </w:tc>
      </w:tr>
      <w:tr w:rsidR="00A55F56" w14:paraId="11D3F3F9" w14:textId="77777777">
        <w:trPr>
          <w:cantSplit/>
          <w:jc w:val="center"/>
        </w:trPr>
        <w:tc>
          <w:tcPr>
            <w:tcW w:w="2268" w:type="dxa"/>
          </w:tcPr>
          <w:p w14:paraId="3CFDC6B8" w14:textId="77777777" w:rsidR="00A55F56" w:rsidRDefault="00C136C6">
            <w:pPr>
              <w:spacing w:after="20" w:line="252" w:lineRule="auto"/>
            </w:pPr>
            <w:r>
              <w:rPr>
                <w:b/>
                <w:sz w:val="17"/>
              </w:rPr>
              <w:t>Сделка в ВТБ Факторинге, кассовый разрыв, прямое обращение к клиенту</w:t>
            </w:r>
          </w:p>
        </w:tc>
        <w:tc>
          <w:tcPr>
            <w:tcW w:w="1701" w:type="dxa"/>
          </w:tcPr>
          <w:p w14:paraId="6EBD58E2" w14:textId="77777777" w:rsidR="00A55F56" w:rsidRDefault="00C136C6">
            <w:pPr>
              <w:spacing w:after="20" w:line="252" w:lineRule="auto"/>
            </w:pPr>
            <w:r>
              <w:rPr>
                <w:sz w:val="17"/>
              </w:rPr>
              <w:t>п. 3.10, 5, 6.5</w:t>
            </w:r>
          </w:p>
        </w:tc>
        <w:tc>
          <w:tcPr>
            <w:tcW w:w="2041" w:type="dxa"/>
          </w:tcPr>
          <w:p w14:paraId="7107C059" w14:textId="77777777" w:rsidR="00A55F56" w:rsidRDefault="00C136C6">
            <w:pPr>
              <w:spacing w:after="20" w:line="252" w:lineRule="auto"/>
            </w:pPr>
            <w:r>
              <w:rPr>
                <w:sz w:val="17"/>
              </w:rPr>
              <w:t>Вне системы или имитация</w:t>
            </w:r>
          </w:p>
        </w:tc>
        <w:tc>
          <w:tcPr>
            <w:tcW w:w="3628" w:type="dxa"/>
          </w:tcPr>
          <w:p w14:paraId="516B060D" w14:textId="77777777" w:rsidR="00A55F56" w:rsidRDefault="00C136C6">
            <w:pPr>
              <w:spacing w:after="20" w:line="252" w:lineRule="auto"/>
            </w:pPr>
            <w:r>
              <w:rPr>
                <w:sz w:val="17"/>
              </w:rPr>
              <w:t>Система готовит предложение менеджеру; решение и сделка остаются у менеджера и в ВТБ Факторинге.</w:t>
            </w:r>
          </w:p>
        </w:tc>
      </w:tr>
    </w:tbl>
    <w:p w14:paraId="0B43435E" w14:textId="77777777" w:rsidR="00A55F56" w:rsidRDefault="00A55F56">
      <w:pPr>
        <w:spacing w:after="0" w:line="120" w:lineRule="exact"/>
      </w:pPr>
    </w:p>
    <w:sectPr w:rsidR="00A55F56" w:rsidSect="00034616">
      <w:pgSz w:w="11906" w:h="16838"/>
      <w:pgMar w:top="1134" w:right="1134" w:bottom="1134" w:left="1134" w:header="510" w:footer="51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244E8E" w14:textId="77777777" w:rsidR="00C136C6" w:rsidRDefault="00C136C6">
      <w:pPr>
        <w:spacing w:after="0" w:line="240" w:lineRule="auto"/>
      </w:pPr>
      <w:r>
        <w:separator/>
      </w:r>
    </w:p>
  </w:endnote>
  <w:endnote w:type="continuationSeparator" w:id="0">
    <w:p w14:paraId="1D4CD01C" w14:textId="77777777" w:rsidR="00C136C6" w:rsidRDefault="00C136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337AFF" w14:textId="77777777" w:rsidR="00A55F56" w:rsidRDefault="00C136C6">
    <w:pPr>
      <w:pStyle w:val="a7"/>
      <w:jc w:val="center"/>
    </w:pPr>
    <w:r>
      <w:rPr>
        <w:color w:val="5B6673"/>
        <w:sz w:val="18"/>
      </w:rPr>
      <w:t xml:space="preserve">Smart Factoring · BRD · версия 2.1 · </w:t>
    </w:r>
    <w:r>
      <w:rPr>
        <w:color w:val="5B6673"/>
        <w:sz w:val="18"/>
      </w:rPr>
      <w:fldChar w:fldCharType="begin"/>
    </w:r>
    <w:r>
      <w:rPr>
        <w:color w:val="5B6673"/>
        <w:sz w:val="18"/>
      </w:rPr>
      <w:instrText xml:space="preserve"> PAGE </w:instrText>
    </w:r>
    <w:r>
      <w:rPr>
        <w:color w:val="5B6673"/>
        <w:sz w:val="18"/>
      </w:rPr>
      <w:fldChar w:fldCharType="separate"/>
    </w:r>
    <w:r>
      <w:rPr>
        <w:color w:val="5B6673"/>
        <w:sz w:val="18"/>
      </w:rPr>
      <w:t>1</w:t>
    </w:r>
    <w:r>
      <w:rPr>
        <w:color w:val="5B6673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28E36A" w14:textId="77777777" w:rsidR="00C136C6" w:rsidRDefault="00C136C6">
      <w:pPr>
        <w:spacing w:after="0" w:line="240" w:lineRule="auto"/>
      </w:pPr>
      <w:r>
        <w:separator/>
      </w:r>
    </w:p>
  </w:footnote>
  <w:footnote w:type="continuationSeparator" w:id="0">
    <w:p w14:paraId="1195796A" w14:textId="77777777" w:rsidR="00C136C6" w:rsidRDefault="00C136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7565F"/>
    <w:rsid w:val="00A55F56"/>
    <w:rsid w:val="00AA1D8D"/>
    <w:rsid w:val="00B47730"/>
    <w:rsid w:val="00C136C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F2B03FA"/>
  <w14:defaultImageDpi w14:val="300"/>
  <w15:docId w15:val="{DF23F32E-8CAB-4875-9615-0B2D6B197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269" w:lineRule="auto"/>
    </w:pPr>
    <w:rPr>
      <w:rFonts w:ascii="Calibri" w:eastAsia="Calibri" w:hAnsi="Calibri" w:cs="Calibri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pageBreakBefore/>
      <w:spacing w:after="240" w:line="252" w:lineRule="auto"/>
      <w:outlineLvl w:val="0"/>
    </w:pPr>
    <w:rPr>
      <w:b/>
      <w:bCs/>
      <w:color w:val="17406F"/>
      <w:sz w:val="4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320" w:after="120" w:line="252" w:lineRule="auto"/>
      <w:outlineLvl w:val="1"/>
    </w:pPr>
    <w:rPr>
      <w:b/>
      <w:bCs/>
      <w:color w:val="2F6DB5"/>
      <w:sz w:val="29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line="252" w:lineRule="auto"/>
      <w:outlineLvl w:val="2"/>
    </w:pPr>
    <w:rPr>
      <w:b/>
      <w:bCs/>
      <w:color w:val="17406F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40" w:line="264" w:lineRule="auto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spacing w:after="40" w:line="264" w:lineRule="auto"/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before="80" w:after="0" w:line="240" w:lineRule="auto"/>
    </w:pPr>
    <w:rPr>
      <w:bCs/>
      <w:i/>
      <w:color w:val="5B6673"/>
      <w:sz w:val="20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110">
    <w:name w:val="Оглавление 11"/>
    <w:basedOn w:val="a1"/>
    <w:pPr>
      <w:tabs>
        <w:tab w:val="right" w:leader="dot" w:pos="9638"/>
      </w:tabs>
      <w:spacing w:before="80" w:after="10" w:line="240" w:lineRule="auto"/>
    </w:pPr>
    <w:rPr>
      <w:b/>
      <w:sz w:val="20"/>
    </w:rPr>
  </w:style>
  <w:style w:type="paragraph" w:customStyle="1" w:styleId="210">
    <w:name w:val="Оглавление 21"/>
    <w:basedOn w:val="a1"/>
    <w:pPr>
      <w:tabs>
        <w:tab w:val="right" w:leader="dot" w:pos="9638"/>
      </w:tabs>
      <w:spacing w:after="10" w:line="240" w:lineRule="auto"/>
      <w:ind w:left="340"/>
    </w:pPr>
    <w:rPr>
      <w:sz w:val="20"/>
    </w:rPr>
  </w:style>
  <w:style w:type="paragraph" w:customStyle="1" w:styleId="TOCTitle">
    <w:name w:val="TOC Title"/>
    <w:basedOn w:val="a1"/>
    <w:pPr>
      <w:keepNext/>
      <w:spacing w:after="240" w:line="252" w:lineRule="auto"/>
    </w:pPr>
    <w:rPr>
      <w:b/>
      <w:color w:val="17406F"/>
      <w:sz w:val="40"/>
    </w:rPr>
  </w:style>
  <w:style w:type="paragraph" w:customStyle="1" w:styleId="Small">
    <w:name w:val="Small"/>
    <w:basedOn w:val="a1"/>
    <w:pPr>
      <w:spacing w:line="252" w:lineRule="auto"/>
    </w:pPr>
    <w:rPr>
      <w:i/>
      <w:color w:val="5B6673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34</Pages>
  <Words>10694</Words>
  <Characters>60957</Characters>
  <Application>Microsoft Office Word</Application>
  <DocSecurity>0</DocSecurity>
  <Lines>507</Lines>
  <Paragraphs>143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71508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Smart Factoring (Смарт-факторинг). BRD, версия 2.1 (MVP хакатона)</dc:title>
  <dc:subject>Бизнес-требования</dc:subject>
  <dc:creator>Big Data Fish</dc:creator>
  <cp:keywords>BRD; Smart Factoring; ВТБ; Финтех без границ</cp:keywords>
  <dc:description>generated by python-docx</dc:description>
  <cp:lastModifiedBy>Руслан Кайдашов</cp:lastModifiedBy>
  <cp:revision>2</cp:revision>
  <dcterms:created xsi:type="dcterms:W3CDTF">2013-12-23T23:15:00Z</dcterms:created>
  <dcterms:modified xsi:type="dcterms:W3CDTF">2026-10-24T15:51:00Z</dcterms:modified>
  <cp:category/>
</cp:coreProperties>
</file>