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color w:val="C55A11" w:themeColor="accent2" w:themeShade="BF"/>
          <w:sz w:val="44"/>
          <w:szCs w:val="44"/>
          <w:lang w:val="en-US"/>
        </w:rPr>
      </w:pPr>
      <w:r>
        <w:rPr>
          <w:rFonts w:hint="default"/>
          <w:color w:val="C55A11" w:themeColor="accent2" w:themeShade="BF"/>
          <w:sz w:val="44"/>
          <w:szCs w:val="44"/>
          <w:lang w:val="en-US"/>
        </w:rPr>
        <w:t>Team member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-Monda Atef Ayad</w:t>
      </w:r>
    </w:p>
    <w:p>
      <w:pPr>
        <w:jc w:val="left"/>
        <w:rPr>
          <w:rFonts w:hint="default"/>
          <w:sz w:val="40"/>
          <w:szCs w:val="40"/>
          <w:lang w:val="en-US"/>
        </w:rPr>
      </w:pPr>
      <w:r>
        <w:rPr>
          <w:rFonts w:hint="default"/>
          <w:sz w:val="40"/>
          <w:szCs w:val="40"/>
          <w:lang w:val="en-US"/>
        </w:rPr>
        <w:t>-Mona Asim Mohamnad</w:t>
      </w:r>
    </w:p>
    <w:p>
      <w:pPr>
        <w:jc w:val="left"/>
        <w:rPr>
          <w:rFonts w:hint="default"/>
          <w:sz w:val="40"/>
          <w:szCs w:val="40"/>
          <w:lang w:val="en-US"/>
        </w:rPr>
      </w:pPr>
      <w:r>
        <w:rPr>
          <w:rFonts w:hint="default"/>
          <w:sz w:val="40"/>
          <w:szCs w:val="40"/>
          <w:lang w:val="en-US"/>
        </w:rPr>
        <w:t>-Fatma Abd elsamad</w:t>
      </w:r>
    </w:p>
    <w:p>
      <w:pPr>
        <w:jc w:val="left"/>
        <w:rPr>
          <w:rFonts w:hint="default"/>
          <w:sz w:val="40"/>
          <w:szCs w:val="40"/>
          <w:lang w:val="en-US"/>
        </w:rPr>
      </w:pPr>
    </w:p>
    <w:p>
      <w:pPr>
        <w:jc w:val="left"/>
        <w:rPr>
          <w:rFonts w:hint="default"/>
          <w:sz w:val="40"/>
          <w:szCs w:val="40"/>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center"/>
        <w:rPr>
          <w:rFonts w:hint="default"/>
          <w:b w:val="0"/>
          <w:bCs w:val="0"/>
          <w:color w:val="000000" w:themeColor="text1"/>
          <w:sz w:val="32"/>
          <w:szCs w:val="32"/>
          <w:lang w:val="en-US"/>
          <w14:textFill>
            <w14:solidFill>
              <w14:schemeClr w14:val="tx1"/>
            </w14:solidFill>
          </w14:textFill>
        </w:rPr>
      </w:pPr>
      <w:r>
        <w:rPr>
          <w:rFonts w:hint="default"/>
          <w:b w:val="0"/>
          <w:bCs w:val="0"/>
          <w:color w:val="000000" w:themeColor="text1"/>
          <w:sz w:val="36"/>
          <w:szCs w:val="36"/>
          <w:lang w:val="en-US"/>
          <w14:textFill>
            <w14:solidFill>
              <w14:schemeClr w14:val="tx1"/>
            </w14:solidFill>
          </w14:textFill>
        </w:rPr>
        <w:t>First come first served</w:t>
      </w:r>
    </w:p>
    <w:p>
      <w:pPr>
        <w:jc w:val="left"/>
        <w:rPr>
          <w:rFonts w:hint="default"/>
          <w:sz w:val="28"/>
          <w:szCs w:val="28"/>
          <w:lang w:val="en-US"/>
        </w:rPr>
      </w:pPr>
    </w:p>
    <w:p>
      <w:pPr>
        <w:jc w:val="center"/>
        <w:rPr>
          <w:rFonts w:hint="default"/>
          <w:sz w:val="28"/>
          <w:szCs w:val="28"/>
          <w:lang w:val="en-US"/>
        </w:rPr>
      </w:pPr>
      <w:r>
        <w:rPr>
          <w:rFonts w:hint="default"/>
          <w:sz w:val="28"/>
          <w:szCs w:val="28"/>
          <w:lang w:val="en-US"/>
        </w:rPr>
        <w:drawing>
          <wp:inline distT="0" distB="0" distL="114300" distR="114300">
            <wp:extent cx="3192780" cy="3429000"/>
            <wp:effectExtent l="0" t="0" r="7620" b="0"/>
            <wp:docPr id="8" name="Picture 8" descr="vvv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vvsss"/>
                    <pic:cNvPicPr>
                      <a:picLocks noChangeAspect="1"/>
                    </pic:cNvPicPr>
                  </pic:nvPicPr>
                  <pic:blipFill>
                    <a:blip r:embed="rId4"/>
                    <a:stretch>
                      <a:fillRect/>
                    </a:stretch>
                  </pic:blipFill>
                  <pic:spPr>
                    <a:xfrm>
                      <a:off x="0" y="0"/>
                      <a:ext cx="3192780" cy="3429000"/>
                    </a:xfrm>
                    <a:prstGeom prst="rect">
                      <a:avLst/>
                    </a:prstGeom>
                  </pic:spPr>
                </pic:pic>
              </a:graphicData>
            </a:graphic>
          </wp:inline>
        </w:drawing>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-In first come first served algorithm,the process enters the ready queue first is executed first. (the process that come first ,execute first) regardless of the type of tasks or requests it has to process</w:t>
      </w:r>
    </w:p>
    <w:p>
      <w:pPr>
        <w:jc w:val="left"/>
        <w:rPr>
          <w:rFonts w:hint="default"/>
          <w:sz w:val="28"/>
          <w:szCs w:val="28"/>
          <w:lang w:val="en-US"/>
        </w:rPr>
      </w:pPr>
      <w:r>
        <w:rPr>
          <w:rFonts w:hint="default"/>
          <w:sz w:val="28"/>
          <w:szCs w:val="28"/>
          <w:lang w:val="en-US"/>
        </w:rPr>
        <w:t>-It uses a very simple data structure queue for maintaining processes.</w:t>
      </w:r>
    </w:p>
    <w:p>
      <w:pPr>
        <w:jc w:val="left"/>
        <w:rPr>
          <w:rFonts w:hint="default"/>
          <w:sz w:val="28"/>
          <w:szCs w:val="28"/>
          <w:lang w:val="en-US"/>
        </w:rPr>
      </w:pPr>
    </w:p>
    <w:p>
      <w:pPr>
        <w:jc w:val="left"/>
        <w:rPr>
          <w:rFonts w:hint="default"/>
          <w:sz w:val="28"/>
          <w:szCs w:val="28"/>
          <w:lang w:val="en-US"/>
        </w:rPr>
      </w:pPr>
      <w:r>
        <w:rPr>
          <w:rFonts w:hint="default"/>
          <w:sz w:val="28"/>
          <w:szCs w:val="28"/>
          <w:lang w:val="en-US"/>
        </w:rPr>
        <w:t>-The disadvantage of FCFS is poor in performance and Short processes have to wait for a long time until the bigger process which arrives before it. So the waiting time is usually high</w:t>
      </w:r>
    </w:p>
    <w:p>
      <w:pPr>
        <w:jc w:val="left"/>
        <w:rPr>
          <w:rFonts w:hint="default"/>
          <w:sz w:val="28"/>
          <w:szCs w:val="28"/>
          <w:lang w:val="en-US"/>
        </w:rPr>
      </w:pPr>
      <w:r>
        <w:rPr>
          <w:rFonts w:hint="default"/>
          <w:sz w:val="28"/>
          <w:szCs w:val="28"/>
          <w:lang w:val="en-US"/>
        </w:rPr>
        <w:t>-Resources utilization in parallel is not possible, which leads to Convoy Effect, and hence poor resource(CPU, I/O etc) utilization.</w:t>
      </w:r>
    </w:p>
    <w:p>
      <w:pPr>
        <w:jc w:val="left"/>
        <w:rPr>
          <w:rFonts w:hint="default"/>
          <w:sz w:val="28"/>
          <w:szCs w:val="28"/>
          <w:lang w:val="en-US"/>
        </w:rPr>
      </w:pPr>
      <w:r>
        <w:rPr>
          <w:rFonts w:hint="default"/>
          <w:i/>
          <w:iCs/>
          <w:sz w:val="28"/>
          <w:szCs w:val="28"/>
          <w:u w:val="single"/>
          <w:lang w:val="en-US"/>
        </w:rPr>
        <w:t>Convoy Effect</w:t>
      </w:r>
      <w:r>
        <w:rPr>
          <w:rFonts w:hint="default"/>
          <w:sz w:val="28"/>
          <w:szCs w:val="28"/>
          <w:lang w:val="en-US"/>
        </w:rPr>
        <w:t>:Convoy Effect is a situation where many processes, who need to use a resource for short time are blocked by one process holding that resource for a long time.</w:t>
      </w:r>
    </w:p>
    <w:p>
      <w:pPr>
        <w:jc w:val="left"/>
        <w:rPr>
          <w:rFonts w:hint="default"/>
          <w:sz w:val="28"/>
          <w:szCs w:val="28"/>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center"/>
        <w:rPr>
          <w:rFonts w:hint="default"/>
          <w:sz w:val="40"/>
          <w:szCs w:val="40"/>
          <w:lang w:val="en-US"/>
        </w:rPr>
      </w:pPr>
      <w:r>
        <w:rPr>
          <w:rFonts w:hint="default"/>
          <w:sz w:val="40"/>
          <w:szCs w:val="40"/>
          <w:lang w:val="en-US"/>
        </w:rPr>
        <w:t>Shortest Job First(Non preemptive)</w:t>
      </w:r>
    </w:p>
    <w:p>
      <w:pPr>
        <w:jc w:val="center"/>
        <w:rPr>
          <w:rFonts w:hint="default"/>
          <w:sz w:val="40"/>
          <w:szCs w:val="40"/>
          <w:lang w:val="en-US"/>
        </w:rPr>
      </w:pPr>
      <w:r>
        <w:rPr>
          <w:rFonts w:hint="cs" w:cstheme="minorBidi"/>
          <w:sz w:val="28"/>
          <w:szCs w:val="28"/>
          <w:lang w:val="en-US" w:bidi="ar-EG"/>
        </w:rPr>
        <w:drawing>
          <wp:anchor distT="0" distB="0" distL="114300" distR="114300" simplePos="0" relativeHeight="251659264" behindDoc="0" locked="0" layoutInCell="1" allowOverlap="1">
            <wp:simplePos x="0" y="0"/>
            <wp:positionH relativeFrom="column">
              <wp:posOffset>966470</wp:posOffset>
            </wp:positionH>
            <wp:positionV relativeFrom="paragraph">
              <wp:posOffset>288290</wp:posOffset>
            </wp:positionV>
            <wp:extent cx="3941445" cy="2627630"/>
            <wp:effectExtent l="0" t="0" r="5715" b="8890"/>
            <wp:wrapSquare wrapText="bothSides"/>
            <wp:docPr id="3" name="Picture 3" descr="aaaa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aaaaaaaaaaa"/>
                    <pic:cNvPicPr>
                      <a:picLocks noChangeAspect="1"/>
                    </pic:cNvPicPr>
                  </pic:nvPicPr>
                  <pic:blipFill>
                    <a:blip r:embed="rId5"/>
                    <a:stretch>
                      <a:fillRect/>
                    </a:stretch>
                  </pic:blipFill>
                  <pic:spPr>
                    <a:xfrm>
                      <a:off x="0" y="0"/>
                      <a:ext cx="3941445" cy="2627630"/>
                    </a:xfrm>
                    <a:prstGeom prst="rect">
                      <a:avLst/>
                    </a:prstGeom>
                  </pic:spPr>
                </pic:pic>
              </a:graphicData>
            </a:graphic>
          </wp:anchor>
        </w:drawing>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       </w:t>
      </w:r>
    </w:p>
    <w:p>
      <w:pPr>
        <w:jc w:val="left"/>
        <w:rPr>
          <w:rFonts w:hint="default"/>
          <w:sz w:val="28"/>
          <w:szCs w:val="28"/>
          <w:lang w:val="en-US"/>
        </w:rPr>
      </w:pPr>
    </w:p>
    <w:p>
      <w:pPr>
        <w:jc w:val="left"/>
        <w:rPr>
          <w:rFonts w:hint="default"/>
          <w:sz w:val="28"/>
          <w:szCs w:val="28"/>
          <w:lang w:val="en-US"/>
        </w:rPr>
      </w:pPr>
    </w:p>
    <w:p>
      <w:pPr>
        <w:jc w:val="left"/>
        <w:rPr>
          <w:rFonts w:hint="cs" w:cstheme="minorBidi"/>
          <w:sz w:val="28"/>
          <w:szCs w:val="28"/>
          <w:lang w:val="en-US" w:bidi="ar-EG"/>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-In shortest job first It is associated with each job as a unit of time to complete.</w:t>
      </w:r>
    </w:p>
    <w:p>
      <w:pPr>
        <w:jc w:val="left"/>
        <w:rPr>
          <w:rFonts w:hint="default"/>
          <w:sz w:val="28"/>
          <w:szCs w:val="28"/>
          <w:lang w:val="en-US"/>
        </w:rPr>
      </w:pPr>
      <w:r>
        <w:rPr>
          <w:rFonts w:hint="default"/>
          <w:sz w:val="28"/>
          <w:szCs w:val="28"/>
          <w:lang w:val="en-US"/>
        </w:rPr>
        <w:t xml:space="preserve">-If two process or more entered the ready queue in the same time the process with the shorter burst time, execute first  </w:t>
      </w:r>
    </w:p>
    <w:p>
      <w:pPr>
        <w:jc w:val="left"/>
        <w:rPr>
          <w:rFonts w:hint="default"/>
          <w:sz w:val="28"/>
          <w:szCs w:val="28"/>
          <w:lang w:val="en-US"/>
        </w:rPr>
      </w:pPr>
      <w:r>
        <w:rPr>
          <w:rFonts w:hint="default"/>
          <w:sz w:val="28"/>
          <w:szCs w:val="28"/>
          <w:lang w:val="en-US"/>
        </w:rPr>
        <w:t xml:space="preserve">-The SJF scheduling algorithm that holds the process till its reaches time. When the CPU cycle is allocated to a process, it holds that one till it finds out the reaching of a waiting state or a termination phase. </w:t>
      </w:r>
    </w:p>
    <w:p>
      <w:pPr>
        <w:jc w:val="left"/>
        <w:rPr>
          <w:rFonts w:hint="default"/>
          <w:sz w:val="28"/>
          <w:szCs w:val="28"/>
          <w:lang w:val="en-US"/>
        </w:rPr>
      </w:pPr>
      <w:r>
        <w:rPr>
          <w:rFonts w:hint="default"/>
          <w:sz w:val="28"/>
          <w:szCs w:val="28"/>
          <w:lang w:val="en-US"/>
        </w:rPr>
        <w:t>-This algorithm method is useful for batch-type processing, where waiting for jobs to complete is not critical.</w:t>
      </w:r>
    </w:p>
    <w:p>
      <w:pPr>
        <w:jc w:val="left"/>
        <w:rPr>
          <w:rFonts w:hint="default"/>
          <w:sz w:val="28"/>
          <w:szCs w:val="28"/>
          <w:lang w:val="en-US"/>
        </w:rPr>
      </w:pPr>
      <w:r>
        <w:rPr>
          <w:rFonts w:hint="default"/>
          <w:sz w:val="28"/>
          <w:szCs w:val="28"/>
          <w:lang w:val="en-US"/>
        </w:rPr>
        <w:t>SJF is an alternative to FCFS(First Come and First Serve) cause it reduces the average waiting time and is also good for Batch systems.</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both"/>
        <w:rPr>
          <w:rFonts w:hint="default"/>
          <w:sz w:val="36"/>
          <w:szCs w:val="36"/>
          <w:highlight w:val="none"/>
          <w:lang w:val="en-US"/>
        </w:rPr>
      </w:pPr>
    </w:p>
    <w:p>
      <w:pPr>
        <w:jc w:val="center"/>
        <w:rPr>
          <w:rFonts w:hint="default"/>
          <w:sz w:val="36"/>
          <w:szCs w:val="36"/>
          <w:highlight w:val="none"/>
          <w:lang w:val="en-US"/>
        </w:rPr>
      </w:pPr>
    </w:p>
    <w:p>
      <w:pPr>
        <w:jc w:val="center"/>
        <w:rPr>
          <w:rFonts w:hint="default"/>
          <w:sz w:val="36"/>
          <w:szCs w:val="36"/>
          <w:highlight w:val="none"/>
          <w:lang w:val="en-US"/>
        </w:rPr>
      </w:pPr>
    </w:p>
    <w:p>
      <w:pPr>
        <w:jc w:val="center"/>
        <w:rPr>
          <w:rFonts w:hint="default"/>
          <w:sz w:val="36"/>
          <w:szCs w:val="36"/>
          <w:highlight w:val="none"/>
          <w:lang w:val="en-US"/>
        </w:rPr>
      </w:pPr>
      <w:r>
        <w:rPr>
          <w:rFonts w:hint="default"/>
          <w:sz w:val="36"/>
          <w:szCs w:val="36"/>
          <w:highlight w:val="none"/>
          <w:lang w:val="en-US"/>
        </w:rPr>
        <w:t>Shortest Job First preemptive</w:t>
      </w:r>
    </w:p>
    <w:p>
      <w:pPr>
        <w:jc w:val="center"/>
        <w:rPr>
          <w:rFonts w:hint="default"/>
          <w:sz w:val="32"/>
          <w:szCs w:val="32"/>
          <w:highlight w:val="lightGray"/>
          <w:lang w:val="en-US"/>
        </w:rPr>
      </w:pPr>
    </w:p>
    <w:p>
      <w:pPr>
        <w:jc w:val="center"/>
        <w:rPr>
          <w:rFonts w:hint="default"/>
          <w:sz w:val="28"/>
          <w:szCs w:val="28"/>
          <w:lang w:val="en-US"/>
        </w:rPr>
      </w:pPr>
      <w:r>
        <w:rPr>
          <w:rFonts w:hint="default"/>
          <w:sz w:val="28"/>
          <w:szCs w:val="28"/>
          <w:lang w:val="en-US"/>
        </w:rPr>
        <w:drawing>
          <wp:anchor distT="0" distB="0" distL="114300" distR="114300" simplePos="0" relativeHeight="251660288" behindDoc="0" locked="0" layoutInCell="1" allowOverlap="1">
            <wp:simplePos x="0" y="0"/>
            <wp:positionH relativeFrom="column">
              <wp:posOffset>1177290</wp:posOffset>
            </wp:positionH>
            <wp:positionV relativeFrom="paragraph">
              <wp:posOffset>53975</wp:posOffset>
            </wp:positionV>
            <wp:extent cx="3776980" cy="2646680"/>
            <wp:effectExtent l="0" t="0" r="2540" b="5080"/>
            <wp:wrapSquare wrapText="bothSides"/>
            <wp:docPr id="4" name="Picture 4" descr="vvvvvv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vvvvvvv"/>
                    <pic:cNvPicPr>
                      <a:picLocks noChangeAspect="1"/>
                    </pic:cNvPicPr>
                  </pic:nvPicPr>
                  <pic:blipFill>
                    <a:blip r:embed="rId6"/>
                    <a:stretch>
                      <a:fillRect/>
                    </a:stretch>
                  </pic:blipFill>
                  <pic:spPr>
                    <a:xfrm>
                      <a:off x="0" y="0"/>
                      <a:ext cx="3776980" cy="2646680"/>
                    </a:xfrm>
                    <a:prstGeom prst="rect">
                      <a:avLst/>
                    </a:prstGeom>
                  </pic:spPr>
                </pic:pic>
              </a:graphicData>
            </a:graphic>
          </wp:anchor>
        </w:drawing>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If a process with a much shorter burst time appears at first, the current process receives its removal or preemption from the execution phase. Also, the shorter job will take place in the CPU cycle.  </w:t>
      </w:r>
    </w:p>
    <w:p>
      <w:pPr>
        <w:jc w:val="left"/>
        <w:rPr>
          <w:rFonts w:hint="default"/>
          <w:sz w:val="28"/>
          <w:szCs w:val="28"/>
          <w:lang w:val="en-US"/>
        </w:rPr>
      </w:pPr>
      <w:r>
        <w:rPr>
          <w:rFonts w:hint="default"/>
          <w:sz w:val="28"/>
          <w:szCs w:val="28"/>
          <w:lang w:val="en-US"/>
        </w:rPr>
        <w:t>-Reduces average waiting time.</w:t>
      </w:r>
    </w:p>
    <w:p>
      <w:pPr>
        <w:jc w:val="left"/>
        <w:rPr>
          <w:rFonts w:hint="default"/>
          <w:sz w:val="28"/>
          <w:szCs w:val="28"/>
          <w:lang w:val="en-US"/>
        </w:rPr>
      </w:pPr>
      <w:r>
        <w:rPr>
          <w:rFonts w:hint="default"/>
          <w:sz w:val="28"/>
          <w:szCs w:val="28"/>
          <w:lang w:val="en-US"/>
        </w:rPr>
        <w:t>-Optimal with regard to average turnaround time.</w:t>
      </w:r>
    </w:p>
    <w:p>
      <w:pPr>
        <w:jc w:val="left"/>
        <w:rPr>
          <w:rFonts w:hint="default"/>
          <w:sz w:val="28"/>
          <w:szCs w:val="28"/>
          <w:lang w:val="en-US"/>
        </w:rPr>
      </w:pPr>
      <w:r>
        <w:rPr>
          <w:rFonts w:hint="default"/>
          <w:sz w:val="28"/>
          <w:szCs w:val="28"/>
          <w:lang w:val="en-US"/>
        </w:rPr>
        <w:t>Difficult in implement this algorithm for CPU scheduling for the short term as we can’t predict the length of the upcoming CPU burst.</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both"/>
        <w:rPr>
          <w:rFonts w:hint="default"/>
          <w:sz w:val="40"/>
          <w:szCs w:val="40"/>
          <w:lang w:val="en-US"/>
        </w:rPr>
      </w:pPr>
    </w:p>
    <w:p>
      <w:pPr>
        <w:jc w:val="both"/>
        <w:rPr>
          <w:rFonts w:hint="default"/>
          <w:sz w:val="40"/>
          <w:szCs w:val="40"/>
          <w:lang w:val="en-US"/>
        </w:rPr>
      </w:pPr>
    </w:p>
    <w:p>
      <w:pPr>
        <w:jc w:val="center"/>
        <w:rPr>
          <w:rFonts w:hint="default"/>
          <w:sz w:val="40"/>
          <w:szCs w:val="40"/>
          <w:lang w:val="en-US"/>
        </w:rPr>
      </w:pPr>
      <w:r>
        <w:rPr>
          <w:rFonts w:hint="default"/>
          <w:sz w:val="40"/>
          <w:szCs w:val="40"/>
          <w:lang w:val="en-US"/>
        </w:rPr>
        <w:t>Round ronbin</w:t>
      </w:r>
    </w:p>
    <w:p>
      <w:pPr>
        <w:jc w:val="left"/>
        <w:rPr>
          <w:rFonts w:hint="default"/>
          <w:sz w:val="36"/>
          <w:szCs w:val="36"/>
          <w:lang w:val="en-US"/>
        </w:rPr>
      </w:pPr>
    </w:p>
    <w:p>
      <w:pPr>
        <w:jc w:val="left"/>
        <w:rPr>
          <w:rFonts w:hint="default"/>
          <w:sz w:val="28"/>
          <w:szCs w:val="28"/>
          <w:lang w:val="en-US"/>
        </w:rPr>
      </w:pPr>
      <w:r>
        <w:rPr>
          <w:rFonts w:hint="default"/>
          <w:sz w:val="28"/>
          <w:szCs w:val="28"/>
          <w:lang w:val="en-US"/>
        </w:rPr>
        <w:t>-Round Robin CPU Algorithm generally focuses on Time Sharing technique</w:t>
      </w:r>
    </w:p>
    <w:p>
      <w:pPr>
        <w:jc w:val="left"/>
        <w:rPr>
          <w:rFonts w:hint="default"/>
          <w:sz w:val="28"/>
          <w:szCs w:val="28"/>
          <w:lang w:val="en-US"/>
        </w:rPr>
      </w:pPr>
      <w:r>
        <w:rPr>
          <w:rFonts w:hint="default"/>
          <w:sz w:val="28"/>
          <w:szCs w:val="28"/>
          <w:lang w:val="en-US"/>
        </w:rPr>
        <w:t>-It is preemptive as processes are assigned CPU only for a fixed slice of time at most.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sz w:val="20"/>
          <w:szCs w:val="20"/>
        </w:rPr>
      </w:pPr>
      <w:r>
        <w:rPr>
          <w:rFonts w:hint="default"/>
          <w:sz w:val="28"/>
          <w:szCs w:val="28"/>
          <w:lang w:val="en-US"/>
        </w:rPr>
        <w:t>-While performing a round-robin scheduling, a particular time quantum is allotted to different jobs.</w:t>
      </w:r>
      <w:r>
        <w:rPr>
          <w:rFonts w:ascii="sans-serif" w:hAnsi="sans-serif" w:eastAsia="sans-serif" w:cs="sans-serif"/>
          <w:i w:val="0"/>
          <w:iCs w:val="0"/>
          <w:caps w:val="0"/>
          <w:color w:val="273239"/>
          <w:spacing w:val="2"/>
          <w:sz w:val="20"/>
          <w:szCs w:val="20"/>
          <w:shd w:val="clear" w:fill="FFFFFF"/>
          <w:vertAlign w:val="baseline"/>
        </w:rPr>
        <w:t> </w:t>
      </w:r>
    </w:p>
    <w:p>
      <w:pPr>
        <w:jc w:val="left"/>
        <w:rPr>
          <w:rFonts w:hint="default"/>
          <w:sz w:val="28"/>
          <w:szCs w:val="28"/>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u w:val="single"/>
          <w:lang w:val="en-US"/>
        </w:rPr>
      </w:pPr>
      <w:r>
        <w:rPr>
          <w:rFonts w:hint="default"/>
          <w:sz w:val="36"/>
          <w:szCs w:val="36"/>
          <w:lang w:val="en-US"/>
        </w:rPr>
        <w:t xml:space="preserve">Round-Robin with quantum equal to </w:t>
      </w:r>
      <w:r>
        <w:rPr>
          <w:rFonts w:hint="default"/>
          <w:sz w:val="36"/>
          <w:szCs w:val="36"/>
          <w:u w:val="single"/>
          <w:lang w:val="en-US"/>
        </w:rPr>
        <w:t>0</w:t>
      </w:r>
    </w:p>
    <w:p>
      <w:pPr>
        <w:jc w:val="left"/>
        <w:rPr>
          <w:rFonts w:hint="default"/>
          <w:sz w:val="36"/>
          <w:szCs w:val="36"/>
          <w:u w:val="single"/>
          <w:lang w:val="en-US"/>
        </w:rPr>
      </w:pPr>
    </w:p>
    <w:p>
      <w:pPr>
        <w:jc w:val="left"/>
        <w:rPr>
          <w:rFonts w:hint="default"/>
          <w:sz w:val="36"/>
          <w:szCs w:val="36"/>
          <w:u w:val="single"/>
          <w:lang w:val="en-US"/>
        </w:rPr>
      </w:pPr>
      <w:r>
        <w:rPr>
          <w:rFonts w:hint="default"/>
          <w:sz w:val="36"/>
          <w:szCs w:val="36"/>
          <w:u w:val="single"/>
          <w:lang w:val="en-US"/>
        </w:rPr>
        <w:drawing>
          <wp:anchor distT="0" distB="0" distL="114300" distR="114300" simplePos="0" relativeHeight="251664384" behindDoc="0" locked="0" layoutInCell="1" allowOverlap="1">
            <wp:simplePos x="0" y="0"/>
            <wp:positionH relativeFrom="column">
              <wp:posOffset>808990</wp:posOffset>
            </wp:positionH>
            <wp:positionV relativeFrom="paragraph">
              <wp:posOffset>89535</wp:posOffset>
            </wp:positionV>
            <wp:extent cx="3907155" cy="2601595"/>
            <wp:effectExtent l="0" t="0" r="9525" b="4445"/>
            <wp:wrapSquare wrapText="bothSides"/>
            <wp:docPr id="6" name="Picture 6" descr="bbbbbbb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bbbbbbbbb"/>
                    <pic:cNvPicPr>
                      <a:picLocks noChangeAspect="1"/>
                    </pic:cNvPicPr>
                  </pic:nvPicPr>
                  <pic:blipFill>
                    <a:blip r:embed="rId7"/>
                    <a:stretch>
                      <a:fillRect/>
                    </a:stretch>
                  </pic:blipFill>
                  <pic:spPr>
                    <a:xfrm>
                      <a:off x="0" y="0"/>
                      <a:ext cx="3907155" cy="2601595"/>
                    </a:xfrm>
                    <a:prstGeom prst="rect">
                      <a:avLst/>
                    </a:prstGeom>
                  </pic:spPr>
                </pic:pic>
              </a:graphicData>
            </a:graphic>
          </wp:anchor>
        </w:drawing>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It returns “wrong value ”</w:t>
      </w:r>
    </w:p>
    <w:p>
      <w:pPr>
        <w:jc w:val="left"/>
        <w:rPr>
          <w:rFonts w:hint="default"/>
          <w:sz w:val="28"/>
          <w:szCs w:val="28"/>
          <w:lang w:val="en-US"/>
        </w:rPr>
      </w:pPr>
    </w:p>
    <w:p>
      <w:pPr>
        <w:jc w:val="both"/>
        <w:rPr>
          <w:rFonts w:hint="default"/>
          <w:sz w:val="40"/>
          <w:szCs w:val="40"/>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r>
        <w:rPr>
          <w:rFonts w:hint="default"/>
          <w:sz w:val="36"/>
          <w:szCs w:val="36"/>
          <w:lang w:val="en-US"/>
        </w:rPr>
        <w:t xml:space="preserve">Round-Robin with quantum equal to </w:t>
      </w:r>
      <w:r>
        <w:rPr>
          <w:rFonts w:hint="default"/>
          <w:sz w:val="36"/>
          <w:szCs w:val="36"/>
          <w:u w:val="single"/>
          <w:lang w:val="en-US"/>
        </w:rPr>
        <w:t>10</w:t>
      </w:r>
    </w:p>
    <w:p>
      <w:pPr>
        <w:jc w:val="left"/>
        <w:rPr>
          <w:rFonts w:hint="default"/>
          <w:sz w:val="28"/>
          <w:szCs w:val="28"/>
          <w:lang w:val="en-US"/>
        </w:rPr>
      </w:pPr>
    </w:p>
    <w:p>
      <w:pPr>
        <w:jc w:val="left"/>
        <w:rPr>
          <w:rFonts w:hint="default"/>
          <w:sz w:val="28"/>
          <w:szCs w:val="28"/>
          <w:lang w:val="en-US"/>
        </w:rPr>
      </w:pPr>
      <w:r>
        <w:rPr>
          <w:rFonts w:hint="default"/>
          <w:sz w:val="28"/>
          <w:szCs w:val="28"/>
          <w:lang w:val="en-US"/>
        </w:rPr>
        <w:drawing>
          <wp:anchor distT="0" distB="0" distL="114300" distR="114300" simplePos="0" relativeHeight="251661312" behindDoc="0" locked="0" layoutInCell="1" allowOverlap="1">
            <wp:simplePos x="0" y="0"/>
            <wp:positionH relativeFrom="column">
              <wp:posOffset>979170</wp:posOffset>
            </wp:positionH>
            <wp:positionV relativeFrom="paragraph">
              <wp:posOffset>38735</wp:posOffset>
            </wp:positionV>
            <wp:extent cx="3990975" cy="2577465"/>
            <wp:effectExtent l="0" t="0" r="1905" b="13335"/>
            <wp:wrapSquare wrapText="bothSides"/>
            <wp:docPr id="1" name="Picture 1"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r"/>
                    <pic:cNvPicPr>
                      <a:picLocks noChangeAspect="1"/>
                    </pic:cNvPicPr>
                  </pic:nvPicPr>
                  <pic:blipFill>
                    <a:blip r:embed="rId8"/>
                    <a:stretch>
                      <a:fillRect/>
                    </a:stretch>
                  </pic:blipFill>
                  <pic:spPr>
                    <a:xfrm>
                      <a:off x="0" y="0"/>
                      <a:ext cx="3990975" cy="2577465"/>
                    </a:xfrm>
                    <a:prstGeom prst="rect">
                      <a:avLst/>
                    </a:prstGeom>
                  </pic:spPr>
                </pic:pic>
              </a:graphicData>
            </a:graphic>
          </wp:anchor>
        </w:drawing>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                                       </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 xml:space="preserve">-the average turnaround time increases </w:t>
      </w: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 more context switches are required</w:t>
      </w: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-respond time decrease in that case</w:t>
      </w: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-Chances of starvation decrease .</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36"/>
          <w:szCs w:val="36"/>
          <w:u w:val="single"/>
          <w:lang w:val="en-US"/>
        </w:rPr>
      </w:pPr>
      <w:r>
        <w:rPr>
          <w:rFonts w:hint="default"/>
          <w:sz w:val="36"/>
          <w:szCs w:val="36"/>
          <w:lang w:val="en-US"/>
        </w:rPr>
        <w:t xml:space="preserve">Round-Robin with quantum equal to </w:t>
      </w:r>
      <w:r>
        <w:rPr>
          <w:rFonts w:hint="default"/>
          <w:sz w:val="36"/>
          <w:szCs w:val="36"/>
          <w:u w:val="single"/>
          <w:lang w:val="en-US"/>
        </w:rPr>
        <w:t>100</w:t>
      </w:r>
    </w:p>
    <w:p>
      <w:pPr>
        <w:jc w:val="left"/>
        <w:rPr>
          <w:rFonts w:hint="default"/>
          <w:sz w:val="36"/>
          <w:szCs w:val="36"/>
          <w:u w:val="single"/>
          <w:lang w:val="en-US"/>
        </w:rPr>
      </w:pPr>
      <w:r>
        <w:rPr>
          <w:rFonts w:hint="default"/>
          <w:sz w:val="36"/>
          <w:szCs w:val="36"/>
          <w:u w:val="single"/>
          <w:lang w:val="en-US"/>
        </w:rPr>
        <w:drawing>
          <wp:anchor distT="0" distB="0" distL="114300" distR="114300" simplePos="0" relativeHeight="251662336" behindDoc="0" locked="0" layoutInCell="1" allowOverlap="1">
            <wp:simplePos x="0" y="0"/>
            <wp:positionH relativeFrom="column">
              <wp:posOffset>551180</wp:posOffset>
            </wp:positionH>
            <wp:positionV relativeFrom="paragraph">
              <wp:posOffset>260985</wp:posOffset>
            </wp:positionV>
            <wp:extent cx="4295775" cy="2996565"/>
            <wp:effectExtent l="0" t="0" r="1905" b="5715"/>
            <wp:wrapSquare wrapText="bothSides"/>
            <wp:docPr id="2" name="Picture 2" descr="oooo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ooooj"/>
                    <pic:cNvPicPr>
                      <a:picLocks noChangeAspect="1"/>
                    </pic:cNvPicPr>
                  </pic:nvPicPr>
                  <pic:blipFill>
                    <a:blip r:embed="rId9"/>
                    <a:stretch>
                      <a:fillRect/>
                    </a:stretch>
                  </pic:blipFill>
                  <pic:spPr>
                    <a:xfrm>
                      <a:off x="0" y="0"/>
                      <a:ext cx="4295775" cy="2996565"/>
                    </a:xfrm>
                    <a:prstGeom prst="rect">
                      <a:avLst/>
                    </a:prstGeom>
                  </pic:spPr>
                </pic:pic>
              </a:graphicData>
            </a:graphic>
          </wp:anchor>
        </w:drawing>
      </w:r>
    </w:p>
    <w:p>
      <w:pPr>
        <w:jc w:val="left"/>
        <w:rPr>
          <w:rFonts w:hint="default"/>
          <w:sz w:val="36"/>
          <w:szCs w:val="36"/>
          <w:u w:val="single"/>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 xml:space="preserve">-the average turnaround time decreases </w:t>
      </w: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 less context switches are required</w:t>
      </w:r>
    </w:p>
    <w:p>
      <w:pPr>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 xml:space="preserve">-Chances of starvation increases </w:t>
      </w:r>
    </w:p>
    <w:p>
      <w:pPr>
        <w:ind w:firstLine="140" w:firstLineChars="50"/>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-respond time increase because</w:t>
      </w:r>
    </w:p>
    <w:p>
      <w:pPr>
        <w:ind w:left="278" w:leftChars="139" w:firstLine="0" w:firstLineChars="0"/>
        <w:jc w:val="left"/>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-the response time for a process with a large burst time may be delayed.the process has to wait for its turn to be scheduled and execute for at least 100 units  of time before being preempted</w:t>
      </w:r>
    </w:p>
    <w:p>
      <w:pPr>
        <w:jc w:val="left"/>
        <w:rPr>
          <w:rFonts w:hint="default" w:asciiTheme="majorAscii" w:hAnsiTheme="majorAscii"/>
          <w:sz w:val="28"/>
          <w:szCs w:val="28"/>
          <w:highlight w:val="none"/>
          <w:u w:val="none"/>
          <w:rtl w:val="0"/>
          <w:lang w:val="en-US" w:eastAsia="zh-CN"/>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u w:val="single"/>
          <w:lang w:val="en-US"/>
        </w:rPr>
      </w:pPr>
      <w:r>
        <w:rPr>
          <w:rFonts w:hint="default"/>
          <w:sz w:val="36"/>
          <w:szCs w:val="36"/>
          <w:lang w:val="en-US"/>
        </w:rPr>
        <w:t xml:space="preserve">Round-Robin with quantum equal to </w:t>
      </w:r>
      <w:r>
        <w:rPr>
          <w:rFonts w:hint="default"/>
          <w:sz w:val="36"/>
          <w:szCs w:val="36"/>
          <w:u w:val="single"/>
          <w:lang w:val="en-US"/>
        </w:rPr>
        <w:t>1000</w:t>
      </w:r>
    </w:p>
    <w:p>
      <w:pPr>
        <w:jc w:val="left"/>
        <w:rPr>
          <w:rFonts w:hint="default"/>
          <w:sz w:val="36"/>
          <w:szCs w:val="36"/>
          <w:u w:val="single"/>
          <w:lang w:val="en-US"/>
        </w:rPr>
      </w:pPr>
    </w:p>
    <w:p>
      <w:pPr>
        <w:jc w:val="left"/>
        <w:rPr>
          <w:rFonts w:hint="default"/>
          <w:sz w:val="36"/>
          <w:szCs w:val="36"/>
          <w:u w:val="single"/>
          <w:lang w:val="en-US"/>
        </w:rPr>
      </w:pPr>
      <w:r>
        <w:rPr>
          <w:rFonts w:hint="default"/>
          <w:sz w:val="36"/>
          <w:szCs w:val="36"/>
          <w:u w:val="single"/>
          <w:lang w:val="en-US"/>
        </w:rPr>
        <w:drawing>
          <wp:anchor distT="0" distB="0" distL="114300" distR="114300" simplePos="0" relativeHeight="251663360" behindDoc="0" locked="0" layoutInCell="1" allowOverlap="1">
            <wp:simplePos x="0" y="0"/>
            <wp:positionH relativeFrom="column">
              <wp:posOffset>645795</wp:posOffset>
            </wp:positionH>
            <wp:positionV relativeFrom="paragraph">
              <wp:posOffset>23495</wp:posOffset>
            </wp:positionV>
            <wp:extent cx="4033520" cy="2679700"/>
            <wp:effectExtent l="0" t="0" r="5080" b="2540"/>
            <wp:wrapSquare wrapText="bothSides"/>
            <wp:docPr id="5" name="Picture 5" descr="Capture.PNGggggg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PNGgggggggg"/>
                    <pic:cNvPicPr>
                      <a:picLocks noChangeAspect="1"/>
                    </pic:cNvPicPr>
                  </pic:nvPicPr>
                  <pic:blipFill>
                    <a:blip r:embed="rId10"/>
                    <a:stretch>
                      <a:fillRect/>
                    </a:stretch>
                  </pic:blipFill>
                  <pic:spPr>
                    <a:xfrm>
                      <a:off x="0" y="0"/>
                      <a:ext cx="4033520" cy="2679700"/>
                    </a:xfrm>
                    <a:prstGeom prst="rect">
                      <a:avLst/>
                    </a:prstGeom>
                  </pic:spPr>
                </pic:pic>
              </a:graphicData>
            </a:graphic>
          </wp:anchor>
        </w:drawing>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In this case when quantum too large ,the RR </w:t>
      </w:r>
    </w:p>
    <w:p>
      <w:pPr>
        <w:jc w:val="left"/>
        <w:rPr>
          <w:rFonts w:hint="default"/>
          <w:sz w:val="28"/>
          <w:szCs w:val="28"/>
          <w:lang w:val="en-US"/>
        </w:rPr>
      </w:pPr>
      <w:r>
        <w:rPr>
          <w:rFonts w:hint="default"/>
          <w:sz w:val="28"/>
          <w:szCs w:val="28"/>
          <w:lang w:val="en-US"/>
        </w:rPr>
        <w:t>scheduling provide longer execution times for individual processes, reduce context switching overhead, but it also increase waiting times</w:t>
      </w:r>
    </w:p>
    <w:p>
      <w:pPr>
        <w:jc w:val="left"/>
        <w:rPr>
          <w:rFonts w:hint="default"/>
          <w:sz w:val="28"/>
          <w:szCs w:val="28"/>
          <w:rtl w:val="0"/>
          <w:lang w:val="en-US" w:eastAsia="zh-CN"/>
        </w:rPr>
      </w:pPr>
      <w:r>
        <w:rPr>
          <w:rFonts w:hint="default"/>
          <w:sz w:val="28"/>
          <w:szCs w:val="28"/>
          <w:lang w:val="en-US"/>
        </w:rPr>
        <w:t>In this case the round-robin</w:t>
      </w:r>
      <w:r>
        <w:rPr>
          <w:rFonts w:hint="default"/>
          <w:sz w:val="28"/>
          <w:szCs w:val="28"/>
          <w:rtl w:val="0"/>
          <w:lang w:val="en-US" w:eastAsia="zh-CN"/>
        </w:rPr>
        <w:t xml:space="preserve"> policy is the same as the FCFS policy.</w:t>
      </w:r>
    </w:p>
    <w:p>
      <w:pPr>
        <w:jc w:val="left"/>
        <w:rPr>
          <w:rFonts w:hint="default"/>
          <w:sz w:val="28"/>
          <w:szCs w:val="28"/>
          <w:lang w:val="en-US"/>
        </w:rPr>
      </w:pPr>
    </w:p>
    <w:p>
      <w:pPr>
        <w:jc w:val="left"/>
        <w:rPr>
          <w:rFonts w:hint="default"/>
          <w:sz w:val="28"/>
          <w:szCs w:val="28"/>
          <w:lang w:val="en-US"/>
        </w:rPr>
      </w:pPr>
    </w:p>
    <w:p>
      <w:pPr>
        <w:pBdr>
          <w:bottom w:val="single" w:color="auto" w:sz="4" w:space="0"/>
        </w:pBdr>
        <w:jc w:val="left"/>
        <w:rPr>
          <w:rFonts w:hint="default"/>
          <w:sz w:val="28"/>
          <w:szCs w:val="28"/>
          <w:lang w:val="en-US"/>
        </w:rPr>
      </w:pPr>
    </w:p>
    <w:p>
      <w:pPr>
        <w:numPr>
          <w:ilvl w:val="0"/>
          <w:numId w:val="0"/>
        </w:numPr>
        <w:bidi w:val="0"/>
        <w:ind w:leftChars="0"/>
        <w:rPr>
          <w:rFonts w:hint="default" w:asciiTheme="majorAscii" w:hAnsiTheme="majorAscii"/>
          <w:sz w:val="28"/>
          <w:szCs w:val="28"/>
          <w:highlight w:val="none"/>
          <w:u w:val="none"/>
          <w:rtl w:val="0"/>
          <w:lang w:val="en-US" w:eastAsia="zh-CN"/>
        </w:rPr>
      </w:pPr>
    </w:p>
    <w:p>
      <w:pPr>
        <w:numPr>
          <w:ilvl w:val="0"/>
          <w:numId w:val="1"/>
        </w:numPr>
        <w:bidi w:val="0"/>
        <w:ind w:left="420" w:leftChars="0" w:hanging="420" w:firstLineChars="0"/>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if the time quantum is extremely large, the RR policy is the same as the FCFS policy</w:t>
      </w:r>
    </w:p>
    <w:p>
      <w:pPr>
        <w:numPr>
          <w:ilvl w:val="0"/>
          <w:numId w:val="0"/>
        </w:numPr>
        <w:bidi w:val="0"/>
        <w:ind w:leftChars="0"/>
        <w:rPr>
          <w:rFonts w:hint="default" w:asciiTheme="majorAscii" w:hAnsiTheme="majorAscii"/>
          <w:sz w:val="28"/>
          <w:szCs w:val="28"/>
          <w:highlight w:val="none"/>
          <w:u w:val="none"/>
          <w:rtl w:val="0"/>
          <w:lang w:val="en-US" w:eastAsia="zh-CN"/>
        </w:rPr>
      </w:pPr>
    </w:p>
    <w:p>
      <w:pPr>
        <w:numPr>
          <w:ilvl w:val="0"/>
          <w:numId w:val="1"/>
        </w:numPr>
        <w:bidi w:val="0"/>
        <w:ind w:left="420" w:leftChars="0" w:hanging="420" w:firstLineChars="0"/>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if the time quantum is extremely small , the RR approach can result in a large number of context switches--&gt;slowing the execution of the process accordingly</w:t>
      </w:r>
    </w:p>
    <w:p>
      <w:pPr>
        <w:numPr>
          <w:ilvl w:val="0"/>
          <w:numId w:val="0"/>
        </w:numPr>
        <w:bidi w:val="0"/>
        <w:rPr>
          <w:rFonts w:hint="default" w:asciiTheme="majorAscii" w:hAnsiTheme="majorAscii"/>
          <w:sz w:val="28"/>
          <w:szCs w:val="28"/>
          <w:highlight w:val="none"/>
          <w:u w:val="none"/>
          <w:rtl w:val="0"/>
          <w:lang w:val="en-US" w:eastAsia="zh-CN"/>
        </w:rPr>
      </w:pPr>
    </w:p>
    <w:p>
      <w:pPr>
        <w:numPr>
          <w:ilvl w:val="0"/>
          <w:numId w:val="1"/>
        </w:numPr>
        <w:bidi w:val="0"/>
        <w:ind w:left="420" w:leftChars="0" w:hanging="420" w:firstLineChars="0"/>
        <w:rPr>
          <w:rFonts w:hint="default" w:asciiTheme="majorAscii" w:hAnsiTheme="majorAscii"/>
          <w:sz w:val="28"/>
          <w:szCs w:val="28"/>
          <w:highlight w:val="none"/>
          <w:u w:val="none"/>
          <w:rtl w:val="0"/>
          <w:lang w:val="en-US" w:eastAsia="zh-CN"/>
        </w:rPr>
      </w:pPr>
      <w:r>
        <w:rPr>
          <w:rFonts w:hint="default" w:asciiTheme="majorAscii" w:hAnsiTheme="majorAscii"/>
          <w:sz w:val="28"/>
          <w:szCs w:val="28"/>
          <w:highlight w:val="none"/>
          <w:u w:val="none"/>
          <w:rtl w:val="0"/>
          <w:lang w:val="en-US" w:eastAsia="zh-CN"/>
        </w:rPr>
        <w:t>A rule of thumb is that 80 percent of the CPU bursts should be shorter than the time quantum</w:t>
      </w:r>
    </w:p>
    <w:p>
      <w:pPr>
        <w:jc w:val="left"/>
        <w:rPr>
          <w:rFonts w:hint="default"/>
          <w:sz w:val="28"/>
          <w:szCs w:val="28"/>
          <w:u w:val="none"/>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Theme="minorHAnsi" w:hAnsiTheme="minorHAnsi" w:eastAsiaTheme="minorEastAsia" w:cstheme="minorBidi"/>
          <w:b w:val="0"/>
          <w:bCs w:val="0"/>
          <w:kern w:val="0"/>
          <w:sz w:val="36"/>
          <w:szCs w:val="36"/>
          <w:lang w:val="en-US" w:eastAsia="zh-CN" w:bidi="ar-SA"/>
        </w:rPr>
      </w:pPr>
      <w:r>
        <w:rPr>
          <w:rFonts w:hint="default" w:asciiTheme="minorHAnsi" w:hAnsiTheme="minorHAnsi" w:eastAsiaTheme="minorEastAsia" w:cstheme="minorBidi"/>
          <w:b w:val="0"/>
          <w:bCs w:val="0"/>
          <w:kern w:val="0"/>
          <w:sz w:val="36"/>
          <w:szCs w:val="36"/>
          <w:lang w:val="en-US" w:eastAsia="zh-CN" w:bidi="ar-SA"/>
        </w:rPr>
        <w:t>Advantages of Round Robin Algorithm:</w:t>
      </w:r>
    </w:p>
    <w:p>
      <w:pPr>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Every job gets a fair allocation of CPU.</w:t>
      </w:r>
    </w:p>
    <w:p>
      <w:pPr>
        <w:rPr>
          <w:rFonts w:hint="default" w:asciiTheme="minorHAnsi" w:hAnsiTheme="minorHAnsi" w:eastAsiaTheme="minorEastAsia" w:cstheme="minorBidi"/>
          <w:b w:val="0"/>
          <w:bCs w:val="0"/>
          <w:kern w:val="0"/>
          <w:sz w:val="28"/>
          <w:szCs w:val="28"/>
          <w:lang w:val="en-US" w:eastAsia="zh-CN" w:bidi="ar-SA"/>
        </w:rPr>
      </w:pPr>
    </w:p>
    <w:p>
      <w:pPr>
        <w:jc w:val="left"/>
        <w:rPr>
          <w:rFonts w:hint="default"/>
          <w:sz w:val="28"/>
          <w:szCs w:val="28"/>
          <w:lang w:val="en-US"/>
        </w:rPr>
      </w:pPr>
      <w:r>
        <w:rPr>
          <w:rFonts w:hint="default"/>
          <w:sz w:val="28"/>
          <w:szCs w:val="28"/>
          <w:lang w:val="en-US"/>
        </w:rPr>
        <w:t>- time sharing: well-suited for time-sharing systems where multiple users or processes need to share the CPU. By allocating CPU time in small slices or time quantum to each process.</w:t>
      </w:r>
    </w:p>
    <w:p>
      <w:pPr>
        <w:jc w:val="left"/>
        <w:rPr>
          <w:rFonts w:hint="default"/>
          <w:sz w:val="28"/>
          <w:szCs w:val="28"/>
          <w:lang w:val="en-US"/>
        </w:rPr>
      </w:pPr>
    </w:p>
    <w:p>
      <w:pPr>
        <w:jc w:val="left"/>
        <w:rPr>
          <w:rFonts w:hint="default"/>
          <w:sz w:val="28"/>
          <w:szCs w:val="28"/>
          <w:lang w:val="en-US"/>
        </w:rPr>
      </w:pPr>
      <w:r>
        <w:rPr>
          <w:rFonts w:hint="default"/>
          <w:sz w:val="28"/>
          <w:szCs w:val="28"/>
          <w:lang w:val="en-US"/>
        </w:rPr>
        <w:t>- Low starvation: it minimizes the occurrence of process starvation. Since each process has a guaranteed time quantum, even processes with lower priority or longer execution times are eventually given CPU time.</w:t>
      </w:r>
    </w:p>
    <w:p>
      <w:pPr>
        <w:jc w:val="left"/>
        <w:rPr>
          <w:rFonts w:hint="default"/>
          <w:sz w:val="28"/>
          <w:szCs w:val="28"/>
          <w:lang w:val="en-US"/>
        </w:rPr>
      </w:pPr>
    </w:p>
    <w:p>
      <w:pPr>
        <w:jc w:val="left"/>
        <w:rPr>
          <w:rFonts w:hint="default"/>
          <w:sz w:val="28"/>
          <w:szCs w:val="28"/>
          <w:lang w:val="en-US"/>
        </w:rPr>
      </w:pPr>
      <w:r>
        <w:rPr>
          <w:rFonts w:hint="default"/>
          <w:sz w:val="28"/>
          <w:szCs w:val="28"/>
          <w:lang w:val="en-US"/>
        </w:rPr>
        <w:t>- Easy implementation: it is simple to implement compared to other scheduling algorithms. It involves maintaining a ready queue of processes and a timer to switch between processes at predefined intervals.</w:t>
      </w:r>
    </w:p>
    <w:p>
      <w:pPr>
        <w:jc w:val="left"/>
        <w:rPr>
          <w:rFonts w:hint="default"/>
          <w:sz w:val="28"/>
          <w:szCs w:val="28"/>
          <w:lang w:val="en-US"/>
        </w:rPr>
      </w:pPr>
    </w:p>
    <w:p>
      <w:pPr>
        <w:jc w:val="left"/>
        <w:rPr>
          <w:rFonts w:hint="default"/>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Theme="minorHAnsi" w:hAnsiTheme="minorHAnsi" w:eastAsiaTheme="minorEastAsia" w:cstheme="minorBidi"/>
          <w:b w:val="0"/>
          <w:bCs w:val="0"/>
          <w:kern w:val="0"/>
          <w:sz w:val="36"/>
          <w:szCs w:val="36"/>
          <w:lang w:val="en-US" w:eastAsia="zh-CN" w:bidi="ar-SA"/>
        </w:rPr>
      </w:pPr>
      <w:r>
        <w:rPr>
          <w:rFonts w:hint="default" w:asciiTheme="minorHAnsi" w:hAnsiTheme="minorHAnsi" w:eastAsiaTheme="minorEastAsia" w:cstheme="minorBidi"/>
          <w:b w:val="0"/>
          <w:bCs w:val="0"/>
          <w:kern w:val="0"/>
          <w:sz w:val="36"/>
          <w:szCs w:val="36"/>
          <w:lang w:val="en-US" w:eastAsia="zh-CN" w:bidi="ar-SA"/>
        </w:rPr>
        <w:t>Disadvantages of Round Robin Scheduling Algorithm:</w:t>
      </w:r>
    </w:p>
    <w:p>
      <w:pPr>
        <w:jc w:val="left"/>
        <w:rPr>
          <w:rFonts w:hint="default"/>
          <w:sz w:val="28"/>
          <w:szCs w:val="28"/>
          <w:lang w:val="en-US"/>
        </w:rPr>
      </w:pPr>
      <w:r>
        <w:rPr>
          <w:rFonts w:hint="default"/>
          <w:sz w:val="28"/>
          <w:szCs w:val="28"/>
          <w:lang w:val="en-US"/>
        </w:rPr>
        <w:t>-This algorithm spends more time on context switches.</w:t>
      </w:r>
    </w:p>
    <w:p>
      <w:pPr>
        <w:jc w:val="left"/>
        <w:rPr>
          <w:rFonts w:hint="default"/>
          <w:sz w:val="28"/>
          <w:szCs w:val="28"/>
          <w:lang w:val="en-US"/>
        </w:rPr>
      </w:pPr>
    </w:p>
    <w:p>
      <w:pPr>
        <w:jc w:val="left"/>
        <w:rPr>
          <w:rFonts w:hint="default"/>
          <w:sz w:val="28"/>
          <w:szCs w:val="28"/>
          <w:lang w:val="en-US"/>
        </w:rPr>
      </w:pPr>
      <w:r>
        <w:rPr>
          <w:rFonts w:hint="default"/>
          <w:sz w:val="28"/>
          <w:szCs w:val="28"/>
          <w:lang w:val="en-US"/>
        </w:rPr>
        <w:t xml:space="preserve">-If time quantum is less for scheduling then its Gantt- </w:t>
      </w:r>
      <w:bookmarkStart w:id="0" w:name="_GoBack"/>
      <w:bookmarkEnd w:id="0"/>
      <w:r>
        <w:rPr>
          <w:rFonts w:hint="default"/>
          <w:sz w:val="28"/>
          <w:szCs w:val="28"/>
          <w:lang w:val="en-US"/>
        </w:rPr>
        <w:t>hart seems to be too big.</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sectPr>
      <w:pgSz w:w="11906" w:h="16838"/>
      <w:pgMar w:top="1296" w:right="1368" w:bottom="1296" w:left="1368" w:header="720" w:footer="720" w:gutter="0"/>
      <w:pgBorders>
        <w:top w:val="single" w:color="auto" w:sz="4" w:space="31"/>
        <w:left w:val="single" w:color="auto" w:sz="4" w:space="31"/>
        <w:bottom w:val="single" w:color="auto" w:sz="4" w:space="31"/>
        <w:right w:val="single" w:color="auto" w:sz="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D55EB"/>
    <w:multiLevelType w:val="singleLevel"/>
    <w:tmpl w:val="997D55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F256F"/>
    <w:rsid w:val="02760C2A"/>
    <w:rsid w:val="236A1D01"/>
    <w:rsid w:val="27122527"/>
    <w:rsid w:val="2F695564"/>
    <w:rsid w:val="32C75788"/>
    <w:rsid w:val="3C3F256F"/>
    <w:rsid w:val="42246D70"/>
    <w:rsid w:val="499F301F"/>
    <w:rsid w:val="4ECF1F1E"/>
    <w:rsid w:val="74EC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2023-05-15T06:42:00Z</dcterms:created>
  <dc:creator>Monda</dc:creator>
  <cp:lastModifiedBy>Monda</cp:lastModifiedBy>
  <dcterms:modified xsi:type="dcterms:W3CDTF">2023-05-16T13:48:35Z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6792AB12B87547359E4CD19C845D6763</vt:lpwstr>
  </property>
</Properties>
</file>