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160E3" w14:textId="22B58358" w:rsidR="00723A16" w:rsidRDefault="00811CB5" w:rsidP="00811CB5">
      <w:pPr>
        <w:jc w:val="center"/>
        <w:rPr>
          <w:b/>
          <w:bCs/>
          <w:sz w:val="56"/>
          <w:szCs w:val="56"/>
        </w:rPr>
      </w:pPr>
      <w:r w:rsidRPr="00811CB5">
        <w:rPr>
          <w:b/>
          <w:bCs/>
          <w:sz w:val="56"/>
          <w:szCs w:val="56"/>
        </w:rPr>
        <w:t>API -SERVICES</w:t>
      </w:r>
    </w:p>
    <w:p w14:paraId="66989B8E" w14:textId="6AF15146" w:rsidR="001B5580" w:rsidRDefault="001B5580" w:rsidP="00811CB5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BUILD, BUIL, BUILD</w:t>
      </w:r>
    </w:p>
    <w:p w14:paraId="68509855" w14:textId="1329AFD7" w:rsidR="00EF7096" w:rsidRDefault="00EF7096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WHAT WHY, HOW</w:t>
      </w:r>
      <w:r w:rsidR="003708C8">
        <w:rPr>
          <w:sz w:val="48"/>
          <w:szCs w:val="48"/>
        </w:rPr>
        <w:t>, WHEN</w:t>
      </w:r>
      <w:r w:rsidR="000B61B3">
        <w:rPr>
          <w:sz w:val="48"/>
          <w:szCs w:val="48"/>
        </w:rPr>
        <w:t>.</w:t>
      </w:r>
    </w:p>
    <w:p w14:paraId="1C799D9F" w14:textId="5AFAF331" w:rsidR="000109C8" w:rsidRDefault="000109C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PLAN is a map that guilds you find a way to get to your destination.</w:t>
      </w:r>
    </w:p>
    <w:p w14:paraId="63989D48" w14:textId="2098AEE0" w:rsidR="005742EA" w:rsidRPr="005742EA" w:rsidRDefault="005742EA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Read and Study API documentation contract.</w:t>
      </w:r>
    </w:p>
    <w:p w14:paraId="5BC15C4F" w14:textId="3B165A72" w:rsidR="00F76A66" w:rsidRPr="00FE6578" w:rsidRDefault="00F76A66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Schema – json and xml schema validations</w:t>
      </w:r>
    </w:p>
    <w:p w14:paraId="5E9361C2" w14:textId="28D3D653" w:rsidR="00FE6578" w:rsidRPr="00FE6578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Request message</w:t>
      </w:r>
    </w:p>
    <w:p w14:paraId="4C482978" w14:textId="5E8F3595" w:rsidR="00FE6578" w:rsidRPr="0065563F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Response message</w:t>
      </w:r>
    </w:p>
    <w:p w14:paraId="15E383B5" w14:textId="7BDDD681" w:rsidR="0065563F" w:rsidRPr="0065563F" w:rsidRDefault="0065563F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Client Server architecture.</w:t>
      </w:r>
    </w:p>
    <w:p w14:paraId="75D656A4" w14:textId="0405A756" w:rsidR="0065563F" w:rsidRPr="00FE6578" w:rsidRDefault="0065563F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Local and Remote computer systems.</w:t>
      </w:r>
    </w:p>
    <w:p w14:paraId="34ABC115" w14:textId="0EA2BE3F" w:rsidR="00FE6578" w:rsidRPr="00B67F52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Authentication and Authorization.</w:t>
      </w:r>
    </w:p>
    <w:p w14:paraId="3CF4EAFB" w14:textId="0462254D" w:rsidR="00B67F52" w:rsidRPr="00634AF3" w:rsidRDefault="002920F7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 xml:space="preserve">Client </w:t>
      </w:r>
      <w:r w:rsidR="00B67F52">
        <w:rPr>
          <w:sz w:val="44"/>
          <w:szCs w:val="44"/>
        </w:rPr>
        <w:t>User agent – API agent (Postman, CURL, RestAssured, RestClient, and many more)</w:t>
      </w:r>
      <w:r w:rsidR="00634AF3">
        <w:rPr>
          <w:sz w:val="44"/>
          <w:szCs w:val="44"/>
        </w:rPr>
        <w:t>.</w:t>
      </w:r>
    </w:p>
    <w:p w14:paraId="101A83C5" w14:textId="615C7B4D" w:rsidR="00634AF3" w:rsidRDefault="00634AF3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3F32F83" wp14:editId="29B4F6BB">
            <wp:extent cx="5731510" cy="2865755"/>
            <wp:effectExtent l="0" t="0" r="0" b="0"/>
            <wp:docPr id="6144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5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2A9F" w14:textId="77777777" w:rsidR="001C496C" w:rsidRDefault="001C496C" w:rsidP="001C496C">
      <w:pPr>
        <w:rPr>
          <w:sz w:val="48"/>
          <w:szCs w:val="48"/>
        </w:rPr>
      </w:pPr>
    </w:p>
    <w:p w14:paraId="3CC1AA69" w14:textId="3050B118" w:rsidR="001C496C" w:rsidRDefault="001C496C" w:rsidP="001C496C">
      <w:pPr>
        <w:rPr>
          <w:sz w:val="48"/>
          <w:szCs w:val="48"/>
        </w:rPr>
      </w:pPr>
      <w:r>
        <w:rPr>
          <w:sz w:val="48"/>
          <w:szCs w:val="48"/>
        </w:rPr>
        <w:t>SOAPUI – Services</w:t>
      </w:r>
    </w:p>
    <w:p w14:paraId="2240E0B0" w14:textId="24CD89D3" w:rsidR="001C496C" w:rsidRPr="001C496C" w:rsidRDefault="001C496C" w:rsidP="001C496C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WSDL – web service description language.</w:t>
      </w:r>
    </w:p>
    <w:sectPr w:rsidR="001C496C" w:rsidRPr="001C49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246FB"/>
    <w:multiLevelType w:val="hybridMultilevel"/>
    <w:tmpl w:val="BC406F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D54C96"/>
    <w:multiLevelType w:val="hybridMultilevel"/>
    <w:tmpl w:val="C1F45F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682632">
    <w:abstractNumId w:val="1"/>
  </w:num>
  <w:num w:numId="2" w16cid:durableId="903564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1CB5"/>
    <w:rsid w:val="000109C8"/>
    <w:rsid w:val="000B61B3"/>
    <w:rsid w:val="001B5580"/>
    <w:rsid w:val="001C496C"/>
    <w:rsid w:val="001F0154"/>
    <w:rsid w:val="002920F7"/>
    <w:rsid w:val="002A2309"/>
    <w:rsid w:val="003708C8"/>
    <w:rsid w:val="00382398"/>
    <w:rsid w:val="003E1808"/>
    <w:rsid w:val="005742EA"/>
    <w:rsid w:val="00634AF3"/>
    <w:rsid w:val="0065563F"/>
    <w:rsid w:val="00723A16"/>
    <w:rsid w:val="00811CB5"/>
    <w:rsid w:val="00B61A1B"/>
    <w:rsid w:val="00B67F52"/>
    <w:rsid w:val="00CE4150"/>
    <w:rsid w:val="00EF7096"/>
    <w:rsid w:val="00F76A66"/>
    <w:rsid w:val="00FE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FC5E90"/>
  <w15:chartTrackingRefBased/>
  <w15:docId w15:val="{37E794FF-D758-42E6-8E3E-8F0BE0767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Chinemerem Monday Igwe</dc:creator>
  <cp:keywords/>
  <dc:description/>
  <cp:lastModifiedBy>Chinemerem Monday Igwe</cp:lastModifiedBy>
  <cp:revision>17</cp:revision>
  <dcterms:created xsi:type="dcterms:W3CDTF">2023-04-25T06:07:00Z</dcterms:created>
  <dcterms:modified xsi:type="dcterms:W3CDTF">2023-05-04T11:55:00Z</dcterms:modified>
</cp:coreProperties>
</file>