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staticfiles %} {% block content %}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judges have successfully completed the evaluation.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 name: {{ experiment.tool.name }}.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 version: {{ experiment.tool.version }}.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Config: {{ experiment.minimum_tokens }}.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Vote aggregation strategy: majority vote. A pair is considered as a true clone pair if more than 50 percent of the judges have voted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 for it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Number of Judges: {{data.num_judges}}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Aggregated Report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Positives reported by Judges: {{data.tps_usr}}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Positives reported by InspectorClone: {{data.tps_pf}}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False Positives reported by Judges: {{data.fps_usr}}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Total True Positives: {{data.total_tps}}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Total False Positives: {{data.total_fps}}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Precision of the tool: {{data.precision}}%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