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C2CDE" w14:textId="77777777" w:rsidR="00933267" w:rsidRDefault="00000000">
      <w:pPr>
        <w:pStyle w:val="Ttulo2"/>
        <w:ind w:left="720"/>
        <w:jc w:val="center"/>
      </w:pPr>
      <w:bookmarkStart w:id="0" w:name="_heading=h.5q6e1y5houfh" w:colFirst="0" w:colLast="0"/>
      <w:bookmarkEnd w:id="0"/>
      <w:r>
        <w:rPr>
          <w:rFonts w:ascii="Verdana" w:eastAsia="Verdana" w:hAnsi="Verdana" w:cs="Verdana"/>
          <w:sz w:val="26"/>
          <w:szCs w:val="26"/>
        </w:rPr>
        <w:t>INVENTARIO DE ACTIVOS</w:t>
      </w:r>
    </w:p>
    <w:p w14:paraId="3C421BE9" w14:textId="77777777" w:rsidR="00933267" w:rsidRDefault="00933267">
      <w:pPr>
        <w:ind w:left="720"/>
        <w:jc w:val="center"/>
        <w:rPr>
          <w:rFonts w:ascii="Verdana" w:eastAsia="Verdana" w:hAnsi="Verdana" w:cs="Verdana"/>
          <w:b/>
          <w:u w:val="single"/>
        </w:rPr>
      </w:pPr>
    </w:p>
    <w:tbl>
      <w:tblPr>
        <w:tblStyle w:val="a"/>
        <w:tblW w:w="14580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0"/>
        <w:gridCol w:w="3795"/>
        <w:gridCol w:w="1155"/>
        <w:gridCol w:w="1995"/>
        <w:gridCol w:w="1845"/>
        <w:gridCol w:w="1710"/>
        <w:gridCol w:w="1380"/>
        <w:gridCol w:w="405"/>
        <w:gridCol w:w="390"/>
        <w:gridCol w:w="420"/>
        <w:gridCol w:w="825"/>
      </w:tblGrid>
      <w:tr w:rsidR="00933267" w14:paraId="48C2D8FB" w14:textId="77777777">
        <w:trPr>
          <w:trHeight w:val="525"/>
        </w:trPr>
        <w:tc>
          <w:tcPr>
            <w:tcW w:w="660" w:type="dxa"/>
            <w:shd w:val="clear" w:color="auto" w:fill="EFEFEF"/>
            <w:vAlign w:val="center"/>
          </w:tcPr>
          <w:p w14:paraId="4F359CA0" w14:textId="77777777" w:rsidR="00933267" w:rsidRDefault="00000000">
            <w:pPr>
              <w:jc w:val="center"/>
              <w:rPr>
                <w:rFonts w:ascii="Verdana" w:eastAsia="Verdana" w:hAnsi="Verdana" w:cs="Verdana"/>
                <w:sz w:val="26"/>
                <w:szCs w:val="26"/>
              </w:rPr>
            </w:pPr>
            <w:r>
              <w:rPr>
                <w:rFonts w:ascii="Verdana" w:eastAsia="Verdana" w:hAnsi="Verdana" w:cs="Verdana"/>
                <w:sz w:val="26"/>
                <w:szCs w:val="26"/>
              </w:rPr>
              <w:t>Id</w:t>
            </w:r>
          </w:p>
        </w:tc>
        <w:tc>
          <w:tcPr>
            <w:tcW w:w="3795" w:type="dxa"/>
            <w:shd w:val="clear" w:color="auto" w:fill="EFEFEF"/>
            <w:vAlign w:val="center"/>
          </w:tcPr>
          <w:p w14:paraId="56C67DF1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Activo</w:t>
            </w:r>
          </w:p>
        </w:tc>
        <w:tc>
          <w:tcPr>
            <w:tcW w:w="1155" w:type="dxa"/>
            <w:shd w:val="clear" w:color="auto" w:fill="EFEFEF"/>
            <w:vAlign w:val="center"/>
          </w:tcPr>
          <w:p w14:paraId="17DA5BE6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Tipo</w:t>
            </w:r>
          </w:p>
        </w:tc>
        <w:tc>
          <w:tcPr>
            <w:tcW w:w="1995" w:type="dxa"/>
            <w:shd w:val="clear" w:color="auto" w:fill="EFEFEF"/>
            <w:vAlign w:val="center"/>
          </w:tcPr>
          <w:p w14:paraId="2F0435C3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Contenedor</w:t>
            </w:r>
          </w:p>
        </w:tc>
        <w:tc>
          <w:tcPr>
            <w:tcW w:w="1845" w:type="dxa"/>
            <w:shd w:val="clear" w:color="auto" w:fill="EFEFEF"/>
            <w:vAlign w:val="center"/>
          </w:tcPr>
          <w:p w14:paraId="4F8F3DF3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Relacionados</w:t>
            </w:r>
          </w:p>
        </w:tc>
        <w:tc>
          <w:tcPr>
            <w:tcW w:w="1710" w:type="dxa"/>
            <w:shd w:val="clear" w:color="auto" w:fill="EFEFEF"/>
            <w:vAlign w:val="center"/>
          </w:tcPr>
          <w:p w14:paraId="45487163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Propietario</w:t>
            </w:r>
          </w:p>
        </w:tc>
        <w:tc>
          <w:tcPr>
            <w:tcW w:w="1380" w:type="dxa"/>
            <w:shd w:val="clear" w:color="auto" w:fill="EFEFEF"/>
            <w:vAlign w:val="center"/>
          </w:tcPr>
          <w:p w14:paraId="0732C234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Custodio</w:t>
            </w:r>
          </w:p>
        </w:tc>
        <w:tc>
          <w:tcPr>
            <w:tcW w:w="405" w:type="dxa"/>
            <w:shd w:val="clear" w:color="auto" w:fill="EFEFEF"/>
            <w:vAlign w:val="center"/>
          </w:tcPr>
          <w:p w14:paraId="4150F332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C</w:t>
            </w:r>
          </w:p>
        </w:tc>
        <w:tc>
          <w:tcPr>
            <w:tcW w:w="390" w:type="dxa"/>
            <w:shd w:val="clear" w:color="auto" w:fill="EFEFEF"/>
            <w:vAlign w:val="center"/>
          </w:tcPr>
          <w:p w14:paraId="598EA8BE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I</w:t>
            </w:r>
          </w:p>
        </w:tc>
        <w:tc>
          <w:tcPr>
            <w:tcW w:w="420" w:type="dxa"/>
            <w:shd w:val="clear" w:color="auto" w:fill="EFEFEF"/>
            <w:vAlign w:val="center"/>
          </w:tcPr>
          <w:p w14:paraId="50EC6A39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D</w:t>
            </w:r>
          </w:p>
        </w:tc>
        <w:tc>
          <w:tcPr>
            <w:tcW w:w="825" w:type="dxa"/>
            <w:shd w:val="clear" w:color="auto" w:fill="EFEFEF"/>
            <w:vAlign w:val="center"/>
          </w:tcPr>
          <w:p w14:paraId="18B3E773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proofErr w:type="spellStart"/>
            <w:r>
              <w:rPr>
                <w:rFonts w:ascii="Verdana" w:eastAsia="Verdana" w:hAnsi="Verdana" w:cs="Verdana"/>
                <w:sz w:val="22"/>
                <w:szCs w:val="22"/>
              </w:rPr>
              <w:t>Crit</w:t>
            </w:r>
            <w:proofErr w:type="spellEnd"/>
            <w:r>
              <w:rPr>
                <w:rFonts w:ascii="Verdana" w:eastAsia="Verdana" w:hAnsi="Verdana" w:cs="Verdana"/>
                <w:sz w:val="22"/>
                <w:szCs w:val="22"/>
              </w:rPr>
              <w:t>.</w:t>
            </w:r>
          </w:p>
        </w:tc>
      </w:tr>
      <w:tr w:rsidR="00933267" w14:paraId="030C44BC" w14:textId="77777777">
        <w:trPr>
          <w:trHeight w:val="861"/>
        </w:trPr>
        <w:tc>
          <w:tcPr>
            <w:tcW w:w="660" w:type="dxa"/>
            <w:shd w:val="clear" w:color="auto" w:fill="EFEFEF"/>
          </w:tcPr>
          <w:p w14:paraId="760AE37B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1</w:t>
            </w:r>
          </w:p>
        </w:tc>
        <w:tc>
          <w:tcPr>
            <w:tcW w:w="3795" w:type="dxa"/>
            <w:shd w:val="clear" w:color="auto" w:fill="auto"/>
          </w:tcPr>
          <w:p w14:paraId="1AC5DEC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33FFF36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7D2A577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5C6B4DC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1B93660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00BE87E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287106A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13183A8A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238A7C44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12CDFA69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7DD08C2F" w14:textId="77777777">
        <w:trPr>
          <w:trHeight w:val="830"/>
        </w:trPr>
        <w:tc>
          <w:tcPr>
            <w:tcW w:w="660" w:type="dxa"/>
            <w:shd w:val="clear" w:color="auto" w:fill="EFEFEF"/>
          </w:tcPr>
          <w:p w14:paraId="08B58D12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2</w:t>
            </w:r>
          </w:p>
        </w:tc>
        <w:tc>
          <w:tcPr>
            <w:tcW w:w="3795" w:type="dxa"/>
            <w:shd w:val="clear" w:color="auto" w:fill="auto"/>
          </w:tcPr>
          <w:p w14:paraId="37F1A02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4B9AD31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0DA1E0A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1633DD01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5EB238A4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7633DE24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3EDE00D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65D40CC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12FC119B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6B3C27D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34CB4012" w14:textId="77777777">
        <w:trPr>
          <w:trHeight w:val="984"/>
        </w:trPr>
        <w:tc>
          <w:tcPr>
            <w:tcW w:w="660" w:type="dxa"/>
            <w:shd w:val="clear" w:color="auto" w:fill="EFEFEF"/>
          </w:tcPr>
          <w:p w14:paraId="449EF2AA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3</w:t>
            </w:r>
          </w:p>
        </w:tc>
        <w:tc>
          <w:tcPr>
            <w:tcW w:w="3795" w:type="dxa"/>
            <w:shd w:val="clear" w:color="auto" w:fill="auto"/>
          </w:tcPr>
          <w:p w14:paraId="20D04CE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72224DD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291240B3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3C48E10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52EDA6C1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0223127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1687CBE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72A615A3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68991250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536069E4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44AD3B78" w14:textId="77777777">
        <w:trPr>
          <w:trHeight w:val="998"/>
        </w:trPr>
        <w:tc>
          <w:tcPr>
            <w:tcW w:w="660" w:type="dxa"/>
            <w:shd w:val="clear" w:color="auto" w:fill="EFEFEF"/>
          </w:tcPr>
          <w:p w14:paraId="7465D01F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4</w:t>
            </w:r>
          </w:p>
        </w:tc>
        <w:tc>
          <w:tcPr>
            <w:tcW w:w="3795" w:type="dxa"/>
            <w:shd w:val="clear" w:color="auto" w:fill="auto"/>
          </w:tcPr>
          <w:p w14:paraId="00EE3073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4CC55091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48B0ABA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3CB54CC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12504458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2C5A9EB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2B87958B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0B80BEC8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6523A47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236A6B90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0847B513" w14:textId="77777777">
        <w:trPr>
          <w:trHeight w:val="970"/>
        </w:trPr>
        <w:tc>
          <w:tcPr>
            <w:tcW w:w="660" w:type="dxa"/>
            <w:shd w:val="clear" w:color="auto" w:fill="EFEFEF"/>
          </w:tcPr>
          <w:p w14:paraId="44CF415C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5</w:t>
            </w:r>
          </w:p>
        </w:tc>
        <w:tc>
          <w:tcPr>
            <w:tcW w:w="3795" w:type="dxa"/>
            <w:shd w:val="clear" w:color="auto" w:fill="auto"/>
          </w:tcPr>
          <w:p w14:paraId="5E0B4D4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72A1458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2FF4717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4FB15844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6193FC79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05498AA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7158A9D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71797FE3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5D2C2A5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0262183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09460316" w14:textId="77777777">
        <w:trPr>
          <w:trHeight w:val="842"/>
        </w:trPr>
        <w:tc>
          <w:tcPr>
            <w:tcW w:w="660" w:type="dxa"/>
            <w:shd w:val="clear" w:color="auto" w:fill="EFEFEF"/>
          </w:tcPr>
          <w:p w14:paraId="41FA4B22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6</w:t>
            </w:r>
          </w:p>
        </w:tc>
        <w:tc>
          <w:tcPr>
            <w:tcW w:w="3795" w:type="dxa"/>
            <w:shd w:val="clear" w:color="auto" w:fill="auto"/>
          </w:tcPr>
          <w:p w14:paraId="3A212EC9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260C9E9A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4D2D3BA8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5B56815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20AC89E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1633053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3E5CAFFB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04D7FA3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6CA6D523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574B92A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6C1C2232" w14:textId="77777777">
        <w:trPr>
          <w:trHeight w:val="1124"/>
        </w:trPr>
        <w:tc>
          <w:tcPr>
            <w:tcW w:w="660" w:type="dxa"/>
            <w:shd w:val="clear" w:color="auto" w:fill="EFEFEF"/>
          </w:tcPr>
          <w:p w14:paraId="5DF1247A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7</w:t>
            </w:r>
          </w:p>
        </w:tc>
        <w:tc>
          <w:tcPr>
            <w:tcW w:w="3795" w:type="dxa"/>
            <w:shd w:val="clear" w:color="auto" w:fill="auto"/>
          </w:tcPr>
          <w:p w14:paraId="0711531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3EAD22A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131701D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74AF40AA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0250C19B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6F2016E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3D1C3DB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7F79830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73A5928A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31F3AC0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013891D4" w14:textId="77777777">
        <w:trPr>
          <w:trHeight w:val="1121"/>
        </w:trPr>
        <w:tc>
          <w:tcPr>
            <w:tcW w:w="660" w:type="dxa"/>
            <w:shd w:val="clear" w:color="auto" w:fill="EFEFEF"/>
          </w:tcPr>
          <w:p w14:paraId="0E58D034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8</w:t>
            </w:r>
          </w:p>
        </w:tc>
        <w:tc>
          <w:tcPr>
            <w:tcW w:w="3795" w:type="dxa"/>
            <w:shd w:val="clear" w:color="auto" w:fill="auto"/>
          </w:tcPr>
          <w:p w14:paraId="00380E1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01807E5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397B931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54C7C0FF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0E43E6A8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5DF483B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086DBE4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752A5A00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74CB9D8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4266EA5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56676334" w14:textId="77777777">
        <w:trPr>
          <w:trHeight w:val="707"/>
        </w:trPr>
        <w:tc>
          <w:tcPr>
            <w:tcW w:w="660" w:type="dxa"/>
            <w:shd w:val="clear" w:color="auto" w:fill="EFEFEF"/>
          </w:tcPr>
          <w:p w14:paraId="723F2869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9</w:t>
            </w:r>
          </w:p>
        </w:tc>
        <w:tc>
          <w:tcPr>
            <w:tcW w:w="3795" w:type="dxa"/>
            <w:shd w:val="clear" w:color="auto" w:fill="auto"/>
          </w:tcPr>
          <w:p w14:paraId="7BFE3F6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63D3302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37EB2B00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53DD68E1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700D5D5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4BC20DF9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6E9ED49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5E4F45A1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222F0D21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0217641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</w:tbl>
    <w:p w14:paraId="5755991C" w14:textId="77777777" w:rsidR="00933267" w:rsidRDefault="00933267">
      <w:pPr>
        <w:jc w:val="both"/>
        <w:sectPr w:rsidR="00933267">
          <w:footerReference w:type="default" r:id="rId8"/>
          <w:pgSz w:w="15840" w:h="12240" w:orient="landscape"/>
          <w:pgMar w:top="567" w:right="851" w:bottom="758" w:left="709" w:header="708" w:footer="708" w:gutter="0"/>
          <w:pgNumType w:start="1"/>
          <w:cols w:space="720"/>
        </w:sectPr>
      </w:pPr>
    </w:p>
    <w:p w14:paraId="0C9D8BEB" w14:textId="77777777" w:rsidR="00130F3C" w:rsidRDefault="00130F3C" w:rsidP="00E42EB8">
      <w:pPr>
        <w:rPr>
          <w:rFonts w:ascii="Verdana" w:eastAsia="Verdana" w:hAnsi="Verdana" w:cs="Verdana"/>
          <w:b/>
          <w:sz w:val="26"/>
          <w:szCs w:val="26"/>
        </w:rPr>
      </w:pPr>
    </w:p>
    <w:p w14:paraId="057A11CF" w14:textId="77777777" w:rsidR="00130F3C" w:rsidRDefault="00130F3C" w:rsidP="00130F3C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</w:p>
    <w:p w14:paraId="74201241" w14:textId="130D6F78" w:rsidR="00130F3C" w:rsidRDefault="00130F3C" w:rsidP="00130F3C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  <w:r>
        <w:rPr>
          <w:rFonts w:ascii="Verdana" w:eastAsia="Verdana" w:hAnsi="Verdana" w:cs="Verdana"/>
          <w:b/>
          <w:sz w:val="26"/>
          <w:szCs w:val="26"/>
        </w:rPr>
        <w:t>IDENTIFICACIÓN DE RIESGOS</w:t>
      </w:r>
    </w:p>
    <w:tbl>
      <w:tblPr>
        <w:tblStyle w:val="a0"/>
        <w:tblW w:w="10774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984"/>
        <w:gridCol w:w="709"/>
        <w:gridCol w:w="2410"/>
        <w:gridCol w:w="3686"/>
      </w:tblGrid>
      <w:tr w:rsidR="00130F3C" w14:paraId="216452EA" w14:textId="77777777" w:rsidTr="00341E5B">
        <w:trPr>
          <w:trHeight w:val="456"/>
        </w:trPr>
        <w:tc>
          <w:tcPr>
            <w:tcW w:w="1985" w:type="dxa"/>
            <w:vAlign w:val="center"/>
          </w:tcPr>
          <w:p w14:paraId="0D693B62" w14:textId="77777777" w:rsidR="00130F3C" w:rsidRDefault="00130F3C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789" w:type="dxa"/>
            <w:gridSpan w:val="4"/>
            <w:tcBorders>
              <w:top w:val="nil"/>
              <w:right w:val="nil"/>
            </w:tcBorders>
          </w:tcPr>
          <w:p w14:paraId="1917C425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3FCC72FE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130F3C" w14:paraId="21272F79" w14:textId="77777777" w:rsidTr="00341E5B">
        <w:trPr>
          <w:trHeight w:val="477"/>
        </w:trPr>
        <w:tc>
          <w:tcPr>
            <w:tcW w:w="1985" w:type="dxa"/>
            <w:shd w:val="clear" w:color="auto" w:fill="EFEFEF"/>
            <w:vAlign w:val="center"/>
          </w:tcPr>
          <w:p w14:paraId="20CDB047" w14:textId="77777777" w:rsidR="00130F3C" w:rsidRDefault="00130F3C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1984" w:type="dxa"/>
            <w:vAlign w:val="center"/>
          </w:tcPr>
          <w:p w14:paraId="0DF06265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Legajo: </w:t>
            </w:r>
          </w:p>
        </w:tc>
        <w:tc>
          <w:tcPr>
            <w:tcW w:w="6805" w:type="dxa"/>
            <w:gridSpan w:val="3"/>
            <w:vAlign w:val="center"/>
          </w:tcPr>
          <w:p w14:paraId="59FB84EC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Apellido y Nombres:  </w:t>
            </w:r>
          </w:p>
        </w:tc>
      </w:tr>
      <w:tr w:rsidR="00130F3C" w14:paraId="0FA53818" w14:textId="77777777" w:rsidTr="00341E5B">
        <w:trPr>
          <w:trHeight w:val="882"/>
        </w:trPr>
        <w:tc>
          <w:tcPr>
            <w:tcW w:w="1985" w:type="dxa"/>
            <w:shd w:val="clear" w:color="auto" w:fill="EFEFEF"/>
            <w:vAlign w:val="center"/>
          </w:tcPr>
          <w:p w14:paraId="7754F159" w14:textId="77777777" w:rsidR="00130F3C" w:rsidRDefault="00130F3C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789" w:type="dxa"/>
            <w:gridSpan w:val="4"/>
          </w:tcPr>
          <w:p w14:paraId="10BBCC9C" w14:textId="19C3CE78" w:rsidR="00130F3C" w:rsidRPr="00692CA3" w:rsidRDefault="00692CA3" w:rsidP="00341E5B">
            <w:pPr>
              <w:rPr>
                <w:rFonts w:ascii="Verdana" w:eastAsia="Verdana" w:hAnsi="Verdana" w:cs="Verdana"/>
                <w:bCs/>
              </w:rPr>
            </w:pPr>
            <w:r w:rsidRPr="00692CA3">
              <w:rPr>
                <w:rFonts w:ascii="Verdana" w:eastAsia="Verdana" w:hAnsi="Verdana" w:cs="Verdana"/>
                <w:b/>
                <w:bCs/>
              </w:rPr>
              <w:t>Fallo del sistema de enfriamiento</w:t>
            </w:r>
            <w:r w:rsidRPr="00692CA3">
              <w:rPr>
                <w:rFonts w:ascii="Verdana" w:eastAsia="Verdana" w:hAnsi="Verdana" w:cs="Verdana"/>
                <w:bCs/>
              </w:rPr>
              <w:t xml:space="preserve"> con </w:t>
            </w:r>
            <w:r w:rsidRPr="00692CA3">
              <w:rPr>
                <w:rFonts w:ascii="Verdana" w:eastAsia="Verdana" w:hAnsi="Verdana" w:cs="Verdana"/>
                <w:b/>
                <w:bCs/>
              </w:rPr>
              <w:t>obsolescencia del hardware y falta de mantenimiento</w:t>
            </w:r>
            <w:r w:rsidRPr="00692CA3">
              <w:rPr>
                <w:rFonts w:ascii="Verdana" w:eastAsia="Verdana" w:hAnsi="Verdana" w:cs="Verdana"/>
                <w:bCs/>
              </w:rPr>
              <w:t xml:space="preserve"> sobre un </w:t>
            </w:r>
            <w:r w:rsidRPr="00692CA3">
              <w:rPr>
                <w:rFonts w:ascii="Verdana" w:eastAsia="Verdana" w:hAnsi="Verdana" w:cs="Verdana"/>
                <w:b/>
                <w:bCs/>
              </w:rPr>
              <w:t>sistema de enfriamiento industrial</w:t>
            </w:r>
            <w:r w:rsidRPr="00692CA3">
              <w:rPr>
                <w:rFonts w:ascii="Verdana" w:eastAsia="Verdana" w:hAnsi="Verdana" w:cs="Verdana"/>
                <w:bCs/>
              </w:rPr>
              <w:t xml:space="preserve"> por parte de </w:t>
            </w:r>
            <w:r w:rsidRPr="00692CA3">
              <w:rPr>
                <w:rFonts w:ascii="Verdana" w:eastAsia="Verdana" w:hAnsi="Verdana" w:cs="Verdana"/>
                <w:b/>
                <w:bCs/>
              </w:rPr>
              <w:t>la administración de la empresa</w:t>
            </w:r>
            <w:r w:rsidRPr="00692CA3">
              <w:rPr>
                <w:rFonts w:ascii="Verdana" w:eastAsia="Verdana" w:hAnsi="Verdana" w:cs="Verdana"/>
                <w:bCs/>
              </w:rPr>
              <w:t xml:space="preserve"> genera </w:t>
            </w:r>
            <w:r w:rsidRPr="00692CA3">
              <w:rPr>
                <w:rFonts w:ascii="Verdana" w:eastAsia="Verdana" w:hAnsi="Verdana" w:cs="Verdana"/>
                <w:b/>
                <w:bCs/>
              </w:rPr>
              <w:t>degradación en la dimensión Disponibilidad e Integridad</w:t>
            </w:r>
            <w:r w:rsidRPr="00692CA3">
              <w:rPr>
                <w:rFonts w:ascii="Verdana" w:eastAsia="Verdana" w:hAnsi="Verdana" w:cs="Verdana"/>
                <w:bCs/>
              </w:rPr>
              <w:t>.</w:t>
            </w:r>
          </w:p>
        </w:tc>
      </w:tr>
      <w:tr w:rsidR="00130F3C" w14:paraId="02D12445" w14:textId="77777777" w:rsidTr="00341E5B">
        <w:trPr>
          <w:trHeight w:val="542"/>
        </w:trPr>
        <w:tc>
          <w:tcPr>
            <w:tcW w:w="1985" w:type="dxa"/>
            <w:shd w:val="clear" w:color="auto" w:fill="EFEFEF"/>
            <w:vAlign w:val="center"/>
          </w:tcPr>
          <w:p w14:paraId="5065A5C4" w14:textId="77777777" w:rsidR="00130F3C" w:rsidRDefault="00130F3C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Clasificación</w:t>
            </w:r>
          </w:p>
        </w:tc>
        <w:tc>
          <w:tcPr>
            <w:tcW w:w="2693" w:type="dxa"/>
            <w:gridSpan w:val="2"/>
            <w:vAlign w:val="center"/>
          </w:tcPr>
          <w:p w14:paraId="6695411E" w14:textId="3583FDC2" w:rsidR="00130F3C" w:rsidRDefault="007544EF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 Fallas de sistemas y tecnologías</w:t>
            </w:r>
          </w:p>
        </w:tc>
        <w:tc>
          <w:tcPr>
            <w:tcW w:w="2410" w:type="dxa"/>
            <w:vAlign w:val="center"/>
          </w:tcPr>
          <w:p w14:paraId="06F011D7" w14:textId="60F38389" w:rsidR="00130F3C" w:rsidRDefault="007544EF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2.1. Hardware</w:t>
            </w:r>
          </w:p>
        </w:tc>
        <w:tc>
          <w:tcPr>
            <w:tcW w:w="3686" w:type="dxa"/>
            <w:vAlign w:val="center"/>
          </w:tcPr>
          <w:p w14:paraId="7B79F9DE" w14:textId="77777777" w:rsidR="00130F3C" w:rsidRDefault="007544EF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2.1.3. Mantenimiento</w:t>
            </w:r>
          </w:p>
          <w:p w14:paraId="42E914D6" w14:textId="6E8294E7" w:rsidR="007544EF" w:rsidRDefault="007544EF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2.1.4. Obsolescencia</w:t>
            </w:r>
          </w:p>
        </w:tc>
      </w:tr>
      <w:tr w:rsidR="00130F3C" w14:paraId="59D67460" w14:textId="77777777" w:rsidTr="00341E5B">
        <w:trPr>
          <w:trHeight w:val="438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2C692C55" w14:textId="77777777" w:rsidR="00130F3C" w:rsidRDefault="00130F3C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Descripción ampliada del Contexto del Riesgo</w:t>
            </w:r>
          </w:p>
        </w:tc>
      </w:tr>
      <w:tr w:rsidR="00130F3C" w14:paraId="66F489EB" w14:textId="77777777" w:rsidTr="00341E5B">
        <w:trPr>
          <w:trHeight w:val="2535"/>
        </w:trPr>
        <w:tc>
          <w:tcPr>
            <w:tcW w:w="10774" w:type="dxa"/>
            <w:gridSpan w:val="5"/>
          </w:tcPr>
          <w:p w14:paraId="4FFB2DAD" w14:textId="7CDF2A7D" w:rsidR="00130F3C" w:rsidRDefault="00A66B52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En las horas de máxima producción el sistema de enfriamiento no da abasto y falla, esto se debe a la obsolescencia dada por el uso y la falta de mantenimiento programado.</w:t>
            </w:r>
          </w:p>
          <w:p w14:paraId="133B59E6" w14:textId="1D27B081" w:rsidR="00A66B52" w:rsidRDefault="00A66B52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Que falle este sistema produce sobrecalentamiento en los activos de producción, afectando a la calidad del material y, a la larga, dañando estos equipos e instalaciones.</w:t>
            </w:r>
          </w:p>
        </w:tc>
      </w:tr>
      <w:tr w:rsidR="00130F3C" w14:paraId="389994B9" w14:textId="77777777" w:rsidTr="00341E5B">
        <w:trPr>
          <w:trHeight w:val="525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4E5BF382" w14:textId="77777777" w:rsidR="00130F3C" w:rsidRDefault="00130F3C" w:rsidP="00341E5B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VALORACIÓN DEL RIESGO</w:t>
            </w:r>
          </w:p>
        </w:tc>
      </w:tr>
      <w:tr w:rsidR="00130F3C" w14:paraId="1DE6DC23" w14:textId="77777777" w:rsidTr="00341E5B">
        <w:trPr>
          <w:trHeight w:val="921"/>
        </w:trPr>
        <w:tc>
          <w:tcPr>
            <w:tcW w:w="10774" w:type="dxa"/>
            <w:gridSpan w:val="5"/>
          </w:tcPr>
          <w:p w14:paraId="76EB5685" w14:textId="46DD263C" w:rsidR="00130F3C" w:rsidRDefault="00130F3C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</w:rPr>
              <w:t xml:space="preserve">ACTIVOS </w:t>
            </w:r>
            <w:r>
              <w:rPr>
                <w:rFonts w:ascii="Verdana" w:eastAsia="Verdana" w:hAnsi="Verdana" w:cs="Verdana"/>
              </w:rPr>
              <w:t xml:space="preserve">involucrados y dimensión de </w:t>
            </w:r>
            <w:r>
              <w:rPr>
                <w:rFonts w:ascii="Verdana" w:eastAsia="Verdana" w:hAnsi="Verdana" w:cs="Verdana"/>
                <w:b/>
              </w:rPr>
              <w:t>valor de su criticidad</w:t>
            </w:r>
            <w:r>
              <w:rPr>
                <w:rFonts w:ascii="Verdana" w:eastAsia="Verdana" w:hAnsi="Verdana" w:cs="Verdana"/>
              </w:rPr>
              <w:t xml:space="preserve">: </w:t>
            </w:r>
            <w:r w:rsidR="00E42EB8">
              <w:rPr>
                <w:rFonts w:ascii="Verdana" w:eastAsia="Verdana" w:hAnsi="Verdana" w:cs="Verdana"/>
              </w:rPr>
              <w:t>Su criticidad en términos de Integridad – Confidencialidad – Disponibilidad fueron detallados en la lista de activos.</w:t>
            </w:r>
          </w:p>
          <w:p w14:paraId="3D6319F0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130F3C" w14:paraId="6A5C8905" w14:textId="77777777" w:rsidTr="00341E5B">
        <w:trPr>
          <w:trHeight w:val="1375"/>
        </w:trPr>
        <w:tc>
          <w:tcPr>
            <w:tcW w:w="10774" w:type="dxa"/>
            <w:gridSpan w:val="5"/>
          </w:tcPr>
          <w:p w14:paraId="3C97FD49" w14:textId="77777777" w:rsidR="00130F3C" w:rsidRDefault="00130F3C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PROBABILIDAD</w:t>
            </w:r>
            <w:r>
              <w:rPr>
                <w:rFonts w:ascii="Verdana" w:eastAsia="Verdana" w:hAnsi="Verdana" w:cs="Verdana"/>
              </w:rPr>
              <w:t>:</w:t>
            </w:r>
          </w:p>
          <w:p w14:paraId="2DDCB9CE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07D0D6FA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71D3DEB4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68138DD5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51351AB1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7D4DCADE" w14:textId="77777777" w:rsidR="00130F3C" w:rsidRDefault="00130F3C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IMPACTO</w:t>
            </w:r>
            <w:r>
              <w:rPr>
                <w:rFonts w:ascii="Verdana" w:eastAsia="Verdana" w:hAnsi="Verdana" w:cs="Verdana"/>
              </w:rPr>
              <w:t>:</w:t>
            </w:r>
          </w:p>
          <w:p w14:paraId="2C6CAD4C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6040FFD2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38A2F282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5E3E292F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11BEE69D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63A1D625" w14:textId="77777777" w:rsidR="00130F3C" w:rsidRDefault="00130F3C" w:rsidP="00341E5B">
            <w:pPr>
              <w:spacing w:line="360" w:lineRule="auto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VALORACIÓN DEL RIESGO:</w:t>
            </w:r>
          </w:p>
          <w:p w14:paraId="52A143B9" w14:textId="77777777" w:rsidR="00130F3C" w:rsidRDefault="00130F3C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PROBABILIDAD = </w:t>
            </w:r>
          </w:p>
          <w:p w14:paraId="0FAFFAD5" w14:textId="77777777" w:rsidR="00130F3C" w:rsidRDefault="00130F3C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IMPACTO = </w:t>
            </w:r>
          </w:p>
          <w:p w14:paraId="6D36830F" w14:textId="77777777" w:rsidR="00130F3C" w:rsidRDefault="00130F3C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SEVERIDAD = </w:t>
            </w:r>
          </w:p>
          <w:p w14:paraId="5F4ED3CD" w14:textId="77777777" w:rsidR="00130F3C" w:rsidRDefault="00130F3C" w:rsidP="00341E5B">
            <w:pPr>
              <w:rPr>
                <w:rFonts w:ascii="Verdana" w:eastAsia="Verdana" w:hAnsi="Verdana" w:cs="Verdana"/>
              </w:rPr>
            </w:pPr>
          </w:p>
          <w:p w14:paraId="6E205B54" w14:textId="77777777" w:rsidR="00130F3C" w:rsidRDefault="00130F3C" w:rsidP="00341E5B">
            <w:pPr>
              <w:rPr>
                <w:rFonts w:ascii="Verdana" w:eastAsia="Verdana" w:hAnsi="Verdana" w:cs="Verdana"/>
              </w:rPr>
            </w:pPr>
          </w:p>
        </w:tc>
      </w:tr>
    </w:tbl>
    <w:p w14:paraId="051826A6" w14:textId="77777777" w:rsidR="00933267" w:rsidRDefault="00933267">
      <w:pPr>
        <w:ind w:left="720"/>
        <w:rPr>
          <w:rFonts w:ascii="Verdana" w:eastAsia="Verdana" w:hAnsi="Verdana" w:cs="Verdana"/>
          <w:b/>
        </w:rPr>
      </w:pPr>
    </w:p>
    <w:p w14:paraId="0A8F4F0D" w14:textId="77777777" w:rsidR="00933267" w:rsidRDefault="00000000">
      <w:pPr>
        <w:ind w:left="720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 xml:space="preserve"> </w:t>
      </w:r>
    </w:p>
    <w:p w14:paraId="36D867A9" w14:textId="77777777" w:rsidR="00933267" w:rsidRDefault="00000000">
      <w:pPr>
        <w:spacing w:after="200" w:line="276" w:lineRule="auto"/>
      </w:pPr>
      <w:r>
        <w:br w:type="page"/>
      </w:r>
    </w:p>
    <w:p w14:paraId="422260B4" w14:textId="77777777" w:rsidR="00130F3C" w:rsidRDefault="00130F3C" w:rsidP="00130F3C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  <w:r>
        <w:rPr>
          <w:rFonts w:ascii="Verdana" w:eastAsia="Verdana" w:hAnsi="Verdana" w:cs="Verdana"/>
          <w:b/>
          <w:sz w:val="26"/>
          <w:szCs w:val="26"/>
        </w:rPr>
        <w:lastRenderedPageBreak/>
        <w:t>IDENTIFICACIÓN DE RIESGOS</w:t>
      </w:r>
    </w:p>
    <w:tbl>
      <w:tblPr>
        <w:tblStyle w:val="a0"/>
        <w:tblW w:w="10774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984"/>
        <w:gridCol w:w="709"/>
        <w:gridCol w:w="2410"/>
        <w:gridCol w:w="3686"/>
      </w:tblGrid>
      <w:tr w:rsidR="00130F3C" w14:paraId="0664299E" w14:textId="77777777" w:rsidTr="00341E5B">
        <w:trPr>
          <w:trHeight w:val="456"/>
        </w:trPr>
        <w:tc>
          <w:tcPr>
            <w:tcW w:w="1985" w:type="dxa"/>
            <w:vAlign w:val="center"/>
          </w:tcPr>
          <w:p w14:paraId="3BE4AF7C" w14:textId="77777777" w:rsidR="00130F3C" w:rsidRDefault="00130F3C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789" w:type="dxa"/>
            <w:gridSpan w:val="4"/>
            <w:tcBorders>
              <w:top w:val="nil"/>
              <w:right w:val="nil"/>
            </w:tcBorders>
          </w:tcPr>
          <w:p w14:paraId="4F2CF692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0AFC26AB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130F3C" w14:paraId="3E72502A" w14:textId="77777777" w:rsidTr="00341E5B">
        <w:trPr>
          <w:trHeight w:val="477"/>
        </w:trPr>
        <w:tc>
          <w:tcPr>
            <w:tcW w:w="1985" w:type="dxa"/>
            <w:shd w:val="clear" w:color="auto" w:fill="EFEFEF"/>
            <w:vAlign w:val="center"/>
          </w:tcPr>
          <w:p w14:paraId="4B9D4E6A" w14:textId="77777777" w:rsidR="00130F3C" w:rsidRDefault="00130F3C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1984" w:type="dxa"/>
            <w:vAlign w:val="center"/>
          </w:tcPr>
          <w:p w14:paraId="6CD6254D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Legajo: </w:t>
            </w:r>
          </w:p>
        </w:tc>
        <w:tc>
          <w:tcPr>
            <w:tcW w:w="6805" w:type="dxa"/>
            <w:gridSpan w:val="3"/>
            <w:vAlign w:val="center"/>
          </w:tcPr>
          <w:p w14:paraId="6E61F148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Apellido y Nombres:  </w:t>
            </w:r>
          </w:p>
        </w:tc>
      </w:tr>
      <w:tr w:rsidR="00130F3C" w14:paraId="652526D2" w14:textId="77777777" w:rsidTr="00341E5B">
        <w:trPr>
          <w:trHeight w:val="882"/>
        </w:trPr>
        <w:tc>
          <w:tcPr>
            <w:tcW w:w="1985" w:type="dxa"/>
            <w:shd w:val="clear" w:color="auto" w:fill="EFEFEF"/>
            <w:vAlign w:val="center"/>
          </w:tcPr>
          <w:p w14:paraId="427A4296" w14:textId="77777777" w:rsidR="00130F3C" w:rsidRDefault="00130F3C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789" w:type="dxa"/>
            <w:gridSpan w:val="4"/>
          </w:tcPr>
          <w:p w14:paraId="67593A79" w14:textId="7AE1FB85" w:rsidR="00130F3C" w:rsidRPr="00130F3C" w:rsidRDefault="00130F3C" w:rsidP="00341E5B">
            <w:pPr>
              <w:rPr>
                <w:rFonts w:ascii="Verdana" w:eastAsia="Verdana" w:hAnsi="Verdana" w:cs="Verdana"/>
                <w:bCs/>
              </w:rPr>
            </w:pPr>
            <w:r>
              <w:rPr>
                <w:rFonts w:ascii="Verdana" w:eastAsia="Verdana" w:hAnsi="Verdana" w:cs="Verdana"/>
                <w:b/>
              </w:rPr>
              <w:t>Rodillo de desbaste</w:t>
            </w:r>
            <w:r>
              <w:rPr>
                <w:rFonts w:ascii="Verdana" w:eastAsia="Verdana" w:hAnsi="Verdana" w:cs="Verdana"/>
                <w:bCs/>
              </w:rPr>
              <w:t xml:space="preserve"> presenta </w:t>
            </w:r>
            <w:r>
              <w:rPr>
                <w:rFonts w:ascii="Verdana" w:eastAsia="Verdana" w:hAnsi="Verdana" w:cs="Verdana"/>
                <w:b/>
              </w:rPr>
              <w:t>d</w:t>
            </w:r>
            <w:r w:rsidR="009D1A9A">
              <w:rPr>
                <w:rFonts w:ascii="Verdana" w:eastAsia="Verdana" w:hAnsi="Verdana" w:cs="Verdana"/>
                <w:b/>
              </w:rPr>
              <w:t>egradación</w:t>
            </w:r>
            <w:r>
              <w:rPr>
                <w:rFonts w:ascii="Verdana" w:eastAsia="Verdana" w:hAnsi="Verdana" w:cs="Verdana"/>
                <w:b/>
              </w:rPr>
              <w:t xml:space="preserve"> en </w:t>
            </w:r>
            <w:r w:rsidR="009D1A9A">
              <w:rPr>
                <w:rFonts w:ascii="Verdana" w:eastAsia="Verdana" w:hAnsi="Verdana" w:cs="Verdana"/>
                <w:b/>
              </w:rPr>
              <w:t>la dimensiones</w:t>
            </w:r>
            <w:r>
              <w:rPr>
                <w:rFonts w:ascii="Verdana" w:eastAsia="Verdana" w:hAnsi="Verdana" w:cs="Verdana"/>
                <w:b/>
              </w:rPr>
              <w:t xml:space="preserve"> integridad</w:t>
            </w:r>
            <w:r w:rsidR="009D1A9A">
              <w:rPr>
                <w:rFonts w:ascii="Verdana" w:eastAsia="Verdana" w:hAnsi="Verdana" w:cs="Verdana"/>
                <w:b/>
              </w:rPr>
              <w:t xml:space="preserve"> y disponibilidad</w:t>
            </w:r>
            <w:r>
              <w:rPr>
                <w:rFonts w:ascii="Verdana" w:eastAsia="Verdana" w:hAnsi="Verdana" w:cs="Verdana"/>
                <w:bCs/>
              </w:rPr>
              <w:t xml:space="preserve"> causada por </w:t>
            </w:r>
            <w:r>
              <w:rPr>
                <w:rFonts w:ascii="Verdana" w:eastAsia="Verdana" w:hAnsi="Verdana" w:cs="Verdana"/>
                <w:b/>
              </w:rPr>
              <w:t>falta de mantenimiento.</w:t>
            </w:r>
          </w:p>
        </w:tc>
      </w:tr>
      <w:tr w:rsidR="0065690E" w14:paraId="58DED5B0" w14:textId="77777777" w:rsidTr="0065690E">
        <w:trPr>
          <w:trHeight w:val="194"/>
        </w:trPr>
        <w:tc>
          <w:tcPr>
            <w:tcW w:w="1985" w:type="dxa"/>
            <w:vMerge w:val="restart"/>
            <w:shd w:val="clear" w:color="auto" w:fill="EFEFEF"/>
            <w:vAlign w:val="center"/>
          </w:tcPr>
          <w:p w14:paraId="5D4F3196" w14:textId="77777777" w:rsidR="0065690E" w:rsidRDefault="0065690E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Clasificación</w:t>
            </w:r>
          </w:p>
        </w:tc>
        <w:tc>
          <w:tcPr>
            <w:tcW w:w="2693" w:type="dxa"/>
            <w:gridSpan w:val="2"/>
            <w:vAlign w:val="center"/>
          </w:tcPr>
          <w:p w14:paraId="422E2587" w14:textId="502A353F" w:rsidR="0065690E" w:rsidRDefault="0065690E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 Fallas de sistemas y tecnologías</w:t>
            </w:r>
          </w:p>
        </w:tc>
        <w:tc>
          <w:tcPr>
            <w:tcW w:w="2410" w:type="dxa"/>
            <w:vAlign w:val="center"/>
          </w:tcPr>
          <w:p w14:paraId="7F62844E" w14:textId="7E49911E" w:rsidR="0065690E" w:rsidRDefault="0065690E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2.1. Hardware</w:t>
            </w:r>
          </w:p>
        </w:tc>
        <w:tc>
          <w:tcPr>
            <w:tcW w:w="3686" w:type="dxa"/>
            <w:vAlign w:val="center"/>
          </w:tcPr>
          <w:p w14:paraId="675126EE" w14:textId="77777777" w:rsidR="0065690E" w:rsidRDefault="0065690E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2.1.3. Mantenimiento</w:t>
            </w:r>
          </w:p>
          <w:p w14:paraId="017AA37E" w14:textId="2F4F5C31" w:rsidR="0065690E" w:rsidRDefault="0065690E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2.1.4. Obsolescencia</w:t>
            </w:r>
          </w:p>
        </w:tc>
      </w:tr>
      <w:tr w:rsidR="0065690E" w14:paraId="32A2EA22" w14:textId="77777777" w:rsidTr="00341E5B">
        <w:trPr>
          <w:trHeight w:val="193"/>
        </w:trPr>
        <w:tc>
          <w:tcPr>
            <w:tcW w:w="1985" w:type="dxa"/>
            <w:vMerge/>
            <w:shd w:val="clear" w:color="auto" w:fill="EFEFEF"/>
            <w:vAlign w:val="center"/>
          </w:tcPr>
          <w:p w14:paraId="1FE8FD64" w14:textId="77777777" w:rsidR="0065690E" w:rsidRDefault="0065690E" w:rsidP="0065690E">
            <w:pPr>
              <w:rPr>
                <w:rFonts w:ascii="Verdana" w:eastAsia="Verdana" w:hAnsi="Verdana" w:cs="Verdana"/>
              </w:rPr>
            </w:pPr>
          </w:p>
        </w:tc>
        <w:tc>
          <w:tcPr>
            <w:tcW w:w="2693" w:type="dxa"/>
            <w:gridSpan w:val="2"/>
            <w:vAlign w:val="center"/>
          </w:tcPr>
          <w:p w14:paraId="484DB161" w14:textId="1FA1959F" w:rsidR="0065690E" w:rsidRDefault="0065690E" w:rsidP="0065690E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3. Fallas de procesos internos</w:t>
            </w:r>
          </w:p>
        </w:tc>
        <w:tc>
          <w:tcPr>
            <w:tcW w:w="2410" w:type="dxa"/>
            <w:vAlign w:val="center"/>
          </w:tcPr>
          <w:p w14:paraId="679ABE16" w14:textId="572FD606" w:rsidR="0065690E" w:rsidRDefault="0065690E" w:rsidP="0065690E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3.3. Proceso de soporte</w:t>
            </w:r>
          </w:p>
        </w:tc>
        <w:tc>
          <w:tcPr>
            <w:tcW w:w="3686" w:type="dxa"/>
            <w:vAlign w:val="center"/>
          </w:tcPr>
          <w:p w14:paraId="367B48C1" w14:textId="344F659B" w:rsidR="0065690E" w:rsidRDefault="0065690E" w:rsidP="0065690E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3.3.3. </w:t>
            </w:r>
            <w:r>
              <w:rPr>
                <w:rFonts w:ascii="Verdana" w:eastAsia="Verdana" w:hAnsi="Verdana" w:cs="Verdana"/>
              </w:rPr>
              <w:t>Recursos</w:t>
            </w:r>
          </w:p>
        </w:tc>
      </w:tr>
      <w:tr w:rsidR="00130F3C" w14:paraId="03F654D1" w14:textId="77777777" w:rsidTr="00341E5B">
        <w:trPr>
          <w:trHeight w:val="438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77B8B4A0" w14:textId="77777777" w:rsidR="00130F3C" w:rsidRDefault="00130F3C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Descripción ampliada del Contexto del Riesgo</w:t>
            </w:r>
          </w:p>
        </w:tc>
      </w:tr>
      <w:tr w:rsidR="00130F3C" w14:paraId="25A618B7" w14:textId="77777777" w:rsidTr="00341E5B">
        <w:trPr>
          <w:trHeight w:val="2535"/>
        </w:trPr>
        <w:tc>
          <w:tcPr>
            <w:tcW w:w="10774" w:type="dxa"/>
            <w:gridSpan w:val="5"/>
          </w:tcPr>
          <w:p w14:paraId="1C207E9D" w14:textId="6CA4A7E8" w:rsidR="00130F3C" w:rsidRDefault="00A66B52" w:rsidP="00341E5B">
            <w:pPr>
              <w:rPr>
                <w:rFonts w:ascii="Verdana" w:eastAsia="Verdana" w:hAnsi="Verdana" w:cs="Verdana"/>
              </w:rPr>
            </w:pPr>
            <w:r w:rsidRPr="00A66B52">
              <w:rPr>
                <w:rFonts w:ascii="Verdana" w:eastAsia="Verdana" w:hAnsi="Verdana" w:cs="Verdana"/>
              </w:rPr>
              <w:t>Dado que los rodillos de desbaste están sujetos a desgaste constante, puede ocurrir que sufran una deformación o rotura, lo que resultaría en un defecto en la calidad del producto y detención del proceso productivo.</w:t>
            </w:r>
          </w:p>
        </w:tc>
      </w:tr>
      <w:tr w:rsidR="00130F3C" w14:paraId="0720456B" w14:textId="77777777" w:rsidTr="00341E5B">
        <w:trPr>
          <w:trHeight w:val="525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700EE97D" w14:textId="77777777" w:rsidR="00130F3C" w:rsidRDefault="00130F3C" w:rsidP="00341E5B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VALORACIÓN DEL RIESGO</w:t>
            </w:r>
          </w:p>
        </w:tc>
      </w:tr>
      <w:tr w:rsidR="00130F3C" w14:paraId="157B0D37" w14:textId="77777777" w:rsidTr="00341E5B">
        <w:trPr>
          <w:trHeight w:val="921"/>
        </w:trPr>
        <w:tc>
          <w:tcPr>
            <w:tcW w:w="10774" w:type="dxa"/>
            <w:gridSpan w:val="5"/>
          </w:tcPr>
          <w:p w14:paraId="7C13C7A6" w14:textId="720E3720" w:rsidR="00130F3C" w:rsidRDefault="00130F3C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</w:rPr>
              <w:t xml:space="preserve">ACTIVOS </w:t>
            </w:r>
            <w:r>
              <w:rPr>
                <w:rFonts w:ascii="Verdana" w:eastAsia="Verdana" w:hAnsi="Verdana" w:cs="Verdana"/>
              </w:rPr>
              <w:t xml:space="preserve">involucrados y dimensión de </w:t>
            </w:r>
            <w:r>
              <w:rPr>
                <w:rFonts w:ascii="Verdana" w:eastAsia="Verdana" w:hAnsi="Verdana" w:cs="Verdana"/>
                <w:b/>
              </w:rPr>
              <w:t>valor de su criticidad</w:t>
            </w:r>
            <w:r>
              <w:rPr>
                <w:rFonts w:ascii="Verdana" w:eastAsia="Verdana" w:hAnsi="Verdana" w:cs="Verdana"/>
              </w:rPr>
              <w:t xml:space="preserve">: </w:t>
            </w:r>
            <w:r w:rsidR="00E42EB8">
              <w:rPr>
                <w:rFonts w:ascii="Verdana" w:eastAsia="Verdana" w:hAnsi="Verdana" w:cs="Verdana"/>
              </w:rPr>
              <w:t>Su criticidad en términos de Integridad – Confidencialidad – Disponibilidad fueron detallados en la lista de activos.</w:t>
            </w:r>
          </w:p>
          <w:p w14:paraId="1DDF2AD6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130F3C" w14:paraId="5D600F70" w14:textId="77777777" w:rsidTr="00341E5B">
        <w:trPr>
          <w:trHeight w:val="1375"/>
        </w:trPr>
        <w:tc>
          <w:tcPr>
            <w:tcW w:w="10774" w:type="dxa"/>
            <w:gridSpan w:val="5"/>
          </w:tcPr>
          <w:p w14:paraId="2CB6B6AC" w14:textId="77777777" w:rsidR="00130F3C" w:rsidRDefault="00130F3C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PROBABILIDAD</w:t>
            </w:r>
            <w:r>
              <w:rPr>
                <w:rFonts w:ascii="Verdana" w:eastAsia="Verdana" w:hAnsi="Verdana" w:cs="Verdana"/>
              </w:rPr>
              <w:t>:</w:t>
            </w:r>
          </w:p>
          <w:p w14:paraId="788AA718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7A392FE9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7EF008EF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5993AC70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114B2905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0B71609D" w14:textId="77777777" w:rsidR="00130F3C" w:rsidRDefault="00130F3C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IMPACTO</w:t>
            </w:r>
            <w:r>
              <w:rPr>
                <w:rFonts w:ascii="Verdana" w:eastAsia="Verdana" w:hAnsi="Verdana" w:cs="Verdana"/>
              </w:rPr>
              <w:t>:</w:t>
            </w:r>
          </w:p>
          <w:p w14:paraId="17941891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277F28A0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54465392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2900F2E3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2472C90E" w14:textId="77777777" w:rsidR="00130F3C" w:rsidRDefault="00130F3C" w:rsidP="00341E5B">
            <w:pPr>
              <w:rPr>
                <w:rFonts w:ascii="Verdana" w:eastAsia="Verdana" w:hAnsi="Verdana" w:cs="Verdana"/>
                <w:b/>
              </w:rPr>
            </w:pPr>
          </w:p>
          <w:p w14:paraId="6297E8B6" w14:textId="77777777" w:rsidR="00130F3C" w:rsidRDefault="00130F3C" w:rsidP="00341E5B">
            <w:pPr>
              <w:spacing w:line="360" w:lineRule="auto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VALORACIÓN DEL RIESGO:</w:t>
            </w:r>
          </w:p>
          <w:p w14:paraId="78C78B05" w14:textId="77777777" w:rsidR="00130F3C" w:rsidRDefault="00130F3C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PROBABILIDAD = </w:t>
            </w:r>
          </w:p>
          <w:p w14:paraId="1A2D3727" w14:textId="77777777" w:rsidR="00130F3C" w:rsidRDefault="00130F3C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IMPACTO = </w:t>
            </w:r>
          </w:p>
          <w:p w14:paraId="53A9A237" w14:textId="77777777" w:rsidR="00130F3C" w:rsidRDefault="00130F3C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SEVERIDAD = </w:t>
            </w:r>
          </w:p>
          <w:p w14:paraId="2DC10A06" w14:textId="77777777" w:rsidR="00130F3C" w:rsidRDefault="00130F3C" w:rsidP="00341E5B">
            <w:pPr>
              <w:rPr>
                <w:rFonts w:ascii="Verdana" w:eastAsia="Verdana" w:hAnsi="Verdana" w:cs="Verdana"/>
              </w:rPr>
            </w:pPr>
          </w:p>
          <w:p w14:paraId="61AA4D30" w14:textId="77777777" w:rsidR="00130F3C" w:rsidRDefault="00130F3C" w:rsidP="00341E5B">
            <w:pPr>
              <w:rPr>
                <w:rFonts w:ascii="Verdana" w:eastAsia="Verdana" w:hAnsi="Verdana" w:cs="Verdana"/>
              </w:rPr>
            </w:pPr>
          </w:p>
        </w:tc>
      </w:tr>
    </w:tbl>
    <w:p w14:paraId="1AF5E8E3" w14:textId="77777777" w:rsidR="00130F3C" w:rsidRDefault="00130F3C">
      <w:pPr>
        <w:spacing w:after="200" w:line="276" w:lineRule="auto"/>
        <w:rPr>
          <w:rFonts w:ascii="Verdana" w:eastAsia="Verdana" w:hAnsi="Verdana" w:cs="Verdana"/>
          <w:b/>
        </w:rPr>
      </w:pPr>
    </w:p>
    <w:p w14:paraId="372C3584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4D43DD1C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1DD478A5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2B59176D" w14:textId="77777777" w:rsidR="00526C3D" w:rsidRDefault="00526C3D" w:rsidP="00526C3D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  <w:r>
        <w:rPr>
          <w:rFonts w:ascii="Verdana" w:eastAsia="Verdana" w:hAnsi="Verdana" w:cs="Verdana"/>
          <w:b/>
          <w:sz w:val="26"/>
          <w:szCs w:val="26"/>
        </w:rPr>
        <w:t>IDENTIFICACIÓN DE RIESGOS</w:t>
      </w:r>
    </w:p>
    <w:tbl>
      <w:tblPr>
        <w:tblStyle w:val="a0"/>
        <w:tblW w:w="10774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984"/>
        <w:gridCol w:w="709"/>
        <w:gridCol w:w="2410"/>
        <w:gridCol w:w="3686"/>
      </w:tblGrid>
      <w:tr w:rsidR="00526C3D" w14:paraId="4C926391" w14:textId="77777777" w:rsidTr="00341E5B">
        <w:trPr>
          <w:trHeight w:val="456"/>
        </w:trPr>
        <w:tc>
          <w:tcPr>
            <w:tcW w:w="1985" w:type="dxa"/>
            <w:vAlign w:val="center"/>
          </w:tcPr>
          <w:p w14:paraId="13E47430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789" w:type="dxa"/>
            <w:gridSpan w:val="4"/>
            <w:tcBorders>
              <w:top w:val="nil"/>
              <w:right w:val="nil"/>
            </w:tcBorders>
          </w:tcPr>
          <w:p w14:paraId="3E4A02C5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38591549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15387A6F" w14:textId="77777777" w:rsidTr="00341E5B">
        <w:trPr>
          <w:trHeight w:val="477"/>
        </w:trPr>
        <w:tc>
          <w:tcPr>
            <w:tcW w:w="1985" w:type="dxa"/>
            <w:shd w:val="clear" w:color="auto" w:fill="EFEFEF"/>
            <w:vAlign w:val="center"/>
          </w:tcPr>
          <w:p w14:paraId="2702878C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1984" w:type="dxa"/>
            <w:vAlign w:val="center"/>
          </w:tcPr>
          <w:p w14:paraId="2716BF7B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Legajo: </w:t>
            </w:r>
          </w:p>
        </w:tc>
        <w:tc>
          <w:tcPr>
            <w:tcW w:w="6805" w:type="dxa"/>
            <w:gridSpan w:val="3"/>
            <w:vAlign w:val="center"/>
          </w:tcPr>
          <w:p w14:paraId="2EBC9F50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Apellido y Nombres:  </w:t>
            </w:r>
          </w:p>
        </w:tc>
      </w:tr>
      <w:tr w:rsidR="00526C3D" w14:paraId="3CB61FF3" w14:textId="77777777" w:rsidTr="00341E5B">
        <w:trPr>
          <w:trHeight w:val="882"/>
        </w:trPr>
        <w:tc>
          <w:tcPr>
            <w:tcW w:w="1985" w:type="dxa"/>
            <w:shd w:val="clear" w:color="auto" w:fill="EFEFEF"/>
            <w:vAlign w:val="center"/>
          </w:tcPr>
          <w:p w14:paraId="32BDBAE8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789" w:type="dxa"/>
            <w:gridSpan w:val="4"/>
          </w:tcPr>
          <w:p w14:paraId="33B8342B" w14:textId="377EC592" w:rsidR="00526C3D" w:rsidRPr="00185DE4" w:rsidRDefault="00185DE4" w:rsidP="00341E5B">
            <w:pPr>
              <w:rPr>
                <w:rFonts w:ascii="Verdana" w:eastAsia="Verdana" w:hAnsi="Verdana" w:cs="Verdana"/>
                <w:bCs/>
              </w:rPr>
            </w:pPr>
            <w:r w:rsidRPr="00185DE4">
              <w:rPr>
                <w:rFonts w:ascii="Verdana" w:eastAsia="Verdana" w:hAnsi="Verdana" w:cs="Verdana"/>
                <w:b/>
              </w:rPr>
              <w:t xml:space="preserve">Fallo del aire acondicionado </w:t>
            </w:r>
            <w:r w:rsidRPr="00185DE4">
              <w:rPr>
                <w:rFonts w:ascii="Verdana" w:eastAsia="Verdana" w:hAnsi="Verdana" w:cs="Verdana"/>
                <w:bCs/>
              </w:rPr>
              <w:t>con</w:t>
            </w:r>
            <w:r w:rsidRPr="00185DE4">
              <w:rPr>
                <w:rFonts w:ascii="Verdana" w:eastAsia="Verdana" w:hAnsi="Verdana" w:cs="Verdana"/>
                <w:b/>
              </w:rPr>
              <w:t xml:space="preserve"> falta de mantenimiento preventivo </w:t>
            </w:r>
            <w:r w:rsidRPr="00185DE4">
              <w:rPr>
                <w:rFonts w:ascii="Verdana" w:eastAsia="Verdana" w:hAnsi="Verdana" w:cs="Verdana"/>
                <w:bCs/>
              </w:rPr>
              <w:t>sobre un</w:t>
            </w:r>
            <w:r w:rsidRPr="00185DE4">
              <w:rPr>
                <w:rFonts w:ascii="Verdana" w:eastAsia="Verdana" w:hAnsi="Verdana" w:cs="Verdana"/>
                <w:b/>
              </w:rPr>
              <w:t xml:space="preserve"> sistema de climatización de oficinas </w:t>
            </w:r>
            <w:r w:rsidRPr="00185DE4">
              <w:rPr>
                <w:rFonts w:ascii="Verdana" w:eastAsia="Verdana" w:hAnsi="Verdana" w:cs="Verdana"/>
                <w:bCs/>
              </w:rPr>
              <w:t>por parte de</w:t>
            </w:r>
            <w:r w:rsidRPr="00185DE4">
              <w:rPr>
                <w:rFonts w:ascii="Verdana" w:eastAsia="Verdana" w:hAnsi="Verdana" w:cs="Verdana"/>
                <w:b/>
              </w:rPr>
              <w:t xml:space="preserve"> la administración de la empresa </w:t>
            </w:r>
            <w:r w:rsidRPr="00185DE4">
              <w:rPr>
                <w:rFonts w:ascii="Verdana" w:eastAsia="Verdana" w:hAnsi="Verdana" w:cs="Verdana"/>
                <w:bCs/>
              </w:rPr>
              <w:t>genera</w:t>
            </w:r>
            <w:r w:rsidRPr="00185DE4">
              <w:rPr>
                <w:rFonts w:ascii="Verdana" w:eastAsia="Verdana" w:hAnsi="Verdana" w:cs="Verdana"/>
                <w:b/>
              </w:rPr>
              <w:t xml:space="preserve"> degradación en la dimensión Disponibilidad.</w:t>
            </w:r>
          </w:p>
        </w:tc>
      </w:tr>
      <w:tr w:rsidR="007544EF" w14:paraId="0A64739E" w14:textId="77777777" w:rsidTr="00341E5B">
        <w:trPr>
          <w:trHeight w:val="542"/>
        </w:trPr>
        <w:tc>
          <w:tcPr>
            <w:tcW w:w="1985" w:type="dxa"/>
            <w:shd w:val="clear" w:color="auto" w:fill="EFEFEF"/>
            <w:vAlign w:val="center"/>
          </w:tcPr>
          <w:p w14:paraId="31F48E50" w14:textId="77777777" w:rsidR="007544EF" w:rsidRDefault="007544EF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Clasificación</w:t>
            </w:r>
          </w:p>
        </w:tc>
        <w:tc>
          <w:tcPr>
            <w:tcW w:w="2693" w:type="dxa"/>
            <w:gridSpan w:val="2"/>
            <w:vAlign w:val="center"/>
          </w:tcPr>
          <w:p w14:paraId="0E044F29" w14:textId="5224B627" w:rsidR="007544EF" w:rsidRDefault="007544EF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 Fallas de sistemas y tecnologías</w:t>
            </w:r>
          </w:p>
        </w:tc>
        <w:tc>
          <w:tcPr>
            <w:tcW w:w="2410" w:type="dxa"/>
            <w:vAlign w:val="center"/>
          </w:tcPr>
          <w:p w14:paraId="565D7EEE" w14:textId="656CDA92" w:rsidR="007544EF" w:rsidRDefault="007544EF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2.1. Hardware</w:t>
            </w:r>
          </w:p>
        </w:tc>
        <w:tc>
          <w:tcPr>
            <w:tcW w:w="3686" w:type="dxa"/>
            <w:vAlign w:val="center"/>
          </w:tcPr>
          <w:p w14:paraId="1C09FC2A" w14:textId="77777777" w:rsidR="007544EF" w:rsidRDefault="007544EF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2.1.3. Mantenimiento</w:t>
            </w:r>
          </w:p>
          <w:p w14:paraId="5BDB62A6" w14:textId="461BAB07" w:rsidR="007544EF" w:rsidRDefault="007544EF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2.1.4. Obsolescencia</w:t>
            </w:r>
          </w:p>
        </w:tc>
      </w:tr>
      <w:tr w:rsidR="00526C3D" w14:paraId="7CDAA900" w14:textId="77777777" w:rsidTr="00341E5B">
        <w:trPr>
          <w:trHeight w:val="438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4AB42ACC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Descripción ampliada del Contexto del Riesgo</w:t>
            </w:r>
          </w:p>
        </w:tc>
      </w:tr>
      <w:tr w:rsidR="00526C3D" w14:paraId="69193AE1" w14:textId="77777777" w:rsidTr="00341E5B">
        <w:trPr>
          <w:trHeight w:val="2535"/>
        </w:trPr>
        <w:tc>
          <w:tcPr>
            <w:tcW w:w="10774" w:type="dxa"/>
            <w:gridSpan w:val="5"/>
          </w:tcPr>
          <w:p w14:paraId="6B925D7B" w14:textId="3B5ED687" w:rsidR="00526C3D" w:rsidRDefault="00C573F9" w:rsidP="00341E5B">
            <w:pPr>
              <w:rPr>
                <w:rFonts w:ascii="Verdana" w:eastAsia="Verdana" w:hAnsi="Verdana" w:cs="Verdana"/>
              </w:rPr>
            </w:pPr>
            <w:r w:rsidRPr="00C573F9">
              <w:rPr>
                <w:rFonts w:ascii="Verdana" w:eastAsia="Verdana" w:hAnsi="Verdana" w:cs="Verdana"/>
              </w:rPr>
              <w:t>Dado que los aires acondicionados aseguran condiciones de confort en oficinas, que fallen en temporada de altas temperaturas resultaría en incomodidad del personal y potencial disminución en la</w:t>
            </w:r>
            <w:r>
              <w:rPr>
                <w:rFonts w:ascii="Verdana" w:eastAsia="Verdana" w:hAnsi="Verdana" w:cs="Verdana"/>
              </w:rPr>
              <w:t xml:space="preserve"> </w:t>
            </w:r>
            <w:r w:rsidRPr="00C573F9">
              <w:rPr>
                <w:rFonts w:ascii="Verdana" w:eastAsia="Verdana" w:hAnsi="Verdana" w:cs="Verdana"/>
              </w:rPr>
              <w:t>productividad administrativa.</w:t>
            </w:r>
          </w:p>
        </w:tc>
      </w:tr>
      <w:tr w:rsidR="00526C3D" w14:paraId="5544709A" w14:textId="77777777" w:rsidTr="00341E5B">
        <w:trPr>
          <w:trHeight w:val="525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07F4CC0B" w14:textId="77777777" w:rsidR="00526C3D" w:rsidRDefault="00526C3D" w:rsidP="00341E5B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VALORACIÓN DEL RIESGO</w:t>
            </w:r>
          </w:p>
        </w:tc>
      </w:tr>
      <w:tr w:rsidR="00526C3D" w14:paraId="24A4B1C9" w14:textId="77777777" w:rsidTr="00341E5B">
        <w:trPr>
          <w:trHeight w:val="921"/>
        </w:trPr>
        <w:tc>
          <w:tcPr>
            <w:tcW w:w="10774" w:type="dxa"/>
            <w:gridSpan w:val="5"/>
          </w:tcPr>
          <w:p w14:paraId="3DA09D09" w14:textId="2665C6FB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</w:rPr>
              <w:t xml:space="preserve">ACTIVOS </w:t>
            </w:r>
            <w:r>
              <w:rPr>
                <w:rFonts w:ascii="Verdana" w:eastAsia="Verdana" w:hAnsi="Verdana" w:cs="Verdana"/>
              </w:rPr>
              <w:t xml:space="preserve">involucrados y dimensión de </w:t>
            </w:r>
            <w:r>
              <w:rPr>
                <w:rFonts w:ascii="Verdana" w:eastAsia="Verdana" w:hAnsi="Verdana" w:cs="Verdana"/>
                <w:b/>
              </w:rPr>
              <w:t>valor de su criticidad</w:t>
            </w:r>
            <w:r>
              <w:rPr>
                <w:rFonts w:ascii="Verdana" w:eastAsia="Verdana" w:hAnsi="Verdana" w:cs="Verdana"/>
              </w:rPr>
              <w:t xml:space="preserve">: </w:t>
            </w:r>
            <w:r w:rsidR="00E42EB8">
              <w:rPr>
                <w:rFonts w:ascii="Verdana" w:eastAsia="Verdana" w:hAnsi="Verdana" w:cs="Verdana"/>
              </w:rPr>
              <w:t>Su criticidad en términos de Integridad – Confidencialidad – Disponibilidad fueron detallados en la lista de activos.</w:t>
            </w:r>
          </w:p>
          <w:p w14:paraId="55B53AFC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62BD0810" w14:textId="77777777" w:rsidTr="00341E5B">
        <w:trPr>
          <w:trHeight w:val="1375"/>
        </w:trPr>
        <w:tc>
          <w:tcPr>
            <w:tcW w:w="10774" w:type="dxa"/>
            <w:gridSpan w:val="5"/>
          </w:tcPr>
          <w:p w14:paraId="5D45367F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PROBABILIDAD</w:t>
            </w:r>
            <w:r>
              <w:rPr>
                <w:rFonts w:ascii="Verdana" w:eastAsia="Verdana" w:hAnsi="Verdana" w:cs="Verdana"/>
              </w:rPr>
              <w:t>:</w:t>
            </w:r>
          </w:p>
          <w:p w14:paraId="4348951B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528D0705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7533F55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FB164AA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736F9DDA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C07BB12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IMPACTO</w:t>
            </w:r>
            <w:r>
              <w:rPr>
                <w:rFonts w:ascii="Verdana" w:eastAsia="Verdana" w:hAnsi="Verdana" w:cs="Verdana"/>
              </w:rPr>
              <w:t>:</w:t>
            </w:r>
          </w:p>
          <w:p w14:paraId="6FA05337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74A54F3A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4DD53CB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39E43FA1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469D5C3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6B3A5E3F" w14:textId="77777777" w:rsidR="00526C3D" w:rsidRDefault="00526C3D" w:rsidP="00341E5B">
            <w:pPr>
              <w:spacing w:line="360" w:lineRule="auto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VALORACIÓN DEL RIESGO:</w:t>
            </w:r>
          </w:p>
          <w:p w14:paraId="393E90DF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PROBABILIDAD = </w:t>
            </w:r>
          </w:p>
          <w:p w14:paraId="304889C3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IMPACTO = </w:t>
            </w:r>
          </w:p>
          <w:p w14:paraId="69D9D401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SEVERIDAD = </w:t>
            </w:r>
          </w:p>
          <w:p w14:paraId="64A72638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  <w:p w14:paraId="7B7215D8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</w:tc>
      </w:tr>
    </w:tbl>
    <w:p w14:paraId="5A2A7F0E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4C54F554" w14:textId="77777777" w:rsidR="00130F3C" w:rsidRDefault="00130F3C">
      <w:pPr>
        <w:spacing w:after="200" w:line="276" w:lineRule="auto"/>
        <w:rPr>
          <w:rFonts w:ascii="Verdana" w:eastAsia="Verdana" w:hAnsi="Verdana" w:cs="Verdana"/>
          <w:b/>
        </w:rPr>
      </w:pPr>
    </w:p>
    <w:p w14:paraId="2D6DB7A5" w14:textId="77777777" w:rsidR="00130F3C" w:rsidRDefault="00130F3C">
      <w:pPr>
        <w:spacing w:after="200" w:line="276" w:lineRule="auto"/>
        <w:rPr>
          <w:rFonts w:ascii="Verdana" w:eastAsia="Verdana" w:hAnsi="Verdana" w:cs="Verdana"/>
          <w:b/>
        </w:rPr>
      </w:pPr>
    </w:p>
    <w:p w14:paraId="385D1421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2920E5E1" w14:textId="77777777" w:rsidR="00526C3D" w:rsidRDefault="00526C3D" w:rsidP="00526C3D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  <w:r>
        <w:rPr>
          <w:rFonts w:ascii="Verdana" w:eastAsia="Verdana" w:hAnsi="Verdana" w:cs="Verdana"/>
          <w:b/>
          <w:sz w:val="26"/>
          <w:szCs w:val="26"/>
        </w:rPr>
        <w:t>IDENTIFICACIÓN DE RIESGOS</w:t>
      </w:r>
    </w:p>
    <w:tbl>
      <w:tblPr>
        <w:tblStyle w:val="a0"/>
        <w:tblW w:w="10774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984"/>
        <w:gridCol w:w="709"/>
        <w:gridCol w:w="2410"/>
        <w:gridCol w:w="3686"/>
      </w:tblGrid>
      <w:tr w:rsidR="00526C3D" w14:paraId="51ECDCCD" w14:textId="77777777" w:rsidTr="00341E5B">
        <w:trPr>
          <w:trHeight w:val="456"/>
        </w:trPr>
        <w:tc>
          <w:tcPr>
            <w:tcW w:w="1985" w:type="dxa"/>
            <w:vAlign w:val="center"/>
          </w:tcPr>
          <w:p w14:paraId="6E1FA6B4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789" w:type="dxa"/>
            <w:gridSpan w:val="4"/>
            <w:tcBorders>
              <w:top w:val="nil"/>
              <w:right w:val="nil"/>
            </w:tcBorders>
          </w:tcPr>
          <w:p w14:paraId="4F4B298C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185B7E7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2B9C0DF7" w14:textId="77777777" w:rsidTr="00341E5B">
        <w:trPr>
          <w:trHeight w:val="477"/>
        </w:trPr>
        <w:tc>
          <w:tcPr>
            <w:tcW w:w="1985" w:type="dxa"/>
            <w:shd w:val="clear" w:color="auto" w:fill="EFEFEF"/>
            <w:vAlign w:val="center"/>
          </w:tcPr>
          <w:p w14:paraId="06DF940B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1984" w:type="dxa"/>
            <w:vAlign w:val="center"/>
          </w:tcPr>
          <w:p w14:paraId="4A3F2F3B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Legajo: </w:t>
            </w:r>
          </w:p>
        </w:tc>
        <w:tc>
          <w:tcPr>
            <w:tcW w:w="6805" w:type="dxa"/>
            <w:gridSpan w:val="3"/>
            <w:vAlign w:val="center"/>
          </w:tcPr>
          <w:p w14:paraId="7503BDFA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Apellido y Nombres:  </w:t>
            </w:r>
          </w:p>
        </w:tc>
      </w:tr>
      <w:tr w:rsidR="00526C3D" w14:paraId="17E5DEA2" w14:textId="77777777" w:rsidTr="00341E5B">
        <w:trPr>
          <w:trHeight w:val="882"/>
        </w:trPr>
        <w:tc>
          <w:tcPr>
            <w:tcW w:w="1985" w:type="dxa"/>
            <w:shd w:val="clear" w:color="auto" w:fill="EFEFEF"/>
            <w:vAlign w:val="center"/>
          </w:tcPr>
          <w:p w14:paraId="1CD0972C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789" w:type="dxa"/>
            <w:gridSpan w:val="4"/>
          </w:tcPr>
          <w:p w14:paraId="09442FAE" w14:textId="11202D31" w:rsidR="00526C3D" w:rsidRPr="00130F3C" w:rsidRDefault="00692CA3" w:rsidP="00341E5B">
            <w:pPr>
              <w:rPr>
                <w:rFonts w:ascii="Verdana" w:eastAsia="Verdana" w:hAnsi="Verdana" w:cs="Verdana"/>
                <w:bCs/>
              </w:rPr>
            </w:pPr>
            <w:r w:rsidRPr="00692CA3">
              <w:rPr>
                <w:rFonts w:ascii="Verdana" w:eastAsia="Verdana" w:hAnsi="Verdana" w:cs="Verdana"/>
                <w:b/>
              </w:rPr>
              <w:t>Espectrómetro</w:t>
            </w:r>
            <w:r w:rsidRPr="00692CA3">
              <w:rPr>
                <w:rFonts w:ascii="Verdana" w:eastAsia="Verdana" w:hAnsi="Verdana" w:cs="Verdana"/>
                <w:bCs/>
              </w:rPr>
              <w:t xml:space="preserve"> presenta </w:t>
            </w:r>
            <w:r w:rsidRPr="00692CA3">
              <w:rPr>
                <w:rFonts w:ascii="Verdana" w:eastAsia="Verdana" w:hAnsi="Verdana" w:cs="Verdana"/>
                <w:b/>
              </w:rPr>
              <w:t>degradación en la dimensión Integridad</w:t>
            </w:r>
            <w:r w:rsidRPr="00692CA3">
              <w:rPr>
                <w:rFonts w:ascii="Verdana" w:eastAsia="Verdana" w:hAnsi="Verdana" w:cs="Verdana"/>
                <w:bCs/>
              </w:rPr>
              <w:t xml:space="preserve"> causada por </w:t>
            </w:r>
            <w:r w:rsidRPr="00692CA3">
              <w:rPr>
                <w:rFonts w:ascii="Verdana" w:eastAsia="Verdana" w:hAnsi="Verdana" w:cs="Verdana"/>
                <w:b/>
              </w:rPr>
              <w:t>falla de calibración o daño no detectado.</w:t>
            </w:r>
          </w:p>
        </w:tc>
      </w:tr>
      <w:tr w:rsidR="00526C3D" w14:paraId="1900FCC5" w14:textId="77777777" w:rsidTr="00341E5B">
        <w:trPr>
          <w:trHeight w:val="542"/>
        </w:trPr>
        <w:tc>
          <w:tcPr>
            <w:tcW w:w="1985" w:type="dxa"/>
            <w:shd w:val="clear" w:color="auto" w:fill="EFEFEF"/>
            <w:vAlign w:val="center"/>
          </w:tcPr>
          <w:p w14:paraId="689ABE12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Clasificación</w:t>
            </w:r>
          </w:p>
        </w:tc>
        <w:tc>
          <w:tcPr>
            <w:tcW w:w="2693" w:type="dxa"/>
            <w:gridSpan w:val="2"/>
            <w:vAlign w:val="center"/>
          </w:tcPr>
          <w:p w14:paraId="137AB4D9" w14:textId="63618604" w:rsidR="00526C3D" w:rsidRDefault="007544EF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3. Fallas de procesos internos</w:t>
            </w:r>
          </w:p>
        </w:tc>
        <w:tc>
          <w:tcPr>
            <w:tcW w:w="2410" w:type="dxa"/>
            <w:vAlign w:val="center"/>
          </w:tcPr>
          <w:p w14:paraId="2296BE98" w14:textId="77777777" w:rsidR="00526C3D" w:rsidRDefault="007544EF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3.3. Proceso de soporte</w:t>
            </w:r>
          </w:p>
          <w:p w14:paraId="6578A96B" w14:textId="0D5D64F3" w:rsidR="007544EF" w:rsidRDefault="007544EF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3.2. Control de procesos</w:t>
            </w:r>
          </w:p>
        </w:tc>
        <w:tc>
          <w:tcPr>
            <w:tcW w:w="3686" w:type="dxa"/>
            <w:vAlign w:val="center"/>
          </w:tcPr>
          <w:p w14:paraId="5220BA2D" w14:textId="77777777" w:rsidR="00526C3D" w:rsidRDefault="007544EF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3.3.3. Entrenamiento y desarrollo</w:t>
            </w:r>
          </w:p>
          <w:p w14:paraId="61085DBD" w14:textId="2024120E" w:rsidR="007544EF" w:rsidRDefault="007544EF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3.2.3. Revisiones periódicas</w:t>
            </w:r>
          </w:p>
        </w:tc>
      </w:tr>
      <w:tr w:rsidR="00526C3D" w14:paraId="2002EDC5" w14:textId="77777777" w:rsidTr="00341E5B">
        <w:trPr>
          <w:trHeight w:val="438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55EDD4A0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Descripción ampliada del Contexto del Riesgo</w:t>
            </w:r>
          </w:p>
        </w:tc>
      </w:tr>
      <w:tr w:rsidR="00526C3D" w14:paraId="5FD4D6FD" w14:textId="77777777" w:rsidTr="00341E5B">
        <w:trPr>
          <w:trHeight w:val="2535"/>
        </w:trPr>
        <w:tc>
          <w:tcPr>
            <w:tcW w:w="10774" w:type="dxa"/>
            <w:gridSpan w:val="5"/>
          </w:tcPr>
          <w:p w14:paraId="2B686AC5" w14:textId="268CC405" w:rsidR="00526C3D" w:rsidRDefault="00F72F42" w:rsidP="00341E5B">
            <w:pPr>
              <w:rPr>
                <w:rFonts w:ascii="Verdana" w:eastAsia="Verdana" w:hAnsi="Verdana" w:cs="Verdana"/>
              </w:rPr>
            </w:pPr>
            <w:r w:rsidRPr="00F72F42">
              <w:rPr>
                <w:rFonts w:ascii="Verdana" w:eastAsia="Verdana" w:hAnsi="Verdana" w:cs="Verdana"/>
              </w:rPr>
              <w:t>Dado que el espectrómetro es esencial para el control de calidad químico, una falla de calibración o daño resultaría en análisis erróneos y salida de productos no conformes al mercado</w:t>
            </w:r>
            <w:r>
              <w:rPr>
                <w:rFonts w:ascii="Verdana" w:eastAsia="Verdana" w:hAnsi="Verdana" w:cs="Verdana"/>
              </w:rPr>
              <w:t>.</w:t>
            </w:r>
          </w:p>
        </w:tc>
      </w:tr>
      <w:tr w:rsidR="00526C3D" w14:paraId="12BFD0BB" w14:textId="77777777" w:rsidTr="00341E5B">
        <w:trPr>
          <w:trHeight w:val="525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0348966F" w14:textId="77777777" w:rsidR="00526C3D" w:rsidRDefault="00526C3D" w:rsidP="00341E5B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VALORACIÓN DEL RIESGO</w:t>
            </w:r>
          </w:p>
        </w:tc>
      </w:tr>
      <w:tr w:rsidR="00526C3D" w14:paraId="3B952697" w14:textId="77777777" w:rsidTr="00341E5B">
        <w:trPr>
          <w:trHeight w:val="921"/>
        </w:trPr>
        <w:tc>
          <w:tcPr>
            <w:tcW w:w="10774" w:type="dxa"/>
            <w:gridSpan w:val="5"/>
          </w:tcPr>
          <w:p w14:paraId="63B75673" w14:textId="298F4481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</w:rPr>
              <w:t xml:space="preserve">ACTIVOS </w:t>
            </w:r>
            <w:r>
              <w:rPr>
                <w:rFonts w:ascii="Verdana" w:eastAsia="Verdana" w:hAnsi="Verdana" w:cs="Verdana"/>
              </w:rPr>
              <w:t xml:space="preserve">involucrados y dimensión de </w:t>
            </w:r>
            <w:r>
              <w:rPr>
                <w:rFonts w:ascii="Verdana" w:eastAsia="Verdana" w:hAnsi="Verdana" w:cs="Verdana"/>
                <w:b/>
              </w:rPr>
              <w:t>valor de su criticidad</w:t>
            </w:r>
            <w:r>
              <w:rPr>
                <w:rFonts w:ascii="Verdana" w:eastAsia="Verdana" w:hAnsi="Verdana" w:cs="Verdana"/>
              </w:rPr>
              <w:t xml:space="preserve">: </w:t>
            </w:r>
            <w:r w:rsidR="00E42EB8">
              <w:rPr>
                <w:rFonts w:ascii="Verdana" w:eastAsia="Verdana" w:hAnsi="Verdana" w:cs="Verdana"/>
              </w:rPr>
              <w:t>Su criticidad en términos de Integridad – Confidencialidad – Disponibilidad fueron detallados en la lista de activos.</w:t>
            </w:r>
          </w:p>
          <w:p w14:paraId="0B7C5352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1B1868FA" w14:textId="77777777" w:rsidTr="00341E5B">
        <w:trPr>
          <w:trHeight w:val="1375"/>
        </w:trPr>
        <w:tc>
          <w:tcPr>
            <w:tcW w:w="10774" w:type="dxa"/>
            <w:gridSpan w:val="5"/>
          </w:tcPr>
          <w:p w14:paraId="63F6325D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PROBABILIDAD</w:t>
            </w:r>
            <w:r>
              <w:rPr>
                <w:rFonts w:ascii="Verdana" w:eastAsia="Verdana" w:hAnsi="Verdana" w:cs="Verdana"/>
              </w:rPr>
              <w:t>:</w:t>
            </w:r>
          </w:p>
          <w:p w14:paraId="76F70CDF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7EB5C736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EA85ABB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3BAD7201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7FB6170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51D5CDB1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IMPACTO</w:t>
            </w:r>
            <w:r>
              <w:rPr>
                <w:rFonts w:ascii="Verdana" w:eastAsia="Verdana" w:hAnsi="Verdana" w:cs="Verdana"/>
              </w:rPr>
              <w:t>:</w:t>
            </w:r>
          </w:p>
          <w:p w14:paraId="1240EE7F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600A46E4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54E80FB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2FB6E318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632D541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372BE7AB" w14:textId="77777777" w:rsidR="00526C3D" w:rsidRDefault="00526C3D" w:rsidP="00341E5B">
            <w:pPr>
              <w:spacing w:line="360" w:lineRule="auto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VALORACIÓN DEL RIESGO:</w:t>
            </w:r>
          </w:p>
          <w:p w14:paraId="2A6368C8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PROBABILIDAD = </w:t>
            </w:r>
          </w:p>
          <w:p w14:paraId="42B79C72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IMPACTO = </w:t>
            </w:r>
          </w:p>
          <w:p w14:paraId="18F98873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SEVERIDAD = </w:t>
            </w:r>
          </w:p>
          <w:p w14:paraId="37F45EBF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  <w:p w14:paraId="34E39D5B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</w:tc>
      </w:tr>
    </w:tbl>
    <w:p w14:paraId="7A47A20E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555ED2AA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5E746D0A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01374017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4A9001F0" w14:textId="77777777" w:rsidR="00526C3D" w:rsidRDefault="00526C3D" w:rsidP="00526C3D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  <w:r>
        <w:rPr>
          <w:rFonts w:ascii="Verdana" w:eastAsia="Verdana" w:hAnsi="Verdana" w:cs="Verdana"/>
          <w:b/>
          <w:sz w:val="26"/>
          <w:szCs w:val="26"/>
        </w:rPr>
        <w:t>IDENTIFICACIÓN DE RIESGOS</w:t>
      </w:r>
    </w:p>
    <w:tbl>
      <w:tblPr>
        <w:tblStyle w:val="a0"/>
        <w:tblW w:w="10774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984"/>
        <w:gridCol w:w="709"/>
        <w:gridCol w:w="2410"/>
        <w:gridCol w:w="3686"/>
      </w:tblGrid>
      <w:tr w:rsidR="00526C3D" w14:paraId="256D03D2" w14:textId="77777777" w:rsidTr="00341E5B">
        <w:trPr>
          <w:trHeight w:val="456"/>
        </w:trPr>
        <w:tc>
          <w:tcPr>
            <w:tcW w:w="1985" w:type="dxa"/>
            <w:vAlign w:val="center"/>
          </w:tcPr>
          <w:p w14:paraId="11A72005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789" w:type="dxa"/>
            <w:gridSpan w:val="4"/>
            <w:tcBorders>
              <w:top w:val="nil"/>
              <w:right w:val="nil"/>
            </w:tcBorders>
          </w:tcPr>
          <w:p w14:paraId="53840C66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BDC81D2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31E7CC5C" w14:textId="77777777" w:rsidTr="00341E5B">
        <w:trPr>
          <w:trHeight w:val="477"/>
        </w:trPr>
        <w:tc>
          <w:tcPr>
            <w:tcW w:w="1985" w:type="dxa"/>
            <w:shd w:val="clear" w:color="auto" w:fill="EFEFEF"/>
            <w:vAlign w:val="center"/>
          </w:tcPr>
          <w:p w14:paraId="62386169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1984" w:type="dxa"/>
            <w:vAlign w:val="center"/>
          </w:tcPr>
          <w:p w14:paraId="27FDD5FC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Legajo: </w:t>
            </w:r>
          </w:p>
        </w:tc>
        <w:tc>
          <w:tcPr>
            <w:tcW w:w="6805" w:type="dxa"/>
            <w:gridSpan w:val="3"/>
            <w:vAlign w:val="center"/>
          </w:tcPr>
          <w:p w14:paraId="5006DA0C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Apellido y Nombres:  </w:t>
            </w:r>
          </w:p>
        </w:tc>
      </w:tr>
      <w:tr w:rsidR="00526C3D" w14:paraId="7D8BCC8E" w14:textId="77777777" w:rsidTr="00341E5B">
        <w:trPr>
          <w:trHeight w:val="882"/>
        </w:trPr>
        <w:tc>
          <w:tcPr>
            <w:tcW w:w="1985" w:type="dxa"/>
            <w:shd w:val="clear" w:color="auto" w:fill="EFEFEF"/>
            <w:vAlign w:val="center"/>
          </w:tcPr>
          <w:p w14:paraId="2497C2A2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789" w:type="dxa"/>
            <w:gridSpan w:val="4"/>
          </w:tcPr>
          <w:p w14:paraId="6D129931" w14:textId="239166F0" w:rsidR="00526C3D" w:rsidRPr="00130F3C" w:rsidRDefault="00692CA3" w:rsidP="00341E5B">
            <w:pPr>
              <w:rPr>
                <w:rFonts w:ascii="Verdana" w:eastAsia="Verdana" w:hAnsi="Verdana" w:cs="Verdana"/>
                <w:bCs/>
              </w:rPr>
            </w:pPr>
            <w:r w:rsidRPr="00692CA3">
              <w:rPr>
                <w:rFonts w:ascii="Verdana" w:eastAsia="Verdana" w:hAnsi="Verdana" w:cs="Verdana"/>
                <w:b/>
                <w:bCs/>
              </w:rPr>
              <w:t>Interrupción del servicio del proveedor</w:t>
            </w:r>
            <w:r w:rsidRPr="00692CA3">
              <w:rPr>
                <w:rFonts w:ascii="Verdana" w:eastAsia="Verdana" w:hAnsi="Verdana" w:cs="Verdana"/>
                <w:bCs/>
              </w:rPr>
              <w:t xml:space="preserve"> con </w:t>
            </w:r>
            <w:r w:rsidRPr="00692CA3">
              <w:rPr>
                <w:rFonts w:ascii="Verdana" w:eastAsia="Verdana" w:hAnsi="Verdana" w:cs="Verdana"/>
                <w:b/>
                <w:bCs/>
              </w:rPr>
              <w:t>falta de revisiones periódicas o inversión insuficiente</w:t>
            </w:r>
            <w:r w:rsidRPr="00692CA3">
              <w:rPr>
                <w:rFonts w:ascii="Verdana" w:eastAsia="Verdana" w:hAnsi="Verdana" w:cs="Verdana"/>
                <w:bCs/>
              </w:rPr>
              <w:t xml:space="preserve"> sobre un </w:t>
            </w:r>
            <w:r w:rsidRPr="00692CA3">
              <w:rPr>
                <w:rFonts w:ascii="Verdana" w:eastAsia="Verdana" w:hAnsi="Verdana" w:cs="Verdana"/>
                <w:b/>
                <w:bCs/>
              </w:rPr>
              <w:t>servicio tercerizado</w:t>
            </w:r>
            <w:r w:rsidRPr="00692CA3">
              <w:rPr>
                <w:rFonts w:ascii="Verdana" w:eastAsia="Verdana" w:hAnsi="Verdana" w:cs="Verdana"/>
                <w:bCs/>
              </w:rPr>
              <w:t xml:space="preserve"> por parte de </w:t>
            </w:r>
            <w:r w:rsidRPr="00692CA3">
              <w:rPr>
                <w:rFonts w:ascii="Verdana" w:eastAsia="Verdana" w:hAnsi="Verdana" w:cs="Verdana"/>
                <w:b/>
                <w:bCs/>
              </w:rPr>
              <w:t>la administración de la empresa</w:t>
            </w:r>
            <w:r w:rsidRPr="00692CA3">
              <w:rPr>
                <w:rFonts w:ascii="Verdana" w:eastAsia="Verdana" w:hAnsi="Verdana" w:cs="Verdana"/>
                <w:bCs/>
              </w:rPr>
              <w:t xml:space="preserve"> genera </w:t>
            </w:r>
            <w:r w:rsidRPr="00692CA3">
              <w:rPr>
                <w:rFonts w:ascii="Verdana" w:eastAsia="Verdana" w:hAnsi="Verdana" w:cs="Verdana"/>
                <w:b/>
                <w:bCs/>
              </w:rPr>
              <w:t>degradación en la dimensión Disponibilidad</w:t>
            </w:r>
            <w:r w:rsidRPr="00692CA3">
              <w:rPr>
                <w:rFonts w:ascii="Verdana" w:eastAsia="Verdana" w:hAnsi="Verdana" w:cs="Verdana"/>
                <w:bCs/>
              </w:rPr>
              <w:t>.</w:t>
            </w:r>
          </w:p>
        </w:tc>
      </w:tr>
      <w:tr w:rsidR="007544EF" w14:paraId="3B7E5946" w14:textId="77777777" w:rsidTr="00341E5B">
        <w:trPr>
          <w:trHeight w:val="542"/>
        </w:trPr>
        <w:tc>
          <w:tcPr>
            <w:tcW w:w="1985" w:type="dxa"/>
            <w:shd w:val="clear" w:color="auto" w:fill="EFEFEF"/>
            <w:vAlign w:val="center"/>
          </w:tcPr>
          <w:p w14:paraId="7733692E" w14:textId="77777777" w:rsidR="007544EF" w:rsidRDefault="007544EF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Clasificación</w:t>
            </w:r>
          </w:p>
        </w:tc>
        <w:tc>
          <w:tcPr>
            <w:tcW w:w="2693" w:type="dxa"/>
            <w:gridSpan w:val="2"/>
            <w:vAlign w:val="center"/>
          </w:tcPr>
          <w:p w14:paraId="0A5704D2" w14:textId="6EC5C2D1" w:rsidR="007544EF" w:rsidRDefault="007544EF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3. Fallas de procesos internos</w:t>
            </w:r>
          </w:p>
        </w:tc>
        <w:tc>
          <w:tcPr>
            <w:tcW w:w="2410" w:type="dxa"/>
            <w:vAlign w:val="center"/>
          </w:tcPr>
          <w:p w14:paraId="33CFCA55" w14:textId="77777777" w:rsidR="007544EF" w:rsidRDefault="007544EF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3.3. Proceso de soporte</w:t>
            </w:r>
          </w:p>
          <w:p w14:paraId="4760B08C" w14:textId="4591E2D7" w:rsidR="007544EF" w:rsidRDefault="007544EF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3.2. Control de procesos</w:t>
            </w:r>
          </w:p>
        </w:tc>
        <w:tc>
          <w:tcPr>
            <w:tcW w:w="3686" w:type="dxa"/>
            <w:vAlign w:val="center"/>
          </w:tcPr>
          <w:p w14:paraId="08B82248" w14:textId="7F4D3381" w:rsidR="007544EF" w:rsidRDefault="007544EF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3.3.</w:t>
            </w:r>
            <w:r>
              <w:rPr>
                <w:rFonts w:ascii="Verdana" w:eastAsia="Verdana" w:hAnsi="Verdana" w:cs="Verdana"/>
              </w:rPr>
              <w:t>2</w:t>
            </w:r>
            <w:r>
              <w:rPr>
                <w:rFonts w:ascii="Verdana" w:eastAsia="Verdana" w:hAnsi="Verdana" w:cs="Verdana"/>
              </w:rPr>
              <w:t xml:space="preserve">. </w:t>
            </w:r>
            <w:r>
              <w:rPr>
                <w:rFonts w:ascii="Verdana" w:eastAsia="Verdana" w:hAnsi="Verdana" w:cs="Verdana"/>
              </w:rPr>
              <w:t>Recursos</w:t>
            </w:r>
          </w:p>
          <w:p w14:paraId="6361D6E7" w14:textId="1B07E546" w:rsidR="007544EF" w:rsidRDefault="007544EF" w:rsidP="007544E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3.2.3. Revisiones periódicas</w:t>
            </w:r>
          </w:p>
        </w:tc>
      </w:tr>
      <w:tr w:rsidR="00526C3D" w14:paraId="4DBB0C5E" w14:textId="77777777" w:rsidTr="00341E5B">
        <w:trPr>
          <w:trHeight w:val="438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7933A7D8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Descripción ampliada del Contexto del Riesgo</w:t>
            </w:r>
          </w:p>
        </w:tc>
      </w:tr>
      <w:tr w:rsidR="00526C3D" w14:paraId="0910E4DC" w14:textId="77777777" w:rsidTr="00341E5B">
        <w:trPr>
          <w:trHeight w:val="2535"/>
        </w:trPr>
        <w:tc>
          <w:tcPr>
            <w:tcW w:w="10774" w:type="dxa"/>
            <w:gridSpan w:val="5"/>
          </w:tcPr>
          <w:p w14:paraId="1BD65894" w14:textId="418033B5" w:rsidR="00526C3D" w:rsidRDefault="00E42EB8" w:rsidP="00341E5B">
            <w:pPr>
              <w:rPr>
                <w:rFonts w:ascii="Verdana" w:eastAsia="Verdana" w:hAnsi="Verdana" w:cs="Verdana"/>
              </w:rPr>
            </w:pPr>
            <w:r w:rsidRPr="00E42EB8">
              <w:rPr>
                <w:rFonts w:ascii="Verdana" w:eastAsia="Verdana" w:hAnsi="Verdana" w:cs="Verdana"/>
              </w:rPr>
              <w:t>La interrupción del servicio de un proveedor externo, debido a la falta de revisiones periódicas o a una inversión insuficiente por parte de la empresa, afecta la disponibilidad del servicio tercerizado, generando impactos en la continuidad operativa.</w:t>
            </w:r>
          </w:p>
        </w:tc>
      </w:tr>
      <w:tr w:rsidR="00526C3D" w14:paraId="7456019A" w14:textId="77777777" w:rsidTr="00341E5B">
        <w:trPr>
          <w:trHeight w:val="525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68287D26" w14:textId="77777777" w:rsidR="00526C3D" w:rsidRDefault="00526C3D" w:rsidP="00341E5B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VALORACIÓN DEL RIESGO</w:t>
            </w:r>
          </w:p>
        </w:tc>
      </w:tr>
      <w:tr w:rsidR="00526C3D" w14:paraId="5D8FFDC5" w14:textId="77777777" w:rsidTr="00341E5B">
        <w:trPr>
          <w:trHeight w:val="921"/>
        </w:trPr>
        <w:tc>
          <w:tcPr>
            <w:tcW w:w="10774" w:type="dxa"/>
            <w:gridSpan w:val="5"/>
          </w:tcPr>
          <w:p w14:paraId="2288793E" w14:textId="7843E0FA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</w:rPr>
              <w:t xml:space="preserve">ACTIVOS </w:t>
            </w:r>
            <w:r>
              <w:rPr>
                <w:rFonts w:ascii="Verdana" w:eastAsia="Verdana" w:hAnsi="Verdana" w:cs="Verdana"/>
              </w:rPr>
              <w:t xml:space="preserve">involucrados y dimensión de </w:t>
            </w:r>
            <w:r>
              <w:rPr>
                <w:rFonts w:ascii="Verdana" w:eastAsia="Verdana" w:hAnsi="Verdana" w:cs="Verdana"/>
                <w:b/>
              </w:rPr>
              <w:t>valor de su criticidad</w:t>
            </w:r>
            <w:r>
              <w:rPr>
                <w:rFonts w:ascii="Verdana" w:eastAsia="Verdana" w:hAnsi="Verdana" w:cs="Verdana"/>
              </w:rPr>
              <w:t xml:space="preserve">: </w:t>
            </w:r>
            <w:r w:rsidR="00E42EB8">
              <w:rPr>
                <w:rFonts w:ascii="Verdana" w:eastAsia="Verdana" w:hAnsi="Verdana" w:cs="Verdana"/>
              </w:rPr>
              <w:t>Su criticidad en términos de Integridad – Confidencialidad – Disponibilidad fueron detallados en la lista de activos.</w:t>
            </w:r>
          </w:p>
          <w:p w14:paraId="68A00295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57EC49C2" w14:textId="77777777" w:rsidTr="00341E5B">
        <w:trPr>
          <w:trHeight w:val="1375"/>
        </w:trPr>
        <w:tc>
          <w:tcPr>
            <w:tcW w:w="10774" w:type="dxa"/>
            <w:gridSpan w:val="5"/>
          </w:tcPr>
          <w:p w14:paraId="78076121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PROBABILIDAD</w:t>
            </w:r>
            <w:r>
              <w:rPr>
                <w:rFonts w:ascii="Verdana" w:eastAsia="Verdana" w:hAnsi="Verdana" w:cs="Verdana"/>
              </w:rPr>
              <w:t>:</w:t>
            </w:r>
          </w:p>
          <w:p w14:paraId="4E2624C6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285DAE73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2CFA488C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8BDE360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47C89C69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76254D5F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IMPACTO</w:t>
            </w:r>
            <w:r>
              <w:rPr>
                <w:rFonts w:ascii="Verdana" w:eastAsia="Verdana" w:hAnsi="Verdana" w:cs="Verdana"/>
              </w:rPr>
              <w:t>:</w:t>
            </w:r>
          </w:p>
          <w:p w14:paraId="10161E90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3B9F4744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687DC415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3BD8454D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72E7757C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34930012" w14:textId="77777777" w:rsidR="00526C3D" w:rsidRDefault="00526C3D" w:rsidP="00341E5B">
            <w:pPr>
              <w:spacing w:line="360" w:lineRule="auto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VALORACIÓN DEL RIESGO:</w:t>
            </w:r>
          </w:p>
          <w:p w14:paraId="06768D48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PROBABILIDAD = </w:t>
            </w:r>
          </w:p>
          <w:p w14:paraId="0D16B55D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IMPACTO = </w:t>
            </w:r>
          </w:p>
          <w:p w14:paraId="3B3858B9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SEVERIDAD = </w:t>
            </w:r>
          </w:p>
          <w:p w14:paraId="7BB083ED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  <w:p w14:paraId="3DC20951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</w:tc>
      </w:tr>
    </w:tbl>
    <w:p w14:paraId="54548C1C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237E2555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5833E51D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692BD054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159AEF6C" w14:textId="77777777" w:rsidR="00526C3D" w:rsidRDefault="00526C3D" w:rsidP="00526C3D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  <w:r>
        <w:rPr>
          <w:rFonts w:ascii="Verdana" w:eastAsia="Verdana" w:hAnsi="Verdana" w:cs="Verdana"/>
          <w:b/>
          <w:sz w:val="26"/>
          <w:szCs w:val="26"/>
        </w:rPr>
        <w:t>IDENTIFICACIÓN DE RIESGOS</w:t>
      </w:r>
    </w:p>
    <w:tbl>
      <w:tblPr>
        <w:tblStyle w:val="a0"/>
        <w:tblW w:w="10774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984"/>
        <w:gridCol w:w="709"/>
        <w:gridCol w:w="2410"/>
        <w:gridCol w:w="3686"/>
      </w:tblGrid>
      <w:tr w:rsidR="00526C3D" w14:paraId="0C9E0D5C" w14:textId="77777777" w:rsidTr="00341E5B">
        <w:trPr>
          <w:trHeight w:val="456"/>
        </w:trPr>
        <w:tc>
          <w:tcPr>
            <w:tcW w:w="1985" w:type="dxa"/>
            <w:vAlign w:val="center"/>
          </w:tcPr>
          <w:p w14:paraId="73DFC957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789" w:type="dxa"/>
            <w:gridSpan w:val="4"/>
            <w:tcBorders>
              <w:top w:val="nil"/>
              <w:right w:val="nil"/>
            </w:tcBorders>
          </w:tcPr>
          <w:p w14:paraId="6B3BF6E7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767BF61F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415560C3" w14:textId="77777777" w:rsidTr="00341E5B">
        <w:trPr>
          <w:trHeight w:val="477"/>
        </w:trPr>
        <w:tc>
          <w:tcPr>
            <w:tcW w:w="1985" w:type="dxa"/>
            <w:shd w:val="clear" w:color="auto" w:fill="EFEFEF"/>
            <w:vAlign w:val="center"/>
          </w:tcPr>
          <w:p w14:paraId="26732CE8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1984" w:type="dxa"/>
            <w:vAlign w:val="center"/>
          </w:tcPr>
          <w:p w14:paraId="2B8E99BF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Legajo: </w:t>
            </w:r>
          </w:p>
        </w:tc>
        <w:tc>
          <w:tcPr>
            <w:tcW w:w="6805" w:type="dxa"/>
            <w:gridSpan w:val="3"/>
            <w:vAlign w:val="center"/>
          </w:tcPr>
          <w:p w14:paraId="18AD0995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Apellido y Nombres:  </w:t>
            </w:r>
          </w:p>
        </w:tc>
      </w:tr>
      <w:tr w:rsidR="00526C3D" w14:paraId="1FA2192D" w14:textId="77777777" w:rsidTr="00341E5B">
        <w:trPr>
          <w:trHeight w:val="882"/>
        </w:trPr>
        <w:tc>
          <w:tcPr>
            <w:tcW w:w="1985" w:type="dxa"/>
            <w:shd w:val="clear" w:color="auto" w:fill="EFEFEF"/>
            <w:vAlign w:val="center"/>
          </w:tcPr>
          <w:p w14:paraId="036DE532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789" w:type="dxa"/>
            <w:gridSpan w:val="4"/>
          </w:tcPr>
          <w:p w14:paraId="29FE662A" w14:textId="240AA83E" w:rsidR="00526C3D" w:rsidRPr="00130F3C" w:rsidRDefault="00692CA3" w:rsidP="00341E5B">
            <w:pPr>
              <w:rPr>
                <w:rFonts w:ascii="Verdana" w:eastAsia="Verdana" w:hAnsi="Verdana" w:cs="Verdana"/>
                <w:bCs/>
              </w:rPr>
            </w:pPr>
            <w:r w:rsidRPr="00692CA3">
              <w:rPr>
                <w:rFonts w:ascii="Verdana" w:eastAsia="Verdana" w:hAnsi="Verdana" w:cs="Verdana"/>
                <w:b/>
                <w:bCs/>
              </w:rPr>
              <w:t>Servidor de datos</w:t>
            </w:r>
            <w:r w:rsidRPr="00692CA3">
              <w:rPr>
                <w:rFonts w:ascii="Verdana" w:eastAsia="Verdana" w:hAnsi="Verdana" w:cs="Verdana"/>
                <w:bCs/>
              </w:rPr>
              <w:t xml:space="preserve"> presenta </w:t>
            </w:r>
            <w:r w:rsidRPr="00692CA3">
              <w:rPr>
                <w:rFonts w:ascii="Verdana" w:eastAsia="Verdana" w:hAnsi="Verdana" w:cs="Verdana"/>
                <w:b/>
                <w:bCs/>
              </w:rPr>
              <w:t>degradación en la dimensión Confidencialidad</w:t>
            </w:r>
            <w:r w:rsidRPr="00692CA3">
              <w:rPr>
                <w:rFonts w:ascii="Verdana" w:eastAsia="Verdana" w:hAnsi="Verdana" w:cs="Verdana"/>
                <w:bCs/>
              </w:rPr>
              <w:t xml:space="preserve"> causada por </w:t>
            </w:r>
            <w:r w:rsidRPr="00692CA3">
              <w:rPr>
                <w:rFonts w:ascii="Verdana" w:eastAsia="Verdana" w:hAnsi="Verdana" w:cs="Verdana"/>
                <w:b/>
                <w:bCs/>
              </w:rPr>
              <w:t>acceso no autorizado de personal interno</w:t>
            </w:r>
            <w:r w:rsidRPr="00692CA3">
              <w:rPr>
                <w:rFonts w:ascii="Verdana" w:eastAsia="Verdana" w:hAnsi="Verdana" w:cs="Verdana"/>
                <w:bCs/>
              </w:rPr>
              <w:t>.</w:t>
            </w:r>
          </w:p>
        </w:tc>
      </w:tr>
      <w:tr w:rsidR="00526C3D" w14:paraId="7DD8F142" w14:textId="77777777" w:rsidTr="00341E5B">
        <w:trPr>
          <w:trHeight w:val="542"/>
        </w:trPr>
        <w:tc>
          <w:tcPr>
            <w:tcW w:w="1985" w:type="dxa"/>
            <w:shd w:val="clear" w:color="auto" w:fill="EFEFEF"/>
            <w:vAlign w:val="center"/>
          </w:tcPr>
          <w:p w14:paraId="28AC8481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Clasificación</w:t>
            </w:r>
          </w:p>
        </w:tc>
        <w:tc>
          <w:tcPr>
            <w:tcW w:w="2693" w:type="dxa"/>
            <w:gridSpan w:val="2"/>
            <w:vAlign w:val="center"/>
          </w:tcPr>
          <w:p w14:paraId="7D640254" w14:textId="427B2CE7" w:rsidR="00526C3D" w:rsidRDefault="004A243A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 Fallas de sistemas y tecnologías</w:t>
            </w:r>
          </w:p>
        </w:tc>
        <w:tc>
          <w:tcPr>
            <w:tcW w:w="2410" w:type="dxa"/>
            <w:vAlign w:val="center"/>
          </w:tcPr>
          <w:p w14:paraId="00BA5CEF" w14:textId="74405111" w:rsidR="00526C3D" w:rsidRDefault="004A243A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2.2. Software</w:t>
            </w:r>
          </w:p>
        </w:tc>
        <w:tc>
          <w:tcPr>
            <w:tcW w:w="3686" w:type="dxa"/>
            <w:vAlign w:val="center"/>
          </w:tcPr>
          <w:p w14:paraId="088BFF97" w14:textId="6EC43F65" w:rsidR="00526C3D" w:rsidRDefault="004A243A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2.2.</w:t>
            </w:r>
            <w:r w:rsidR="00CA110E">
              <w:rPr>
                <w:rFonts w:ascii="Verdana" w:eastAsia="Verdana" w:hAnsi="Verdana" w:cs="Verdana"/>
              </w:rPr>
              <w:t>2</w:t>
            </w:r>
            <w:r>
              <w:rPr>
                <w:rFonts w:ascii="Verdana" w:eastAsia="Verdana" w:hAnsi="Verdana" w:cs="Verdana"/>
              </w:rPr>
              <w:t xml:space="preserve">. </w:t>
            </w:r>
            <w:r w:rsidR="00CA110E">
              <w:rPr>
                <w:rFonts w:ascii="Verdana" w:eastAsia="Verdana" w:hAnsi="Verdana" w:cs="Verdana"/>
              </w:rPr>
              <w:t>Configuración</w:t>
            </w:r>
          </w:p>
        </w:tc>
      </w:tr>
      <w:tr w:rsidR="00526C3D" w14:paraId="22A53ABB" w14:textId="77777777" w:rsidTr="00341E5B">
        <w:trPr>
          <w:trHeight w:val="438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06AC7F88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Descripción ampliada del Contexto del Riesgo</w:t>
            </w:r>
          </w:p>
        </w:tc>
      </w:tr>
      <w:tr w:rsidR="00526C3D" w14:paraId="7DE0FF29" w14:textId="77777777" w:rsidTr="00341E5B">
        <w:trPr>
          <w:trHeight w:val="2535"/>
        </w:trPr>
        <w:tc>
          <w:tcPr>
            <w:tcW w:w="10774" w:type="dxa"/>
            <w:gridSpan w:val="5"/>
          </w:tcPr>
          <w:p w14:paraId="37CAE5DC" w14:textId="41F3F2DF" w:rsidR="00526C3D" w:rsidRDefault="00CA110E" w:rsidP="00341E5B">
            <w:pPr>
              <w:rPr>
                <w:rFonts w:ascii="Verdana" w:eastAsia="Verdana" w:hAnsi="Verdana" w:cs="Verdana"/>
              </w:rPr>
            </w:pPr>
            <w:r w:rsidRPr="00CA110E">
              <w:rPr>
                <w:rFonts w:ascii="Verdana" w:eastAsia="Verdana" w:hAnsi="Verdana" w:cs="Verdana"/>
              </w:rPr>
              <w:t>Un usuario accede a información para la cual no tiene autorización, debido a una configuración incorrecta de los permisos en el sistema. Esto genera una vulneración de la confidencialidad de la información.</w:t>
            </w: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526C3D" w14:paraId="7BD2D460" w14:textId="77777777" w:rsidTr="00341E5B">
        <w:trPr>
          <w:trHeight w:val="525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3BA9CAB8" w14:textId="77777777" w:rsidR="00526C3D" w:rsidRDefault="00526C3D" w:rsidP="00341E5B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VALORACIÓN DEL RIESGO</w:t>
            </w:r>
          </w:p>
        </w:tc>
      </w:tr>
      <w:tr w:rsidR="00526C3D" w14:paraId="7BAE8C2B" w14:textId="77777777" w:rsidTr="00341E5B">
        <w:trPr>
          <w:trHeight w:val="921"/>
        </w:trPr>
        <w:tc>
          <w:tcPr>
            <w:tcW w:w="10774" w:type="dxa"/>
            <w:gridSpan w:val="5"/>
          </w:tcPr>
          <w:p w14:paraId="622A576A" w14:textId="5F1AC809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</w:rPr>
              <w:t xml:space="preserve">ACTIVOS </w:t>
            </w:r>
            <w:r>
              <w:rPr>
                <w:rFonts w:ascii="Verdana" w:eastAsia="Verdana" w:hAnsi="Verdana" w:cs="Verdana"/>
              </w:rPr>
              <w:t xml:space="preserve">involucrados y dimensión de </w:t>
            </w:r>
            <w:r>
              <w:rPr>
                <w:rFonts w:ascii="Verdana" w:eastAsia="Verdana" w:hAnsi="Verdana" w:cs="Verdana"/>
                <w:b/>
              </w:rPr>
              <w:t>valor de su criticidad</w:t>
            </w:r>
            <w:r>
              <w:rPr>
                <w:rFonts w:ascii="Verdana" w:eastAsia="Verdana" w:hAnsi="Verdana" w:cs="Verdana"/>
              </w:rPr>
              <w:t xml:space="preserve">: </w:t>
            </w:r>
            <w:r w:rsidR="00E42EB8">
              <w:rPr>
                <w:rFonts w:ascii="Verdana" w:eastAsia="Verdana" w:hAnsi="Verdana" w:cs="Verdana"/>
              </w:rPr>
              <w:t>Su criticidad en términos de Integridad – Confidencialidad – Disponibilidad fueron detallados en la lista de activos.</w:t>
            </w:r>
          </w:p>
          <w:p w14:paraId="0D68771F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583B810C" w14:textId="77777777" w:rsidTr="00341E5B">
        <w:trPr>
          <w:trHeight w:val="1375"/>
        </w:trPr>
        <w:tc>
          <w:tcPr>
            <w:tcW w:w="10774" w:type="dxa"/>
            <w:gridSpan w:val="5"/>
          </w:tcPr>
          <w:p w14:paraId="72443864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PROBABILIDAD</w:t>
            </w:r>
            <w:r>
              <w:rPr>
                <w:rFonts w:ascii="Verdana" w:eastAsia="Verdana" w:hAnsi="Verdana" w:cs="Verdana"/>
              </w:rPr>
              <w:t>:</w:t>
            </w:r>
          </w:p>
          <w:p w14:paraId="3E344E63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77B001C1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3640487E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5B29DB85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6FD75DAC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34317FF4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IMPACTO</w:t>
            </w:r>
            <w:r>
              <w:rPr>
                <w:rFonts w:ascii="Verdana" w:eastAsia="Verdana" w:hAnsi="Verdana" w:cs="Verdana"/>
              </w:rPr>
              <w:t>:</w:t>
            </w:r>
          </w:p>
          <w:p w14:paraId="6A067FD7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66350E5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7B232958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EF6121A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121301D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413F72A5" w14:textId="77777777" w:rsidR="00526C3D" w:rsidRDefault="00526C3D" w:rsidP="00341E5B">
            <w:pPr>
              <w:spacing w:line="360" w:lineRule="auto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VALORACIÓN DEL RIESGO:</w:t>
            </w:r>
          </w:p>
          <w:p w14:paraId="3A1E00EE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PROBABILIDAD = </w:t>
            </w:r>
          </w:p>
          <w:p w14:paraId="2C166DE6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IMPACTO = </w:t>
            </w:r>
          </w:p>
          <w:p w14:paraId="7382D64F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SEVERIDAD = </w:t>
            </w:r>
          </w:p>
          <w:p w14:paraId="7D649905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  <w:p w14:paraId="174F4CA1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</w:tc>
      </w:tr>
    </w:tbl>
    <w:p w14:paraId="5B7794F9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11281FE2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1C89C85B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35B41AC9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1CDF589D" w14:textId="77777777" w:rsidR="00526C3D" w:rsidRDefault="00526C3D" w:rsidP="00526C3D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  <w:r>
        <w:rPr>
          <w:rFonts w:ascii="Verdana" w:eastAsia="Verdana" w:hAnsi="Verdana" w:cs="Verdana"/>
          <w:b/>
          <w:sz w:val="26"/>
          <w:szCs w:val="26"/>
        </w:rPr>
        <w:t>IDENTIFICACIÓN DE RIESGOS</w:t>
      </w:r>
    </w:p>
    <w:tbl>
      <w:tblPr>
        <w:tblStyle w:val="a0"/>
        <w:tblW w:w="10774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984"/>
        <w:gridCol w:w="709"/>
        <w:gridCol w:w="2410"/>
        <w:gridCol w:w="3686"/>
      </w:tblGrid>
      <w:tr w:rsidR="00526C3D" w14:paraId="1880419E" w14:textId="77777777" w:rsidTr="00341E5B">
        <w:trPr>
          <w:trHeight w:val="456"/>
        </w:trPr>
        <w:tc>
          <w:tcPr>
            <w:tcW w:w="1985" w:type="dxa"/>
            <w:vAlign w:val="center"/>
          </w:tcPr>
          <w:p w14:paraId="3F573EE0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789" w:type="dxa"/>
            <w:gridSpan w:val="4"/>
            <w:tcBorders>
              <w:top w:val="nil"/>
              <w:right w:val="nil"/>
            </w:tcBorders>
          </w:tcPr>
          <w:p w14:paraId="1113E7ED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43B52CB0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12483378" w14:textId="77777777" w:rsidTr="00341E5B">
        <w:trPr>
          <w:trHeight w:val="477"/>
        </w:trPr>
        <w:tc>
          <w:tcPr>
            <w:tcW w:w="1985" w:type="dxa"/>
            <w:shd w:val="clear" w:color="auto" w:fill="EFEFEF"/>
            <w:vAlign w:val="center"/>
          </w:tcPr>
          <w:p w14:paraId="0B621089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1984" w:type="dxa"/>
            <w:vAlign w:val="center"/>
          </w:tcPr>
          <w:p w14:paraId="4C210BD8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Legajo: </w:t>
            </w:r>
          </w:p>
        </w:tc>
        <w:tc>
          <w:tcPr>
            <w:tcW w:w="6805" w:type="dxa"/>
            <w:gridSpan w:val="3"/>
            <w:vAlign w:val="center"/>
          </w:tcPr>
          <w:p w14:paraId="2AD04087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Apellido y Nombres:  </w:t>
            </w:r>
          </w:p>
        </w:tc>
      </w:tr>
      <w:tr w:rsidR="00526C3D" w14:paraId="0339B9A9" w14:textId="77777777" w:rsidTr="00341E5B">
        <w:trPr>
          <w:trHeight w:val="882"/>
        </w:trPr>
        <w:tc>
          <w:tcPr>
            <w:tcW w:w="1985" w:type="dxa"/>
            <w:shd w:val="clear" w:color="auto" w:fill="EFEFEF"/>
            <w:vAlign w:val="center"/>
          </w:tcPr>
          <w:p w14:paraId="76EB2D73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789" w:type="dxa"/>
            <w:gridSpan w:val="4"/>
          </w:tcPr>
          <w:p w14:paraId="373B9116" w14:textId="6D345C05" w:rsidR="00526C3D" w:rsidRPr="00130F3C" w:rsidRDefault="00177D85" w:rsidP="00341E5B">
            <w:pPr>
              <w:rPr>
                <w:rFonts w:ascii="Verdana" w:eastAsia="Verdana" w:hAnsi="Verdana" w:cs="Verdana"/>
                <w:bCs/>
              </w:rPr>
            </w:pPr>
            <w:r w:rsidRPr="00177D85">
              <w:rPr>
                <w:rFonts w:ascii="Verdana" w:eastAsia="Verdana" w:hAnsi="Verdana" w:cs="Verdana"/>
                <w:b/>
                <w:bCs/>
              </w:rPr>
              <w:t>Credenciales de acceso al sistema de trazabilidad</w:t>
            </w:r>
            <w:r w:rsidRPr="00177D85">
              <w:rPr>
                <w:rFonts w:ascii="Verdana" w:eastAsia="Verdana" w:hAnsi="Verdana" w:cs="Verdana"/>
                <w:bCs/>
              </w:rPr>
              <w:t xml:space="preserve"> presentan </w:t>
            </w:r>
            <w:r w:rsidRPr="00177D85">
              <w:rPr>
                <w:rFonts w:ascii="Verdana" w:eastAsia="Verdana" w:hAnsi="Verdana" w:cs="Verdana"/>
                <w:b/>
                <w:bCs/>
              </w:rPr>
              <w:t>degradación en la dimensión Confidencialidad</w:t>
            </w:r>
            <w:r w:rsidRPr="00177D85">
              <w:rPr>
                <w:rFonts w:ascii="Verdana" w:eastAsia="Verdana" w:hAnsi="Verdana" w:cs="Verdana"/>
                <w:bCs/>
              </w:rPr>
              <w:t xml:space="preserve"> causada por </w:t>
            </w:r>
            <w:r w:rsidRPr="00177D85">
              <w:rPr>
                <w:rFonts w:ascii="Verdana" w:eastAsia="Verdana" w:hAnsi="Verdana" w:cs="Verdana"/>
                <w:b/>
                <w:bCs/>
              </w:rPr>
              <w:t>captura de usuarios y contraseñas durante el logueo</w:t>
            </w:r>
            <w:r w:rsidRPr="00177D85">
              <w:rPr>
                <w:rFonts w:ascii="Verdana" w:eastAsia="Verdana" w:hAnsi="Verdana" w:cs="Verdana"/>
                <w:bCs/>
              </w:rPr>
              <w:t>.</w:t>
            </w:r>
          </w:p>
        </w:tc>
      </w:tr>
      <w:tr w:rsidR="004A243A" w14:paraId="6AB7BC10" w14:textId="77777777" w:rsidTr="00341E5B">
        <w:trPr>
          <w:trHeight w:val="542"/>
        </w:trPr>
        <w:tc>
          <w:tcPr>
            <w:tcW w:w="1985" w:type="dxa"/>
            <w:shd w:val="clear" w:color="auto" w:fill="EFEFEF"/>
            <w:vAlign w:val="center"/>
          </w:tcPr>
          <w:p w14:paraId="58943281" w14:textId="77777777" w:rsidR="004A243A" w:rsidRDefault="004A243A" w:rsidP="004A243A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Clasificación</w:t>
            </w:r>
          </w:p>
        </w:tc>
        <w:tc>
          <w:tcPr>
            <w:tcW w:w="2693" w:type="dxa"/>
            <w:gridSpan w:val="2"/>
            <w:vAlign w:val="center"/>
          </w:tcPr>
          <w:p w14:paraId="48625BDA" w14:textId="541FE31A" w:rsidR="004A243A" w:rsidRDefault="004A243A" w:rsidP="004A243A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 Fallas de sistemas y tecnologías</w:t>
            </w:r>
          </w:p>
        </w:tc>
        <w:tc>
          <w:tcPr>
            <w:tcW w:w="2410" w:type="dxa"/>
            <w:vAlign w:val="center"/>
          </w:tcPr>
          <w:p w14:paraId="006A94A3" w14:textId="665835D5" w:rsidR="004A243A" w:rsidRDefault="004A243A" w:rsidP="004A243A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2.2. Software</w:t>
            </w:r>
          </w:p>
        </w:tc>
        <w:tc>
          <w:tcPr>
            <w:tcW w:w="3686" w:type="dxa"/>
            <w:vAlign w:val="center"/>
          </w:tcPr>
          <w:p w14:paraId="13D4EDE9" w14:textId="611620F7" w:rsidR="004A243A" w:rsidRDefault="004A243A" w:rsidP="004A243A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2.2.4. Parámetros de seguridad</w:t>
            </w:r>
          </w:p>
        </w:tc>
      </w:tr>
      <w:tr w:rsidR="00526C3D" w14:paraId="6D46C01B" w14:textId="77777777" w:rsidTr="00341E5B">
        <w:trPr>
          <w:trHeight w:val="438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25B6B4E7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Descripción ampliada del Contexto del Riesgo</w:t>
            </w:r>
          </w:p>
        </w:tc>
      </w:tr>
      <w:tr w:rsidR="00526C3D" w14:paraId="3EF4B09D" w14:textId="77777777" w:rsidTr="00341E5B">
        <w:trPr>
          <w:trHeight w:val="2535"/>
        </w:trPr>
        <w:tc>
          <w:tcPr>
            <w:tcW w:w="10774" w:type="dxa"/>
            <w:gridSpan w:val="5"/>
          </w:tcPr>
          <w:p w14:paraId="4E44C2DE" w14:textId="37CB72CE" w:rsidR="00526C3D" w:rsidRDefault="00CA110E" w:rsidP="00341E5B">
            <w:pPr>
              <w:rPr>
                <w:rFonts w:ascii="Verdana" w:eastAsia="Verdana" w:hAnsi="Verdana" w:cs="Verdana"/>
              </w:rPr>
            </w:pPr>
            <w:r w:rsidRPr="00CA110E">
              <w:rPr>
                <w:rFonts w:ascii="Verdana" w:eastAsia="Verdana" w:hAnsi="Verdana" w:cs="Verdana"/>
              </w:rPr>
              <w:t>Las credenciales de acceso al sistema de trazabilidad son expuestas durante el proceso de autenticación debido a la falta de mecanismos adecuados de protección en la transmisión o almacenamiento de las mismas, lo que compromete la confidencialidad de la información.</w:t>
            </w:r>
          </w:p>
        </w:tc>
      </w:tr>
      <w:tr w:rsidR="00526C3D" w14:paraId="4348C0D0" w14:textId="77777777" w:rsidTr="00341E5B">
        <w:trPr>
          <w:trHeight w:val="525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4C285B70" w14:textId="77777777" w:rsidR="00526C3D" w:rsidRDefault="00526C3D" w:rsidP="00341E5B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VALORACIÓN DEL RIESGO</w:t>
            </w:r>
          </w:p>
        </w:tc>
      </w:tr>
      <w:tr w:rsidR="00526C3D" w14:paraId="385F149A" w14:textId="77777777" w:rsidTr="00341E5B">
        <w:trPr>
          <w:trHeight w:val="921"/>
        </w:trPr>
        <w:tc>
          <w:tcPr>
            <w:tcW w:w="10774" w:type="dxa"/>
            <w:gridSpan w:val="5"/>
          </w:tcPr>
          <w:p w14:paraId="5919BF55" w14:textId="2178ECCB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</w:rPr>
              <w:t xml:space="preserve">ACTIVOS </w:t>
            </w:r>
            <w:r>
              <w:rPr>
                <w:rFonts w:ascii="Verdana" w:eastAsia="Verdana" w:hAnsi="Verdana" w:cs="Verdana"/>
              </w:rPr>
              <w:t xml:space="preserve">involucrados y dimensión de </w:t>
            </w:r>
            <w:r>
              <w:rPr>
                <w:rFonts w:ascii="Verdana" w:eastAsia="Verdana" w:hAnsi="Verdana" w:cs="Verdana"/>
                <w:b/>
              </w:rPr>
              <w:t>valor de su criticidad</w:t>
            </w:r>
            <w:r>
              <w:rPr>
                <w:rFonts w:ascii="Verdana" w:eastAsia="Verdana" w:hAnsi="Verdana" w:cs="Verdana"/>
              </w:rPr>
              <w:t xml:space="preserve">: </w:t>
            </w:r>
            <w:r w:rsidR="00E42EB8">
              <w:rPr>
                <w:rFonts w:ascii="Verdana" w:eastAsia="Verdana" w:hAnsi="Verdana" w:cs="Verdana"/>
              </w:rPr>
              <w:t>Su criticidad en términos de Integridad – Confidencialidad – Disponibilidad fueron detallados en la lista de activos.</w:t>
            </w:r>
          </w:p>
          <w:p w14:paraId="4BCDFC91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5524CC53" w14:textId="77777777" w:rsidTr="00341E5B">
        <w:trPr>
          <w:trHeight w:val="1375"/>
        </w:trPr>
        <w:tc>
          <w:tcPr>
            <w:tcW w:w="10774" w:type="dxa"/>
            <w:gridSpan w:val="5"/>
          </w:tcPr>
          <w:p w14:paraId="32A62E30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PROBABILIDAD</w:t>
            </w:r>
            <w:r>
              <w:rPr>
                <w:rFonts w:ascii="Verdana" w:eastAsia="Verdana" w:hAnsi="Verdana" w:cs="Verdana"/>
              </w:rPr>
              <w:t>:</w:t>
            </w:r>
          </w:p>
          <w:p w14:paraId="2C46C3E7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31D62DF1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0AD32CC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F827116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A391C95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C0A38F7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IMPACTO</w:t>
            </w:r>
            <w:r>
              <w:rPr>
                <w:rFonts w:ascii="Verdana" w:eastAsia="Verdana" w:hAnsi="Verdana" w:cs="Verdana"/>
              </w:rPr>
              <w:t>:</w:t>
            </w:r>
          </w:p>
          <w:p w14:paraId="4F3819BC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364013C2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5342BC29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4239640F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2EC07442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2838D587" w14:textId="77777777" w:rsidR="00526C3D" w:rsidRDefault="00526C3D" w:rsidP="00341E5B">
            <w:pPr>
              <w:spacing w:line="360" w:lineRule="auto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VALORACIÓN DEL RIESGO:</w:t>
            </w:r>
          </w:p>
          <w:p w14:paraId="276475CF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PROBABILIDAD = </w:t>
            </w:r>
          </w:p>
          <w:p w14:paraId="540850E7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IMPACTO = </w:t>
            </w:r>
          </w:p>
          <w:p w14:paraId="5E148B6D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SEVERIDAD = </w:t>
            </w:r>
          </w:p>
          <w:p w14:paraId="5535C8CF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  <w:p w14:paraId="0B65A2D7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</w:tc>
      </w:tr>
    </w:tbl>
    <w:p w14:paraId="62EC4351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6D7EEA05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38872780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763AABCA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4F4B2C47" w14:textId="77777777" w:rsidR="00526C3D" w:rsidRDefault="00526C3D" w:rsidP="00526C3D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  <w:r>
        <w:rPr>
          <w:rFonts w:ascii="Verdana" w:eastAsia="Verdana" w:hAnsi="Verdana" w:cs="Verdana"/>
          <w:b/>
          <w:sz w:val="26"/>
          <w:szCs w:val="26"/>
        </w:rPr>
        <w:t>IDENTIFICACIÓN DE RIESGOS</w:t>
      </w:r>
    </w:p>
    <w:tbl>
      <w:tblPr>
        <w:tblStyle w:val="a0"/>
        <w:tblW w:w="10774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984"/>
        <w:gridCol w:w="709"/>
        <w:gridCol w:w="2410"/>
        <w:gridCol w:w="3686"/>
      </w:tblGrid>
      <w:tr w:rsidR="00526C3D" w14:paraId="2D22510A" w14:textId="77777777" w:rsidTr="00341E5B">
        <w:trPr>
          <w:trHeight w:val="456"/>
        </w:trPr>
        <w:tc>
          <w:tcPr>
            <w:tcW w:w="1985" w:type="dxa"/>
            <w:vAlign w:val="center"/>
          </w:tcPr>
          <w:p w14:paraId="11EE7B95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789" w:type="dxa"/>
            <w:gridSpan w:val="4"/>
            <w:tcBorders>
              <w:top w:val="nil"/>
              <w:right w:val="nil"/>
            </w:tcBorders>
          </w:tcPr>
          <w:p w14:paraId="0507CA2A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6E3683B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4CA0B5B2" w14:textId="77777777" w:rsidTr="00341E5B">
        <w:trPr>
          <w:trHeight w:val="477"/>
        </w:trPr>
        <w:tc>
          <w:tcPr>
            <w:tcW w:w="1985" w:type="dxa"/>
            <w:shd w:val="clear" w:color="auto" w:fill="EFEFEF"/>
            <w:vAlign w:val="center"/>
          </w:tcPr>
          <w:p w14:paraId="188BA98D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1984" w:type="dxa"/>
            <w:vAlign w:val="center"/>
          </w:tcPr>
          <w:p w14:paraId="40F4538D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Legajo: </w:t>
            </w:r>
          </w:p>
        </w:tc>
        <w:tc>
          <w:tcPr>
            <w:tcW w:w="6805" w:type="dxa"/>
            <w:gridSpan w:val="3"/>
            <w:vAlign w:val="center"/>
          </w:tcPr>
          <w:p w14:paraId="78360D14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Apellido y Nombres:  </w:t>
            </w:r>
          </w:p>
        </w:tc>
      </w:tr>
      <w:tr w:rsidR="00526C3D" w14:paraId="72DBD238" w14:textId="77777777" w:rsidTr="00341E5B">
        <w:trPr>
          <w:trHeight w:val="882"/>
        </w:trPr>
        <w:tc>
          <w:tcPr>
            <w:tcW w:w="1985" w:type="dxa"/>
            <w:shd w:val="clear" w:color="auto" w:fill="EFEFEF"/>
            <w:vAlign w:val="center"/>
          </w:tcPr>
          <w:p w14:paraId="4C674A33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789" w:type="dxa"/>
            <w:gridSpan w:val="4"/>
          </w:tcPr>
          <w:p w14:paraId="31966CE1" w14:textId="225C80B2" w:rsidR="00526C3D" w:rsidRPr="00130F3C" w:rsidRDefault="003842FA" w:rsidP="00341E5B">
            <w:pPr>
              <w:rPr>
                <w:rFonts w:ascii="Verdana" w:eastAsia="Verdana" w:hAnsi="Verdana" w:cs="Verdana"/>
                <w:bCs/>
              </w:rPr>
            </w:pPr>
            <w:r w:rsidRPr="003842FA">
              <w:rPr>
                <w:rFonts w:ascii="Verdana" w:eastAsia="Verdana" w:hAnsi="Verdana" w:cs="Verdana"/>
                <w:b/>
                <w:bCs/>
              </w:rPr>
              <w:t>Fallo del sistema de impresión</w:t>
            </w:r>
            <w:r w:rsidRPr="003842FA">
              <w:rPr>
                <w:rFonts w:ascii="Verdana" w:eastAsia="Verdana" w:hAnsi="Verdana" w:cs="Verdana"/>
                <w:bCs/>
              </w:rPr>
              <w:t xml:space="preserve"> con </w:t>
            </w:r>
            <w:r w:rsidRPr="003842FA">
              <w:rPr>
                <w:rFonts w:ascii="Verdana" w:eastAsia="Verdana" w:hAnsi="Verdana" w:cs="Verdana"/>
                <w:b/>
                <w:bCs/>
              </w:rPr>
              <w:t>falta de mantenimiento</w:t>
            </w:r>
            <w:r w:rsidRPr="003842FA">
              <w:rPr>
                <w:rFonts w:ascii="Verdana" w:eastAsia="Verdana" w:hAnsi="Verdana" w:cs="Verdana"/>
                <w:bCs/>
              </w:rPr>
              <w:t xml:space="preserve"> sobre una </w:t>
            </w:r>
            <w:r w:rsidRPr="003842FA">
              <w:rPr>
                <w:rFonts w:ascii="Verdana" w:eastAsia="Verdana" w:hAnsi="Verdana" w:cs="Verdana"/>
                <w:b/>
                <w:bCs/>
              </w:rPr>
              <w:t>impresora</w:t>
            </w:r>
            <w:r w:rsidRPr="003842FA">
              <w:rPr>
                <w:rFonts w:ascii="Verdana" w:eastAsia="Verdana" w:hAnsi="Verdana" w:cs="Verdana"/>
                <w:bCs/>
              </w:rPr>
              <w:t xml:space="preserve"> por parte de </w:t>
            </w:r>
            <w:r w:rsidRPr="003842FA">
              <w:rPr>
                <w:rFonts w:ascii="Verdana" w:eastAsia="Verdana" w:hAnsi="Verdana" w:cs="Verdana"/>
                <w:b/>
                <w:bCs/>
              </w:rPr>
              <w:t>la administración de la empresa</w:t>
            </w:r>
            <w:r w:rsidRPr="003842FA">
              <w:rPr>
                <w:rFonts w:ascii="Verdana" w:eastAsia="Verdana" w:hAnsi="Verdana" w:cs="Verdana"/>
                <w:bCs/>
              </w:rPr>
              <w:t xml:space="preserve"> genera </w:t>
            </w:r>
            <w:r w:rsidRPr="003842FA">
              <w:rPr>
                <w:rFonts w:ascii="Verdana" w:eastAsia="Verdana" w:hAnsi="Verdana" w:cs="Verdana"/>
                <w:b/>
                <w:bCs/>
              </w:rPr>
              <w:t>degradación en la dimensión Disponibilidad</w:t>
            </w:r>
            <w:r w:rsidRPr="003842FA">
              <w:rPr>
                <w:rFonts w:ascii="Verdana" w:eastAsia="Verdana" w:hAnsi="Verdana" w:cs="Verdana"/>
                <w:bCs/>
              </w:rPr>
              <w:t>.</w:t>
            </w:r>
          </w:p>
        </w:tc>
      </w:tr>
      <w:tr w:rsidR="004A243A" w14:paraId="63749542" w14:textId="77777777" w:rsidTr="00341E5B">
        <w:trPr>
          <w:trHeight w:val="542"/>
        </w:trPr>
        <w:tc>
          <w:tcPr>
            <w:tcW w:w="1985" w:type="dxa"/>
            <w:shd w:val="clear" w:color="auto" w:fill="EFEFEF"/>
            <w:vAlign w:val="center"/>
          </w:tcPr>
          <w:p w14:paraId="761CB06B" w14:textId="77777777" w:rsidR="004A243A" w:rsidRDefault="004A243A" w:rsidP="004A243A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Clasificación</w:t>
            </w:r>
          </w:p>
        </w:tc>
        <w:tc>
          <w:tcPr>
            <w:tcW w:w="2693" w:type="dxa"/>
            <w:gridSpan w:val="2"/>
            <w:vAlign w:val="center"/>
          </w:tcPr>
          <w:p w14:paraId="45A8DF4C" w14:textId="50830449" w:rsidR="004A243A" w:rsidRDefault="004A243A" w:rsidP="004A243A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 Fallas de sistemas y tecnologías</w:t>
            </w:r>
          </w:p>
        </w:tc>
        <w:tc>
          <w:tcPr>
            <w:tcW w:w="2410" w:type="dxa"/>
            <w:vAlign w:val="center"/>
          </w:tcPr>
          <w:p w14:paraId="7A8B4C22" w14:textId="4D485789" w:rsidR="004A243A" w:rsidRDefault="004A243A" w:rsidP="004A243A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2.1. Hardware</w:t>
            </w:r>
          </w:p>
        </w:tc>
        <w:tc>
          <w:tcPr>
            <w:tcW w:w="3686" w:type="dxa"/>
            <w:vAlign w:val="center"/>
          </w:tcPr>
          <w:p w14:paraId="6B52F5A3" w14:textId="77777777" w:rsidR="004A243A" w:rsidRDefault="004A243A" w:rsidP="004A243A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2.1.3. Mantenimiento</w:t>
            </w:r>
          </w:p>
          <w:p w14:paraId="4CF4B946" w14:textId="68A66A5E" w:rsidR="004A243A" w:rsidRDefault="004A243A" w:rsidP="004A243A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2.1.4. Obsolescencia</w:t>
            </w:r>
          </w:p>
        </w:tc>
      </w:tr>
      <w:tr w:rsidR="00526C3D" w14:paraId="296242EE" w14:textId="77777777" w:rsidTr="00341E5B">
        <w:trPr>
          <w:trHeight w:val="438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0A8EF539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Descripción ampliada del Contexto del Riesgo</w:t>
            </w:r>
          </w:p>
        </w:tc>
      </w:tr>
      <w:tr w:rsidR="00526C3D" w14:paraId="756F8A4E" w14:textId="77777777" w:rsidTr="00341E5B">
        <w:trPr>
          <w:trHeight w:val="2535"/>
        </w:trPr>
        <w:tc>
          <w:tcPr>
            <w:tcW w:w="10774" w:type="dxa"/>
            <w:gridSpan w:val="5"/>
          </w:tcPr>
          <w:p w14:paraId="39AE7948" w14:textId="2DB8D27D" w:rsidR="00526C3D" w:rsidRDefault="00F54C7A" w:rsidP="00341E5B">
            <w:pPr>
              <w:rPr>
                <w:rFonts w:ascii="Verdana" w:eastAsia="Verdana" w:hAnsi="Verdana" w:cs="Verdana"/>
              </w:rPr>
            </w:pPr>
            <w:r w:rsidRPr="00F54C7A">
              <w:rPr>
                <w:rFonts w:ascii="Verdana" w:eastAsia="Verdana" w:hAnsi="Verdana" w:cs="Verdana"/>
              </w:rPr>
              <w:t>La caída del sistema de impresión por falla de mantenimiento de las impresoras</w:t>
            </w:r>
            <w:r>
              <w:rPr>
                <w:rFonts w:ascii="Verdana" w:eastAsia="Verdana" w:hAnsi="Verdana" w:cs="Verdana"/>
              </w:rPr>
              <w:t xml:space="preserve"> impide</w:t>
            </w:r>
            <w:r w:rsidRPr="00F54C7A">
              <w:rPr>
                <w:rFonts w:ascii="Verdana" w:eastAsia="Verdana" w:hAnsi="Verdana" w:cs="Verdana"/>
              </w:rPr>
              <w:t xml:space="preserve"> la emisión de Documentos de Orden de Traslado Interno e Informes de Calidad durante una jornada crítica de despacho, retrasando toda la cadena logística.</w:t>
            </w:r>
          </w:p>
        </w:tc>
      </w:tr>
      <w:tr w:rsidR="00526C3D" w14:paraId="21BFDDAC" w14:textId="77777777" w:rsidTr="00341E5B">
        <w:trPr>
          <w:trHeight w:val="525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5319D9A8" w14:textId="77777777" w:rsidR="00526C3D" w:rsidRDefault="00526C3D" w:rsidP="00341E5B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VALORACIÓN DEL RIESGO</w:t>
            </w:r>
          </w:p>
        </w:tc>
      </w:tr>
      <w:tr w:rsidR="00526C3D" w14:paraId="5EA743D2" w14:textId="77777777" w:rsidTr="00341E5B">
        <w:trPr>
          <w:trHeight w:val="921"/>
        </w:trPr>
        <w:tc>
          <w:tcPr>
            <w:tcW w:w="10774" w:type="dxa"/>
            <w:gridSpan w:val="5"/>
          </w:tcPr>
          <w:p w14:paraId="58A7C894" w14:textId="3720F453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</w:rPr>
              <w:t xml:space="preserve">ACTIVOS </w:t>
            </w:r>
            <w:r>
              <w:rPr>
                <w:rFonts w:ascii="Verdana" w:eastAsia="Verdana" w:hAnsi="Verdana" w:cs="Verdana"/>
              </w:rPr>
              <w:t xml:space="preserve">involucrados y dimensión de </w:t>
            </w:r>
            <w:r>
              <w:rPr>
                <w:rFonts w:ascii="Verdana" w:eastAsia="Verdana" w:hAnsi="Verdana" w:cs="Verdana"/>
                <w:b/>
              </w:rPr>
              <w:t>valor de su criticidad</w:t>
            </w:r>
            <w:r>
              <w:rPr>
                <w:rFonts w:ascii="Verdana" w:eastAsia="Verdana" w:hAnsi="Verdana" w:cs="Verdana"/>
              </w:rPr>
              <w:t xml:space="preserve">: </w:t>
            </w:r>
            <w:r w:rsidR="00E42EB8">
              <w:rPr>
                <w:rFonts w:ascii="Verdana" w:eastAsia="Verdana" w:hAnsi="Verdana" w:cs="Verdana"/>
              </w:rPr>
              <w:t>Su criticidad en términos de Integridad – Confidencialidad – Disponibilidad fueron detallados en la lista de activos.</w:t>
            </w:r>
          </w:p>
          <w:p w14:paraId="37C6BF57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5C95D7CA" w14:textId="77777777" w:rsidTr="00341E5B">
        <w:trPr>
          <w:trHeight w:val="1375"/>
        </w:trPr>
        <w:tc>
          <w:tcPr>
            <w:tcW w:w="10774" w:type="dxa"/>
            <w:gridSpan w:val="5"/>
          </w:tcPr>
          <w:p w14:paraId="51E1B99D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PROBABILIDAD</w:t>
            </w:r>
            <w:r>
              <w:rPr>
                <w:rFonts w:ascii="Verdana" w:eastAsia="Verdana" w:hAnsi="Verdana" w:cs="Verdana"/>
              </w:rPr>
              <w:t>:</w:t>
            </w:r>
          </w:p>
          <w:p w14:paraId="5B9A8C35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5301B4BB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37F3DDB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4374BED2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70C943F8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74417E72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IMPACTO</w:t>
            </w:r>
            <w:r>
              <w:rPr>
                <w:rFonts w:ascii="Verdana" w:eastAsia="Verdana" w:hAnsi="Verdana" w:cs="Verdana"/>
              </w:rPr>
              <w:t>:</w:t>
            </w:r>
          </w:p>
          <w:p w14:paraId="0F9CD746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EFB55A6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5B118424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4A0733D1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15BB17F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5B4FD14" w14:textId="77777777" w:rsidR="00526C3D" w:rsidRDefault="00526C3D" w:rsidP="00341E5B">
            <w:pPr>
              <w:spacing w:line="360" w:lineRule="auto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VALORACIÓN DEL RIESGO:</w:t>
            </w:r>
          </w:p>
          <w:p w14:paraId="0B5D94A0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PROBABILIDAD = </w:t>
            </w:r>
          </w:p>
          <w:p w14:paraId="201B85FC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IMPACTO = </w:t>
            </w:r>
          </w:p>
          <w:p w14:paraId="5AEFCF70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SEVERIDAD = </w:t>
            </w:r>
          </w:p>
          <w:p w14:paraId="3CF5F30C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  <w:p w14:paraId="4279FAC3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</w:tc>
      </w:tr>
    </w:tbl>
    <w:p w14:paraId="1C5DA337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1DDC6A4D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4E682F28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4804F2E0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5A77AC05" w14:textId="77777777" w:rsidR="00526C3D" w:rsidRDefault="00526C3D" w:rsidP="00526C3D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  <w:r>
        <w:rPr>
          <w:rFonts w:ascii="Verdana" w:eastAsia="Verdana" w:hAnsi="Verdana" w:cs="Verdana"/>
          <w:b/>
          <w:sz w:val="26"/>
          <w:szCs w:val="26"/>
        </w:rPr>
        <w:t>IDENTIFICACIÓN DE RIESGOS</w:t>
      </w:r>
    </w:p>
    <w:tbl>
      <w:tblPr>
        <w:tblStyle w:val="a0"/>
        <w:tblW w:w="10774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984"/>
        <w:gridCol w:w="709"/>
        <w:gridCol w:w="2410"/>
        <w:gridCol w:w="3686"/>
      </w:tblGrid>
      <w:tr w:rsidR="00526C3D" w14:paraId="526A563F" w14:textId="77777777" w:rsidTr="00341E5B">
        <w:trPr>
          <w:trHeight w:val="456"/>
        </w:trPr>
        <w:tc>
          <w:tcPr>
            <w:tcW w:w="1985" w:type="dxa"/>
            <w:vAlign w:val="center"/>
          </w:tcPr>
          <w:p w14:paraId="3C0F2B93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789" w:type="dxa"/>
            <w:gridSpan w:val="4"/>
            <w:tcBorders>
              <w:top w:val="nil"/>
              <w:right w:val="nil"/>
            </w:tcBorders>
          </w:tcPr>
          <w:p w14:paraId="2D0769D7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07422DE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70BA801D" w14:textId="77777777" w:rsidTr="00341E5B">
        <w:trPr>
          <w:trHeight w:val="477"/>
        </w:trPr>
        <w:tc>
          <w:tcPr>
            <w:tcW w:w="1985" w:type="dxa"/>
            <w:shd w:val="clear" w:color="auto" w:fill="EFEFEF"/>
            <w:vAlign w:val="center"/>
          </w:tcPr>
          <w:p w14:paraId="547B802F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1984" w:type="dxa"/>
            <w:vAlign w:val="center"/>
          </w:tcPr>
          <w:p w14:paraId="20F167FD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Legajo: </w:t>
            </w:r>
          </w:p>
        </w:tc>
        <w:tc>
          <w:tcPr>
            <w:tcW w:w="6805" w:type="dxa"/>
            <w:gridSpan w:val="3"/>
            <w:vAlign w:val="center"/>
          </w:tcPr>
          <w:p w14:paraId="682F1160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Apellido y Nombres:  </w:t>
            </w:r>
          </w:p>
        </w:tc>
      </w:tr>
      <w:tr w:rsidR="00526C3D" w14:paraId="3C61D0AC" w14:textId="77777777" w:rsidTr="00341E5B">
        <w:trPr>
          <w:trHeight w:val="882"/>
        </w:trPr>
        <w:tc>
          <w:tcPr>
            <w:tcW w:w="1985" w:type="dxa"/>
            <w:shd w:val="clear" w:color="auto" w:fill="EFEFEF"/>
            <w:vAlign w:val="center"/>
          </w:tcPr>
          <w:p w14:paraId="3DD1DC7C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789" w:type="dxa"/>
            <w:gridSpan w:val="4"/>
          </w:tcPr>
          <w:p w14:paraId="370455F1" w14:textId="08DA6899" w:rsidR="00526C3D" w:rsidRPr="00130F3C" w:rsidRDefault="003842FA" w:rsidP="00341E5B">
            <w:pPr>
              <w:rPr>
                <w:rFonts w:ascii="Verdana" w:eastAsia="Verdana" w:hAnsi="Verdana" w:cs="Verdana"/>
                <w:bCs/>
              </w:rPr>
            </w:pPr>
            <w:r w:rsidRPr="003842FA">
              <w:rPr>
                <w:rFonts w:ascii="Verdana" w:eastAsia="Verdana" w:hAnsi="Verdana" w:cs="Verdana"/>
                <w:b/>
                <w:bCs/>
              </w:rPr>
              <w:t>Sistema de trazabilidad</w:t>
            </w:r>
            <w:r w:rsidRPr="003842FA">
              <w:rPr>
                <w:rFonts w:ascii="Verdana" w:eastAsia="Verdana" w:hAnsi="Verdana" w:cs="Verdana"/>
                <w:bCs/>
              </w:rPr>
              <w:t xml:space="preserve"> no cuenta con </w:t>
            </w:r>
            <w:r w:rsidRPr="003842FA">
              <w:rPr>
                <w:rFonts w:ascii="Verdana" w:eastAsia="Verdana" w:hAnsi="Verdana" w:cs="Verdana"/>
                <w:b/>
                <w:bCs/>
              </w:rPr>
              <w:t xml:space="preserve">actualización o registro completo de </w:t>
            </w:r>
            <w:proofErr w:type="spellStart"/>
            <w:r w:rsidRPr="003842FA">
              <w:rPr>
                <w:rFonts w:ascii="Verdana" w:eastAsia="Verdana" w:hAnsi="Verdana" w:cs="Verdana"/>
                <w:b/>
                <w:bCs/>
              </w:rPr>
              <w:t>slabs</w:t>
            </w:r>
            <w:proofErr w:type="spellEnd"/>
            <w:r w:rsidRPr="003842FA">
              <w:rPr>
                <w:rFonts w:ascii="Verdana" w:eastAsia="Verdana" w:hAnsi="Verdana" w:cs="Verdana"/>
                <w:b/>
                <w:bCs/>
              </w:rPr>
              <w:t xml:space="preserve"> o chapas codificadas</w:t>
            </w:r>
            <w:r w:rsidRPr="003842FA">
              <w:rPr>
                <w:rFonts w:ascii="Verdana" w:eastAsia="Verdana" w:hAnsi="Verdana" w:cs="Verdana"/>
                <w:bCs/>
              </w:rPr>
              <w:t>.</w:t>
            </w:r>
          </w:p>
        </w:tc>
      </w:tr>
      <w:tr w:rsidR="0065690E" w14:paraId="75ADCE37" w14:textId="77777777" w:rsidTr="00341E5B">
        <w:trPr>
          <w:trHeight w:val="542"/>
        </w:trPr>
        <w:tc>
          <w:tcPr>
            <w:tcW w:w="1985" w:type="dxa"/>
            <w:shd w:val="clear" w:color="auto" w:fill="EFEFEF"/>
            <w:vAlign w:val="center"/>
          </w:tcPr>
          <w:p w14:paraId="0F8F3353" w14:textId="77777777" w:rsidR="0065690E" w:rsidRDefault="0065690E" w:rsidP="0065690E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Clasificación</w:t>
            </w:r>
          </w:p>
        </w:tc>
        <w:tc>
          <w:tcPr>
            <w:tcW w:w="2693" w:type="dxa"/>
            <w:gridSpan w:val="2"/>
            <w:vAlign w:val="center"/>
          </w:tcPr>
          <w:p w14:paraId="03B0ACA8" w14:textId="5A38A8A1" w:rsidR="0065690E" w:rsidRDefault="0065690E" w:rsidP="0065690E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 Fallas de sistemas y tecnologías</w:t>
            </w:r>
          </w:p>
        </w:tc>
        <w:tc>
          <w:tcPr>
            <w:tcW w:w="2410" w:type="dxa"/>
            <w:vAlign w:val="center"/>
          </w:tcPr>
          <w:p w14:paraId="2BDC50AB" w14:textId="08035D38" w:rsidR="0065690E" w:rsidRDefault="0065690E" w:rsidP="0065690E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</w:t>
            </w:r>
            <w:r>
              <w:rPr>
                <w:rFonts w:ascii="Verdana" w:eastAsia="Verdana" w:hAnsi="Verdana" w:cs="Verdana"/>
              </w:rPr>
              <w:t>3</w:t>
            </w:r>
            <w:r>
              <w:rPr>
                <w:rFonts w:ascii="Verdana" w:eastAsia="Verdana" w:hAnsi="Verdana" w:cs="Verdana"/>
              </w:rPr>
              <w:t>.</w:t>
            </w:r>
            <w:r>
              <w:rPr>
                <w:rFonts w:ascii="Verdana" w:eastAsia="Verdana" w:hAnsi="Verdana" w:cs="Verdana"/>
              </w:rPr>
              <w:t xml:space="preserve"> Sistemas</w:t>
            </w:r>
          </w:p>
        </w:tc>
        <w:tc>
          <w:tcPr>
            <w:tcW w:w="3686" w:type="dxa"/>
            <w:vAlign w:val="center"/>
          </w:tcPr>
          <w:p w14:paraId="79CE83AA" w14:textId="3BC38530" w:rsidR="0065690E" w:rsidRDefault="0065690E" w:rsidP="0065690E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</w:t>
            </w:r>
            <w:r>
              <w:rPr>
                <w:rFonts w:ascii="Verdana" w:eastAsia="Verdana" w:hAnsi="Verdana" w:cs="Verdana"/>
              </w:rPr>
              <w:t>3</w:t>
            </w:r>
            <w:r>
              <w:rPr>
                <w:rFonts w:ascii="Verdana" w:eastAsia="Verdana" w:hAnsi="Verdana" w:cs="Verdana"/>
              </w:rPr>
              <w:t>.</w:t>
            </w:r>
            <w:r>
              <w:rPr>
                <w:rFonts w:ascii="Verdana" w:eastAsia="Verdana" w:hAnsi="Verdana" w:cs="Verdana"/>
              </w:rPr>
              <w:t>1</w:t>
            </w:r>
            <w:r>
              <w:rPr>
                <w:rFonts w:ascii="Verdana" w:eastAsia="Verdana" w:hAnsi="Verdana" w:cs="Verdana"/>
              </w:rPr>
              <w:t xml:space="preserve">. </w:t>
            </w:r>
            <w:r>
              <w:rPr>
                <w:rFonts w:ascii="Verdana" w:eastAsia="Verdana" w:hAnsi="Verdana" w:cs="Verdana"/>
              </w:rPr>
              <w:t>Diseño</w:t>
            </w:r>
          </w:p>
          <w:p w14:paraId="3E0F8D55" w14:textId="0183E74D" w:rsidR="0065690E" w:rsidRDefault="0065690E" w:rsidP="0065690E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</w:t>
            </w:r>
            <w:r>
              <w:rPr>
                <w:rFonts w:ascii="Verdana" w:eastAsia="Verdana" w:hAnsi="Verdana" w:cs="Verdana"/>
              </w:rPr>
              <w:t>3</w:t>
            </w:r>
            <w:r>
              <w:rPr>
                <w:rFonts w:ascii="Verdana" w:eastAsia="Verdana" w:hAnsi="Verdana" w:cs="Verdana"/>
              </w:rPr>
              <w:t>.</w:t>
            </w:r>
            <w:r>
              <w:rPr>
                <w:rFonts w:ascii="Verdana" w:eastAsia="Verdana" w:hAnsi="Verdana" w:cs="Verdana"/>
              </w:rPr>
              <w:t>1</w:t>
            </w:r>
            <w:r>
              <w:rPr>
                <w:rFonts w:ascii="Verdana" w:eastAsia="Verdana" w:hAnsi="Verdana" w:cs="Verdana"/>
              </w:rPr>
              <w:t xml:space="preserve">. </w:t>
            </w:r>
            <w:r>
              <w:rPr>
                <w:rFonts w:ascii="Verdana" w:eastAsia="Verdana" w:hAnsi="Verdana" w:cs="Verdana"/>
              </w:rPr>
              <w:t>Especificaciones</w:t>
            </w:r>
          </w:p>
        </w:tc>
      </w:tr>
      <w:tr w:rsidR="00526C3D" w14:paraId="026F36AF" w14:textId="77777777" w:rsidTr="00341E5B">
        <w:trPr>
          <w:trHeight w:val="438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27CD1A1B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Descripción ampliada del Contexto del Riesgo</w:t>
            </w:r>
          </w:p>
        </w:tc>
      </w:tr>
      <w:tr w:rsidR="00526C3D" w14:paraId="0CC9EC53" w14:textId="77777777" w:rsidTr="00341E5B">
        <w:trPr>
          <w:trHeight w:val="2535"/>
        </w:trPr>
        <w:tc>
          <w:tcPr>
            <w:tcW w:w="10774" w:type="dxa"/>
            <w:gridSpan w:val="5"/>
          </w:tcPr>
          <w:p w14:paraId="7F9185E0" w14:textId="1E322EB7" w:rsidR="00526C3D" w:rsidRDefault="004E2E5E" w:rsidP="00341E5B">
            <w:pPr>
              <w:rPr>
                <w:rFonts w:ascii="Verdana" w:eastAsia="Verdana" w:hAnsi="Verdana" w:cs="Verdana"/>
              </w:rPr>
            </w:pPr>
            <w:r w:rsidRPr="004E2E5E">
              <w:rPr>
                <w:rFonts w:ascii="Verdana" w:eastAsia="Verdana" w:hAnsi="Verdana" w:cs="Verdana"/>
              </w:rPr>
              <w:t xml:space="preserve">La ausencia del código de un </w:t>
            </w:r>
            <w:proofErr w:type="spellStart"/>
            <w:r w:rsidRPr="004E2E5E">
              <w:rPr>
                <w:rFonts w:ascii="Verdana" w:eastAsia="Verdana" w:hAnsi="Verdana" w:cs="Verdana"/>
              </w:rPr>
              <w:t>slab</w:t>
            </w:r>
            <w:proofErr w:type="spellEnd"/>
            <w:r w:rsidRPr="004E2E5E">
              <w:rPr>
                <w:rFonts w:ascii="Verdana" w:eastAsia="Verdana" w:hAnsi="Verdana" w:cs="Verdana"/>
              </w:rPr>
              <w:t xml:space="preserve"> o chapa en el sistema de trazabilidad genera demoras en la producción y en la preparación de pedidos, ocasionando costos adicionales. Es necesario repetir los exámenes de calidad para verificar la comerciabilidad del material. En el caso de </w:t>
            </w:r>
            <w:proofErr w:type="spellStart"/>
            <w:r w:rsidRPr="004E2E5E">
              <w:rPr>
                <w:rFonts w:ascii="Verdana" w:eastAsia="Verdana" w:hAnsi="Verdana" w:cs="Verdana"/>
              </w:rPr>
              <w:t>slabs</w:t>
            </w:r>
            <w:proofErr w:type="spellEnd"/>
            <w:r w:rsidRPr="004E2E5E">
              <w:rPr>
                <w:rFonts w:ascii="Verdana" w:eastAsia="Verdana" w:hAnsi="Verdana" w:cs="Verdana"/>
              </w:rPr>
              <w:t>, se requiere identificar y separar todas las chapas derivadas hasta obtener los resultados de calidad, lo que impacta en la eficiencia operativa y en los tiempos de entrega.</w:t>
            </w:r>
          </w:p>
        </w:tc>
      </w:tr>
      <w:tr w:rsidR="00526C3D" w14:paraId="603EF529" w14:textId="77777777" w:rsidTr="00341E5B">
        <w:trPr>
          <w:trHeight w:val="525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397BDFA1" w14:textId="77777777" w:rsidR="00526C3D" w:rsidRDefault="00526C3D" w:rsidP="00341E5B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VALORACIÓN DEL RIESGO</w:t>
            </w:r>
          </w:p>
        </w:tc>
      </w:tr>
      <w:tr w:rsidR="00526C3D" w14:paraId="420FA824" w14:textId="77777777" w:rsidTr="00341E5B">
        <w:trPr>
          <w:trHeight w:val="921"/>
        </w:trPr>
        <w:tc>
          <w:tcPr>
            <w:tcW w:w="10774" w:type="dxa"/>
            <w:gridSpan w:val="5"/>
          </w:tcPr>
          <w:p w14:paraId="6A4FFF48" w14:textId="0649E00F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</w:rPr>
              <w:t xml:space="preserve">ACTIVOS </w:t>
            </w:r>
            <w:r>
              <w:rPr>
                <w:rFonts w:ascii="Verdana" w:eastAsia="Verdana" w:hAnsi="Verdana" w:cs="Verdana"/>
              </w:rPr>
              <w:t xml:space="preserve">involucrados y dimensión de </w:t>
            </w:r>
            <w:r>
              <w:rPr>
                <w:rFonts w:ascii="Verdana" w:eastAsia="Verdana" w:hAnsi="Verdana" w:cs="Verdana"/>
                <w:b/>
              </w:rPr>
              <w:t>valor de su criticidad</w:t>
            </w:r>
            <w:r>
              <w:rPr>
                <w:rFonts w:ascii="Verdana" w:eastAsia="Verdana" w:hAnsi="Verdana" w:cs="Verdana"/>
              </w:rPr>
              <w:t xml:space="preserve">: </w:t>
            </w:r>
            <w:r w:rsidR="00E42EB8">
              <w:rPr>
                <w:rFonts w:ascii="Verdana" w:eastAsia="Verdana" w:hAnsi="Verdana" w:cs="Verdana"/>
              </w:rPr>
              <w:t>Su criticidad en términos de Integridad – Confidencialidad – Disponibilidad fueron detallados en la lista de activos.</w:t>
            </w:r>
          </w:p>
          <w:p w14:paraId="1A0161BF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03569027" w14:textId="77777777" w:rsidTr="00341E5B">
        <w:trPr>
          <w:trHeight w:val="1375"/>
        </w:trPr>
        <w:tc>
          <w:tcPr>
            <w:tcW w:w="10774" w:type="dxa"/>
            <w:gridSpan w:val="5"/>
          </w:tcPr>
          <w:p w14:paraId="6DB2390E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PROBABILIDAD</w:t>
            </w:r>
            <w:r>
              <w:rPr>
                <w:rFonts w:ascii="Verdana" w:eastAsia="Verdana" w:hAnsi="Verdana" w:cs="Verdana"/>
              </w:rPr>
              <w:t>:</w:t>
            </w:r>
          </w:p>
          <w:p w14:paraId="6943AEF7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649C34B0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579E208C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6853882D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679C2713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6C93DFFD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IMPACTO</w:t>
            </w:r>
            <w:r>
              <w:rPr>
                <w:rFonts w:ascii="Verdana" w:eastAsia="Verdana" w:hAnsi="Verdana" w:cs="Verdana"/>
              </w:rPr>
              <w:t>:</w:t>
            </w:r>
          </w:p>
          <w:p w14:paraId="0004CFD2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53A555C6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8D86666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70DD13BE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6C4B652B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23751A49" w14:textId="77777777" w:rsidR="00526C3D" w:rsidRDefault="00526C3D" w:rsidP="00341E5B">
            <w:pPr>
              <w:spacing w:line="360" w:lineRule="auto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VALORACIÓN DEL RIESGO:</w:t>
            </w:r>
          </w:p>
          <w:p w14:paraId="5E7E1924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PROBABILIDAD = </w:t>
            </w:r>
          </w:p>
          <w:p w14:paraId="269763E1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IMPACTO = </w:t>
            </w:r>
          </w:p>
          <w:p w14:paraId="18DF7480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SEVERIDAD = </w:t>
            </w:r>
          </w:p>
          <w:p w14:paraId="4F850A19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  <w:p w14:paraId="3DE13261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</w:tc>
      </w:tr>
    </w:tbl>
    <w:p w14:paraId="1DBC4389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2A240B19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49030628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439DD588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4434D6EF" w14:textId="77777777" w:rsidR="00526C3D" w:rsidRDefault="00526C3D" w:rsidP="00526C3D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  <w:r>
        <w:rPr>
          <w:rFonts w:ascii="Verdana" w:eastAsia="Verdana" w:hAnsi="Verdana" w:cs="Verdana"/>
          <w:b/>
          <w:sz w:val="26"/>
          <w:szCs w:val="26"/>
        </w:rPr>
        <w:t>IDENTIFICACIÓN DE RIESGOS</w:t>
      </w:r>
    </w:p>
    <w:tbl>
      <w:tblPr>
        <w:tblStyle w:val="a0"/>
        <w:tblW w:w="10774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984"/>
        <w:gridCol w:w="709"/>
        <w:gridCol w:w="2410"/>
        <w:gridCol w:w="3686"/>
      </w:tblGrid>
      <w:tr w:rsidR="00526C3D" w14:paraId="25B24E13" w14:textId="77777777" w:rsidTr="00341E5B">
        <w:trPr>
          <w:trHeight w:val="456"/>
        </w:trPr>
        <w:tc>
          <w:tcPr>
            <w:tcW w:w="1985" w:type="dxa"/>
            <w:vAlign w:val="center"/>
          </w:tcPr>
          <w:p w14:paraId="3A26655E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789" w:type="dxa"/>
            <w:gridSpan w:val="4"/>
            <w:tcBorders>
              <w:top w:val="nil"/>
              <w:right w:val="nil"/>
            </w:tcBorders>
          </w:tcPr>
          <w:p w14:paraId="6E0B991E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4DFE0929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2852581B" w14:textId="77777777" w:rsidTr="00341E5B">
        <w:trPr>
          <w:trHeight w:val="477"/>
        </w:trPr>
        <w:tc>
          <w:tcPr>
            <w:tcW w:w="1985" w:type="dxa"/>
            <w:shd w:val="clear" w:color="auto" w:fill="EFEFEF"/>
            <w:vAlign w:val="center"/>
          </w:tcPr>
          <w:p w14:paraId="446A031F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1984" w:type="dxa"/>
            <w:vAlign w:val="center"/>
          </w:tcPr>
          <w:p w14:paraId="32069C65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Legajo: </w:t>
            </w:r>
          </w:p>
        </w:tc>
        <w:tc>
          <w:tcPr>
            <w:tcW w:w="6805" w:type="dxa"/>
            <w:gridSpan w:val="3"/>
            <w:vAlign w:val="center"/>
          </w:tcPr>
          <w:p w14:paraId="42AAAA41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Apellido y Nombres:  </w:t>
            </w:r>
          </w:p>
        </w:tc>
      </w:tr>
      <w:tr w:rsidR="00526C3D" w14:paraId="64E9F74A" w14:textId="77777777" w:rsidTr="00341E5B">
        <w:trPr>
          <w:trHeight w:val="882"/>
        </w:trPr>
        <w:tc>
          <w:tcPr>
            <w:tcW w:w="1985" w:type="dxa"/>
            <w:shd w:val="clear" w:color="auto" w:fill="EFEFEF"/>
            <w:vAlign w:val="center"/>
          </w:tcPr>
          <w:p w14:paraId="7A0ACB23" w14:textId="77777777" w:rsidR="00526C3D" w:rsidRDefault="00526C3D" w:rsidP="00341E5B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789" w:type="dxa"/>
            <w:gridSpan w:val="4"/>
          </w:tcPr>
          <w:p w14:paraId="0B1FFAEC" w14:textId="5AB23936" w:rsidR="00526C3D" w:rsidRPr="00130F3C" w:rsidRDefault="0074577E" w:rsidP="00341E5B">
            <w:pPr>
              <w:rPr>
                <w:rFonts w:ascii="Verdana" w:eastAsia="Verdana" w:hAnsi="Verdana" w:cs="Verdana"/>
                <w:bCs/>
              </w:rPr>
            </w:pPr>
            <w:r w:rsidRPr="0074577E">
              <w:rPr>
                <w:rFonts w:ascii="Verdana" w:eastAsia="Verdana" w:hAnsi="Verdana" w:cs="Verdana"/>
                <w:b/>
                <w:bCs/>
              </w:rPr>
              <w:t>Base de datos</w:t>
            </w:r>
            <w:r w:rsidRPr="0074577E">
              <w:rPr>
                <w:rFonts w:ascii="Verdana" w:eastAsia="Verdana" w:hAnsi="Verdana" w:cs="Verdana"/>
                <w:bCs/>
              </w:rPr>
              <w:t xml:space="preserve"> presenta </w:t>
            </w:r>
            <w:r w:rsidRPr="0074577E">
              <w:rPr>
                <w:rFonts w:ascii="Verdana" w:eastAsia="Verdana" w:hAnsi="Verdana" w:cs="Verdana"/>
                <w:b/>
                <w:bCs/>
              </w:rPr>
              <w:t>degradación en la dimensión Integridad</w:t>
            </w:r>
            <w:r w:rsidR="003138ED">
              <w:rPr>
                <w:rFonts w:ascii="Verdana" w:eastAsia="Verdana" w:hAnsi="Verdana" w:cs="Verdana"/>
                <w:b/>
                <w:bCs/>
              </w:rPr>
              <w:t xml:space="preserve"> y Disponibilidad</w:t>
            </w:r>
            <w:r w:rsidRPr="0074577E">
              <w:rPr>
                <w:rFonts w:ascii="Verdana" w:eastAsia="Verdana" w:hAnsi="Verdana" w:cs="Verdana"/>
                <w:bCs/>
              </w:rPr>
              <w:t xml:space="preserve"> causada por </w:t>
            </w:r>
            <w:r w:rsidRPr="0074577E">
              <w:rPr>
                <w:rFonts w:ascii="Verdana" w:eastAsia="Verdana" w:hAnsi="Verdana" w:cs="Verdana"/>
                <w:b/>
                <w:bCs/>
              </w:rPr>
              <w:t>eliminación de una tupla</w:t>
            </w:r>
            <w:r w:rsidR="003138ED">
              <w:rPr>
                <w:rFonts w:ascii="Verdana" w:eastAsia="Verdana" w:hAnsi="Verdana" w:cs="Verdana"/>
                <w:b/>
                <w:bCs/>
              </w:rPr>
              <w:t xml:space="preserve"> a la hora de implementar una actualización</w:t>
            </w:r>
            <w:r w:rsidRPr="0074577E">
              <w:rPr>
                <w:rFonts w:ascii="Verdana" w:eastAsia="Verdana" w:hAnsi="Verdana" w:cs="Verdana"/>
                <w:bCs/>
              </w:rPr>
              <w:t>.</w:t>
            </w:r>
          </w:p>
        </w:tc>
      </w:tr>
      <w:tr w:rsidR="00F2311F" w14:paraId="6AC76AD0" w14:textId="77777777" w:rsidTr="00341E5B">
        <w:trPr>
          <w:trHeight w:val="542"/>
        </w:trPr>
        <w:tc>
          <w:tcPr>
            <w:tcW w:w="1985" w:type="dxa"/>
            <w:shd w:val="clear" w:color="auto" w:fill="EFEFEF"/>
            <w:vAlign w:val="center"/>
          </w:tcPr>
          <w:p w14:paraId="7EC0BDA0" w14:textId="77777777" w:rsidR="00F2311F" w:rsidRDefault="00F2311F" w:rsidP="00F2311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Clasificación</w:t>
            </w:r>
          </w:p>
        </w:tc>
        <w:tc>
          <w:tcPr>
            <w:tcW w:w="2693" w:type="dxa"/>
            <w:gridSpan w:val="2"/>
            <w:vAlign w:val="center"/>
          </w:tcPr>
          <w:p w14:paraId="4337AAF8" w14:textId="1DE5F6C0" w:rsidR="00F2311F" w:rsidRDefault="00F2311F" w:rsidP="00F2311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 Fallas de sistemas y tecnologías</w:t>
            </w:r>
          </w:p>
        </w:tc>
        <w:tc>
          <w:tcPr>
            <w:tcW w:w="2410" w:type="dxa"/>
            <w:vAlign w:val="center"/>
          </w:tcPr>
          <w:p w14:paraId="49A6D212" w14:textId="7C514842" w:rsidR="00F2311F" w:rsidRDefault="00F2311F" w:rsidP="00F2311F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</w:t>
            </w:r>
            <w:r>
              <w:rPr>
                <w:rFonts w:ascii="Verdana" w:eastAsia="Verdana" w:hAnsi="Verdana" w:cs="Verdana"/>
              </w:rPr>
              <w:t>2</w:t>
            </w:r>
            <w:r>
              <w:rPr>
                <w:rFonts w:ascii="Verdana" w:eastAsia="Verdana" w:hAnsi="Verdana" w:cs="Verdana"/>
              </w:rPr>
              <w:t xml:space="preserve">. </w:t>
            </w:r>
            <w:r>
              <w:rPr>
                <w:rFonts w:ascii="Verdana" w:eastAsia="Verdana" w:hAnsi="Verdana" w:cs="Verdana"/>
              </w:rPr>
              <w:t>Soft</w:t>
            </w:r>
            <w:r>
              <w:rPr>
                <w:rFonts w:ascii="Verdana" w:eastAsia="Verdana" w:hAnsi="Verdana" w:cs="Verdana"/>
              </w:rPr>
              <w:t>ware</w:t>
            </w:r>
          </w:p>
        </w:tc>
        <w:tc>
          <w:tcPr>
            <w:tcW w:w="3686" w:type="dxa"/>
            <w:vAlign w:val="center"/>
          </w:tcPr>
          <w:p w14:paraId="1FD5DE8C" w14:textId="14929FC9" w:rsidR="00F2311F" w:rsidRDefault="00F2311F" w:rsidP="003138ED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2.</w:t>
            </w:r>
            <w:r w:rsidR="003138ED">
              <w:rPr>
                <w:rFonts w:ascii="Verdana" w:eastAsia="Verdana" w:hAnsi="Verdana" w:cs="Verdana"/>
              </w:rPr>
              <w:t>2</w:t>
            </w:r>
            <w:r>
              <w:rPr>
                <w:rFonts w:ascii="Verdana" w:eastAsia="Verdana" w:hAnsi="Verdana" w:cs="Verdana"/>
              </w:rPr>
              <w:t>.</w:t>
            </w:r>
            <w:r w:rsidR="003138ED">
              <w:rPr>
                <w:rFonts w:ascii="Verdana" w:eastAsia="Verdana" w:hAnsi="Verdana" w:cs="Verdana"/>
              </w:rPr>
              <w:t>1</w:t>
            </w:r>
            <w:r>
              <w:rPr>
                <w:rFonts w:ascii="Verdana" w:eastAsia="Verdana" w:hAnsi="Verdana" w:cs="Verdana"/>
              </w:rPr>
              <w:t xml:space="preserve">. </w:t>
            </w:r>
            <w:r w:rsidR="003138ED">
              <w:rPr>
                <w:rFonts w:ascii="Verdana" w:eastAsia="Verdana" w:hAnsi="Verdana" w:cs="Verdana"/>
              </w:rPr>
              <w:t>Compatibilidad</w:t>
            </w:r>
          </w:p>
        </w:tc>
      </w:tr>
      <w:tr w:rsidR="00526C3D" w14:paraId="2A4759BF" w14:textId="77777777" w:rsidTr="00341E5B">
        <w:trPr>
          <w:trHeight w:val="438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7F59921D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Descripción ampliada del Contexto del Riesgo</w:t>
            </w:r>
          </w:p>
        </w:tc>
      </w:tr>
      <w:tr w:rsidR="00526C3D" w14:paraId="66CAD942" w14:textId="77777777" w:rsidTr="00341E5B">
        <w:trPr>
          <w:trHeight w:val="2535"/>
        </w:trPr>
        <w:tc>
          <w:tcPr>
            <w:tcW w:w="10774" w:type="dxa"/>
            <w:gridSpan w:val="5"/>
          </w:tcPr>
          <w:p w14:paraId="0E4ACDEE" w14:textId="7CA2AC0E" w:rsidR="00526C3D" w:rsidRDefault="00E42EB8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Al aplicar la actualización de la base de datos, en la que se modifican la cantidad de columnas de algunas tablas y se agregan más tablas, la información que se encontraba en las columnas eliminadas se perdió.</w:t>
            </w:r>
          </w:p>
        </w:tc>
      </w:tr>
      <w:tr w:rsidR="00526C3D" w14:paraId="335D51EC" w14:textId="77777777" w:rsidTr="00341E5B">
        <w:trPr>
          <w:trHeight w:val="525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0EFDA2DB" w14:textId="77777777" w:rsidR="00526C3D" w:rsidRDefault="00526C3D" w:rsidP="00341E5B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VALORACIÓN DEL RIESGO</w:t>
            </w:r>
          </w:p>
        </w:tc>
      </w:tr>
      <w:tr w:rsidR="00526C3D" w14:paraId="487F4B4B" w14:textId="77777777" w:rsidTr="00341E5B">
        <w:trPr>
          <w:trHeight w:val="921"/>
        </w:trPr>
        <w:tc>
          <w:tcPr>
            <w:tcW w:w="10774" w:type="dxa"/>
            <w:gridSpan w:val="5"/>
          </w:tcPr>
          <w:p w14:paraId="1E1CA493" w14:textId="5B255300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</w:rPr>
              <w:t xml:space="preserve">ACTIVOS </w:t>
            </w:r>
            <w:r>
              <w:rPr>
                <w:rFonts w:ascii="Verdana" w:eastAsia="Verdana" w:hAnsi="Verdana" w:cs="Verdana"/>
              </w:rPr>
              <w:t xml:space="preserve">involucrados y dimensión de </w:t>
            </w:r>
            <w:r>
              <w:rPr>
                <w:rFonts w:ascii="Verdana" w:eastAsia="Verdana" w:hAnsi="Verdana" w:cs="Verdana"/>
                <w:b/>
              </w:rPr>
              <w:t>valor de su criticidad</w:t>
            </w:r>
            <w:r>
              <w:rPr>
                <w:rFonts w:ascii="Verdana" w:eastAsia="Verdana" w:hAnsi="Verdana" w:cs="Verdana"/>
              </w:rPr>
              <w:t xml:space="preserve">: </w:t>
            </w:r>
            <w:r w:rsidR="00E42EB8">
              <w:rPr>
                <w:rFonts w:ascii="Verdana" w:eastAsia="Verdana" w:hAnsi="Verdana" w:cs="Verdana"/>
              </w:rPr>
              <w:t>Su criticidad en términos de Integridad – Confidencialidad – Disponibilidad fueron detallados en la lista de activos.</w:t>
            </w:r>
          </w:p>
          <w:p w14:paraId="4BE26D13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526C3D" w14:paraId="4A20E67D" w14:textId="77777777" w:rsidTr="00341E5B">
        <w:trPr>
          <w:trHeight w:val="1375"/>
        </w:trPr>
        <w:tc>
          <w:tcPr>
            <w:tcW w:w="10774" w:type="dxa"/>
            <w:gridSpan w:val="5"/>
          </w:tcPr>
          <w:p w14:paraId="56784A78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PROBABILIDAD</w:t>
            </w:r>
            <w:r>
              <w:rPr>
                <w:rFonts w:ascii="Verdana" w:eastAsia="Verdana" w:hAnsi="Verdana" w:cs="Verdana"/>
              </w:rPr>
              <w:t>:</w:t>
            </w:r>
          </w:p>
          <w:p w14:paraId="5FCDCFB5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75A64517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6B58A9B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7D930A89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D082CBF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0DA96259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IMPACTO</w:t>
            </w:r>
            <w:r>
              <w:rPr>
                <w:rFonts w:ascii="Verdana" w:eastAsia="Verdana" w:hAnsi="Verdana" w:cs="Verdana"/>
              </w:rPr>
              <w:t>:</w:t>
            </w:r>
          </w:p>
          <w:p w14:paraId="362EA455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36632CF7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5C0E2A4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23C35811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18163748" w14:textId="77777777" w:rsidR="00526C3D" w:rsidRDefault="00526C3D" w:rsidP="00341E5B">
            <w:pPr>
              <w:rPr>
                <w:rFonts w:ascii="Verdana" w:eastAsia="Verdana" w:hAnsi="Verdana" w:cs="Verdana"/>
                <w:b/>
              </w:rPr>
            </w:pPr>
          </w:p>
          <w:p w14:paraId="275373FD" w14:textId="77777777" w:rsidR="00526C3D" w:rsidRDefault="00526C3D" w:rsidP="00341E5B">
            <w:pPr>
              <w:spacing w:line="360" w:lineRule="auto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VALORACIÓN DEL RIESGO:</w:t>
            </w:r>
          </w:p>
          <w:p w14:paraId="4795788B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PROBABILIDAD = </w:t>
            </w:r>
          </w:p>
          <w:p w14:paraId="4C3E38D9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IMPACTO = </w:t>
            </w:r>
          </w:p>
          <w:p w14:paraId="0A17BA32" w14:textId="77777777" w:rsidR="00526C3D" w:rsidRDefault="00526C3D" w:rsidP="00341E5B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SEVERIDAD = </w:t>
            </w:r>
          </w:p>
          <w:p w14:paraId="4B4ED014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  <w:p w14:paraId="299166C9" w14:textId="77777777" w:rsidR="00526C3D" w:rsidRDefault="00526C3D" w:rsidP="00341E5B">
            <w:pPr>
              <w:rPr>
                <w:rFonts w:ascii="Verdana" w:eastAsia="Verdana" w:hAnsi="Verdana" w:cs="Verdana"/>
              </w:rPr>
            </w:pPr>
          </w:p>
        </w:tc>
      </w:tr>
    </w:tbl>
    <w:p w14:paraId="6D572BB6" w14:textId="77777777" w:rsidR="00526C3D" w:rsidRDefault="00526C3D">
      <w:pPr>
        <w:spacing w:after="200" w:line="276" w:lineRule="auto"/>
        <w:rPr>
          <w:rFonts w:ascii="Verdana" w:eastAsia="Verdana" w:hAnsi="Verdana" w:cs="Verdana"/>
          <w:b/>
        </w:rPr>
      </w:pPr>
    </w:p>
    <w:p w14:paraId="613F456E" w14:textId="77777777" w:rsidR="0074577E" w:rsidRDefault="0074577E">
      <w:pPr>
        <w:spacing w:after="200" w:line="276" w:lineRule="auto"/>
        <w:rPr>
          <w:rFonts w:ascii="Verdana" w:eastAsia="Verdana" w:hAnsi="Verdana" w:cs="Verdana"/>
          <w:b/>
        </w:rPr>
      </w:pPr>
    </w:p>
    <w:p w14:paraId="5BD8CF17" w14:textId="77777777" w:rsidR="0074577E" w:rsidRDefault="0074577E">
      <w:pPr>
        <w:spacing w:after="200" w:line="276" w:lineRule="auto"/>
        <w:rPr>
          <w:rFonts w:ascii="Verdana" w:eastAsia="Verdana" w:hAnsi="Verdana" w:cs="Verdana"/>
          <w:b/>
        </w:rPr>
      </w:pPr>
    </w:p>
    <w:p w14:paraId="3DA3FA32" w14:textId="77777777" w:rsidR="00130F3C" w:rsidRDefault="00130F3C">
      <w:pPr>
        <w:spacing w:after="200" w:line="276" w:lineRule="auto"/>
        <w:rPr>
          <w:rFonts w:ascii="Verdana" w:eastAsia="Verdana" w:hAnsi="Verdana" w:cs="Verdana"/>
          <w:b/>
        </w:rPr>
      </w:pPr>
    </w:p>
    <w:p w14:paraId="270D923E" w14:textId="77777777" w:rsidR="00933267" w:rsidRDefault="00000000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  <w:r>
        <w:rPr>
          <w:rFonts w:ascii="Verdana" w:eastAsia="Verdana" w:hAnsi="Verdana" w:cs="Verdana"/>
          <w:b/>
          <w:sz w:val="26"/>
          <w:szCs w:val="26"/>
        </w:rPr>
        <w:t>TRATAMIENTO DE RIESGOS</w:t>
      </w:r>
    </w:p>
    <w:p w14:paraId="4EB011D0" w14:textId="77777777" w:rsidR="00933267" w:rsidRDefault="00933267">
      <w:pPr>
        <w:ind w:left="720"/>
        <w:jc w:val="center"/>
        <w:rPr>
          <w:rFonts w:ascii="Verdana" w:eastAsia="Verdana" w:hAnsi="Verdana" w:cs="Verdana"/>
          <w:b/>
        </w:rPr>
      </w:pPr>
    </w:p>
    <w:tbl>
      <w:tblPr>
        <w:tblStyle w:val="a1"/>
        <w:tblW w:w="10770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5"/>
        <w:gridCol w:w="1365"/>
        <w:gridCol w:w="1980"/>
        <w:gridCol w:w="6810"/>
      </w:tblGrid>
      <w:tr w:rsidR="00933267" w14:paraId="15910C1D" w14:textId="77777777">
        <w:trPr>
          <w:trHeight w:val="456"/>
        </w:trPr>
        <w:tc>
          <w:tcPr>
            <w:tcW w:w="1980" w:type="dxa"/>
            <w:gridSpan w:val="2"/>
            <w:vAlign w:val="center"/>
          </w:tcPr>
          <w:p w14:paraId="53A848BB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790" w:type="dxa"/>
            <w:gridSpan w:val="2"/>
            <w:tcBorders>
              <w:top w:val="nil"/>
              <w:right w:val="nil"/>
            </w:tcBorders>
          </w:tcPr>
          <w:p w14:paraId="79FB048C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  <w:p w14:paraId="2DEA6E2A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</w:tr>
      <w:tr w:rsidR="00933267" w14:paraId="37AD1B41" w14:textId="77777777">
        <w:trPr>
          <w:trHeight w:val="477"/>
        </w:trPr>
        <w:tc>
          <w:tcPr>
            <w:tcW w:w="1980" w:type="dxa"/>
            <w:gridSpan w:val="2"/>
            <w:shd w:val="clear" w:color="auto" w:fill="EFEFEF"/>
            <w:vAlign w:val="center"/>
          </w:tcPr>
          <w:p w14:paraId="788A799E" w14:textId="77777777" w:rsidR="00933267" w:rsidRDefault="00000000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1980" w:type="dxa"/>
            <w:vAlign w:val="center"/>
          </w:tcPr>
          <w:p w14:paraId="73688E5E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Legajo: </w:t>
            </w:r>
          </w:p>
        </w:tc>
        <w:tc>
          <w:tcPr>
            <w:tcW w:w="6810" w:type="dxa"/>
            <w:vAlign w:val="center"/>
          </w:tcPr>
          <w:p w14:paraId="0D2AA29D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Apellido y Nombres:  </w:t>
            </w:r>
          </w:p>
        </w:tc>
      </w:tr>
      <w:tr w:rsidR="00933267" w14:paraId="59622C68" w14:textId="77777777">
        <w:trPr>
          <w:trHeight w:val="882"/>
        </w:trPr>
        <w:tc>
          <w:tcPr>
            <w:tcW w:w="1980" w:type="dxa"/>
            <w:gridSpan w:val="2"/>
            <w:shd w:val="clear" w:color="auto" w:fill="EFEFEF"/>
            <w:vAlign w:val="center"/>
          </w:tcPr>
          <w:p w14:paraId="06FB6BA0" w14:textId="77777777" w:rsidR="00933267" w:rsidRDefault="00000000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790" w:type="dxa"/>
            <w:gridSpan w:val="2"/>
          </w:tcPr>
          <w:p w14:paraId="765C98E3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</w:tr>
      <w:tr w:rsidR="00933267" w14:paraId="6A4BDAB8" w14:textId="77777777">
        <w:trPr>
          <w:cantSplit/>
          <w:trHeight w:val="426"/>
        </w:trPr>
        <w:tc>
          <w:tcPr>
            <w:tcW w:w="615" w:type="dxa"/>
            <w:vMerge w:val="restart"/>
            <w:shd w:val="clear" w:color="auto" w:fill="EFEFEF"/>
            <w:vAlign w:val="center"/>
          </w:tcPr>
          <w:p w14:paraId="264E7A02" w14:textId="1AEB231A" w:rsidR="00933267" w:rsidRDefault="00000000">
            <w:pPr>
              <w:ind w:left="113" w:right="113"/>
              <w:jc w:val="center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  <w:color w:val="000000"/>
              </w:rPr>
              <w:t>ESTRATEGIAS</w:t>
            </w:r>
          </w:p>
        </w:tc>
        <w:tc>
          <w:tcPr>
            <w:tcW w:w="10155" w:type="dxa"/>
            <w:gridSpan w:val="3"/>
            <w:shd w:val="clear" w:color="auto" w:fill="EFEFEF"/>
            <w:vAlign w:val="center"/>
          </w:tcPr>
          <w:p w14:paraId="2BAB6B9B" w14:textId="77777777" w:rsidR="00933267" w:rsidRDefault="00000000">
            <w:pPr>
              <w:jc w:val="center"/>
              <w:rPr>
                <w:rFonts w:ascii="Verdana" w:eastAsia="Verdana" w:hAnsi="Verdana" w:cs="Verdana"/>
                <w:highlight w:val="white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EVITAR</w:t>
            </w:r>
          </w:p>
        </w:tc>
      </w:tr>
      <w:tr w:rsidR="00933267" w14:paraId="246A44CF" w14:textId="77777777">
        <w:trPr>
          <w:cantSplit/>
          <w:trHeight w:val="422"/>
        </w:trPr>
        <w:tc>
          <w:tcPr>
            <w:tcW w:w="615" w:type="dxa"/>
            <w:vMerge/>
            <w:shd w:val="clear" w:color="auto" w:fill="EFEFEF"/>
            <w:vAlign w:val="center"/>
          </w:tcPr>
          <w:p w14:paraId="7B12B4A2" w14:textId="77777777" w:rsidR="00933267" w:rsidRDefault="00933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  <w:tc>
          <w:tcPr>
            <w:tcW w:w="10155" w:type="dxa"/>
            <w:gridSpan w:val="3"/>
            <w:vAlign w:val="center"/>
          </w:tcPr>
          <w:p w14:paraId="17A8AB5B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3CC28951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E1AB84D" w14:textId="77777777" w:rsidR="00933267" w:rsidRDefault="00933267">
            <w:pPr>
              <w:rPr>
                <w:rFonts w:ascii="Verdana" w:eastAsia="Verdana" w:hAnsi="Verdana" w:cs="Verdana"/>
                <w:highlight w:val="white"/>
              </w:rPr>
            </w:pPr>
          </w:p>
          <w:p w14:paraId="321D2D94" w14:textId="77777777" w:rsidR="00933267" w:rsidRDefault="00933267">
            <w:pPr>
              <w:rPr>
                <w:rFonts w:ascii="Verdana" w:eastAsia="Verdana" w:hAnsi="Verdana" w:cs="Verdana"/>
                <w:highlight w:val="white"/>
              </w:rPr>
            </w:pPr>
          </w:p>
        </w:tc>
      </w:tr>
      <w:tr w:rsidR="00933267" w14:paraId="43E2FB67" w14:textId="77777777">
        <w:trPr>
          <w:cantSplit/>
          <w:trHeight w:val="471"/>
        </w:trPr>
        <w:tc>
          <w:tcPr>
            <w:tcW w:w="615" w:type="dxa"/>
            <w:vMerge/>
            <w:shd w:val="clear" w:color="auto" w:fill="EFEFEF"/>
            <w:vAlign w:val="center"/>
          </w:tcPr>
          <w:p w14:paraId="1BDE7BF6" w14:textId="77777777" w:rsidR="00933267" w:rsidRDefault="00933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  <w:tc>
          <w:tcPr>
            <w:tcW w:w="10155" w:type="dxa"/>
            <w:gridSpan w:val="3"/>
            <w:shd w:val="clear" w:color="auto" w:fill="EFEFEF"/>
            <w:vAlign w:val="center"/>
          </w:tcPr>
          <w:p w14:paraId="41466023" w14:textId="77777777" w:rsidR="009332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color w:val="000000"/>
                <w:sz w:val="24"/>
                <w:highlight w:val="white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TRANSFERIR</w:t>
            </w:r>
          </w:p>
        </w:tc>
      </w:tr>
      <w:tr w:rsidR="00933267" w14:paraId="02C3D04A" w14:textId="77777777">
        <w:trPr>
          <w:cantSplit/>
          <w:trHeight w:val="1239"/>
        </w:trPr>
        <w:tc>
          <w:tcPr>
            <w:tcW w:w="615" w:type="dxa"/>
            <w:vMerge/>
            <w:shd w:val="clear" w:color="auto" w:fill="EFEFEF"/>
            <w:vAlign w:val="center"/>
          </w:tcPr>
          <w:p w14:paraId="75D36C57" w14:textId="77777777" w:rsidR="00933267" w:rsidRDefault="00933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  <w:tc>
          <w:tcPr>
            <w:tcW w:w="10155" w:type="dxa"/>
            <w:gridSpan w:val="3"/>
            <w:vAlign w:val="center"/>
          </w:tcPr>
          <w:p w14:paraId="4AF04236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7E28EE26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3453486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10FCB0F4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491D43EE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</w:tr>
      <w:tr w:rsidR="00933267" w14:paraId="5EF9B54C" w14:textId="77777777">
        <w:trPr>
          <w:cantSplit/>
          <w:trHeight w:val="480"/>
        </w:trPr>
        <w:tc>
          <w:tcPr>
            <w:tcW w:w="615" w:type="dxa"/>
            <w:vMerge/>
            <w:shd w:val="clear" w:color="auto" w:fill="EFEFEF"/>
            <w:vAlign w:val="center"/>
          </w:tcPr>
          <w:p w14:paraId="2D1A5DA8" w14:textId="77777777" w:rsidR="00933267" w:rsidRDefault="00933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  <w:tc>
          <w:tcPr>
            <w:tcW w:w="10155" w:type="dxa"/>
            <w:gridSpan w:val="3"/>
            <w:shd w:val="clear" w:color="auto" w:fill="EFEFEF"/>
            <w:vAlign w:val="center"/>
          </w:tcPr>
          <w:p w14:paraId="6787C767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  <w:highlight w:val="white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MITIGAR</w:t>
            </w:r>
          </w:p>
        </w:tc>
      </w:tr>
      <w:tr w:rsidR="00933267" w14:paraId="590FE84E" w14:textId="77777777">
        <w:trPr>
          <w:cantSplit/>
          <w:trHeight w:val="1155"/>
        </w:trPr>
        <w:tc>
          <w:tcPr>
            <w:tcW w:w="615" w:type="dxa"/>
            <w:vMerge/>
            <w:shd w:val="clear" w:color="auto" w:fill="EFEFEF"/>
            <w:vAlign w:val="center"/>
          </w:tcPr>
          <w:p w14:paraId="2CAD209E" w14:textId="77777777" w:rsidR="00933267" w:rsidRDefault="00933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  <w:tc>
          <w:tcPr>
            <w:tcW w:w="10155" w:type="dxa"/>
            <w:gridSpan w:val="3"/>
          </w:tcPr>
          <w:p w14:paraId="08C9187B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  <w:p w14:paraId="25BCDA50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</w:tr>
      <w:tr w:rsidR="00933267" w14:paraId="2A2A97E9" w14:textId="77777777">
        <w:trPr>
          <w:cantSplit/>
          <w:trHeight w:val="2760"/>
        </w:trPr>
        <w:tc>
          <w:tcPr>
            <w:tcW w:w="615" w:type="dxa"/>
            <w:shd w:val="clear" w:color="auto" w:fill="EFEFEF"/>
            <w:vAlign w:val="center"/>
          </w:tcPr>
          <w:p w14:paraId="524FEFD9" w14:textId="77777777" w:rsidR="00933267" w:rsidRDefault="00000000">
            <w:pPr>
              <w:ind w:left="113" w:right="113"/>
              <w:jc w:val="center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CONTROLES</w:t>
            </w:r>
          </w:p>
        </w:tc>
        <w:tc>
          <w:tcPr>
            <w:tcW w:w="10155" w:type="dxa"/>
            <w:gridSpan w:val="3"/>
          </w:tcPr>
          <w:p w14:paraId="5FB126CE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</w:tr>
      <w:tr w:rsidR="00933267" w14:paraId="45FC268F" w14:textId="77777777">
        <w:trPr>
          <w:trHeight w:val="525"/>
        </w:trPr>
        <w:tc>
          <w:tcPr>
            <w:tcW w:w="10770" w:type="dxa"/>
            <w:gridSpan w:val="4"/>
            <w:shd w:val="clear" w:color="auto" w:fill="EFEFEF"/>
            <w:vAlign w:val="center"/>
          </w:tcPr>
          <w:p w14:paraId="3F128EC6" w14:textId="77777777" w:rsidR="009332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4"/>
                <w:highlight w:val="white"/>
              </w:rPr>
            </w:pPr>
            <w:r>
              <w:rPr>
                <w:rFonts w:ascii="Verdana" w:eastAsia="Verdana" w:hAnsi="Verdana" w:cs="Verdana"/>
                <w:b/>
                <w:sz w:val="24"/>
                <w:highlight w:val="white"/>
              </w:rPr>
              <w:t>RIESGO RESIDUAL</w:t>
            </w:r>
          </w:p>
        </w:tc>
      </w:tr>
      <w:tr w:rsidR="00933267" w14:paraId="03C5AD3B" w14:textId="77777777">
        <w:trPr>
          <w:trHeight w:val="406"/>
        </w:trPr>
        <w:tc>
          <w:tcPr>
            <w:tcW w:w="10770" w:type="dxa"/>
            <w:gridSpan w:val="4"/>
            <w:vAlign w:val="center"/>
          </w:tcPr>
          <w:p w14:paraId="7560139D" w14:textId="77777777" w:rsidR="00933267" w:rsidRDefault="00933267">
            <w:pPr>
              <w:shd w:val="clear" w:color="auto" w:fill="FFFFFF"/>
              <w:tabs>
                <w:tab w:val="left" w:pos="284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Verdana" w:eastAsia="Verdana" w:hAnsi="Verdana" w:cs="Verdana"/>
              </w:rPr>
            </w:pPr>
          </w:p>
          <w:p w14:paraId="01DD5BCF" w14:textId="77777777" w:rsidR="00933267" w:rsidRDefault="00933267">
            <w:pPr>
              <w:shd w:val="clear" w:color="auto" w:fill="FFFFFF"/>
              <w:tabs>
                <w:tab w:val="left" w:pos="284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Verdana" w:eastAsia="Verdana" w:hAnsi="Verdana" w:cs="Verdana"/>
              </w:rPr>
            </w:pPr>
          </w:p>
          <w:p w14:paraId="2417CBB9" w14:textId="77777777" w:rsidR="00933267" w:rsidRDefault="00933267">
            <w:pPr>
              <w:shd w:val="clear" w:color="auto" w:fill="FFFFFF"/>
              <w:tabs>
                <w:tab w:val="left" w:pos="284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Verdana" w:eastAsia="Verdana" w:hAnsi="Verdana" w:cs="Verdana"/>
              </w:rPr>
            </w:pPr>
          </w:p>
          <w:p w14:paraId="3FEF428A" w14:textId="77777777" w:rsidR="00933267" w:rsidRDefault="00933267">
            <w:pPr>
              <w:shd w:val="clear" w:color="auto" w:fill="FFFFFF"/>
              <w:tabs>
                <w:tab w:val="left" w:pos="284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Verdana" w:eastAsia="Verdana" w:hAnsi="Verdana" w:cs="Verdana"/>
              </w:rPr>
            </w:pPr>
          </w:p>
          <w:p w14:paraId="58D879CE" w14:textId="77777777" w:rsidR="00933267" w:rsidRDefault="00933267">
            <w:pPr>
              <w:shd w:val="clear" w:color="auto" w:fill="FFFFFF"/>
              <w:tabs>
                <w:tab w:val="left" w:pos="284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Verdana" w:eastAsia="Verdana" w:hAnsi="Verdana" w:cs="Verdana"/>
              </w:rPr>
            </w:pPr>
          </w:p>
        </w:tc>
      </w:tr>
    </w:tbl>
    <w:p w14:paraId="5193584B" w14:textId="77777777" w:rsidR="00933267" w:rsidRDefault="00933267">
      <w:pPr>
        <w:shd w:val="clear" w:color="auto" w:fill="FFFFFF"/>
        <w:tabs>
          <w:tab w:val="left" w:pos="284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erdana" w:eastAsia="Verdana" w:hAnsi="Verdana" w:cs="Verdana"/>
          <w:b/>
        </w:rPr>
      </w:pPr>
    </w:p>
    <w:p w14:paraId="1CAF275D" w14:textId="77777777" w:rsidR="00933267" w:rsidRDefault="00000000">
      <w:r>
        <w:br w:type="page"/>
      </w:r>
    </w:p>
    <w:p w14:paraId="0685E6C4" w14:textId="77777777" w:rsidR="00933267" w:rsidRDefault="00933267">
      <w:pPr>
        <w:ind w:left="720"/>
        <w:jc w:val="center"/>
        <w:rPr>
          <w:rFonts w:ascii="Verdana" w:eastAsia="Verdana" w:hAnsi="Verdana" w:cs="Verdana"/>
          <w:b/>
        </w:rPr>
      </w:pPr>
    </w:p>
    <w:p w14:paraId="59F2A7B9" w14:textId="77777777" w:rsidR="00933267" w:rsidRDefault="00000000">
      <w:pPr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  <w:sz w:val="26"/>
          <w:szCs w:val="26"/>
        </w:rPr>
        <w:t xml:space="preserve">PLANES DE </w:t>
      </w:r>
      <w:r>
        <w:rPr>
          <w:rFonts w:ascii="Verdana" w:eastAsia="Verdana" w:hAnsi="Verdana" w:cs="Verdana"/>
          <w:b/>
          <w:sz w:val="26"/>
          <w:szCs w:val="26"/>
        </w:rPr>
        <w:br/>
        <w:t>CONTINGENCIA, RECUPERACIÓN Y CONTINUIDAD DE NEGOCIO</w:t>
      </w:r>
    </w:p>
    <w:p w14:paraId="4D1938BA" w14:textId="77777777" w:rsidR="00933267" w:rsidRDefault="00933267">
      <w:pPr>
        <w:ind w:left="720"/>
        <w:jc w:val="center"/>
        <w:rPr>
          <w:rFonts w:ascii="Verdana" w:eastAsia="Verdana" w:hAnsi="Verdana" w:cs="Verdana"/>
          <w:b/>
        </w:rPr>
      </w:pPr>
    </w:p>
    <w:tbl>
      <w:tblPr>
        <w:tblStyle w:val="a2"/>
        <w:tblW w:w="10770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0"/>
        <w:gridCol w:w="2130"/>
        <w:gridCol w:w="6810"/>
      </w:tblGrid>
      <w:tr w:rsidR="00933267" w14:paraId="4ACB0F5F" w14:textId="77777777">
        <w:trPr>
          <w:trHeight w:val="456"/>
        </w:trPr>
        <w:tc>
          <w:tcPr>
            <w:tcW w:w="1830" w:type="dxa"/>
            <w:vAlign w:val="center"/>
          </w:tcPr>
          <w:p w14:paraId="5BA20D36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940" w:type="dxa"/>
            <w:gridSpan w:val="2"/>
            <w:tcBorders>
              <w:top w:val="nil"/>
              <w:right w:val="nil"/>
            </w:tcBorders>
          </w:tcPr>
          <w:p w14:paraId="72E1C20E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  <w:p w14:paraId="59DE9370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</w:tr>
      <w:tr w:rsidR="00933267" w14:paraId="0250E592" w14:textId="77777777">
        <w:trPr>
          <w:trHeight w:val="477"/>
        </w:trPr>
        <w:tc>
          <w:tcPr>
            <w:tcW w:w="1830" w:type="dxa"/>
            <w:shd w:val="clear" w:color="auto" w:fill="EFEFEF"/>
            <w:vAlign w:val="center"/>
          </w:tcPr>
          <w:p w14:paraId="6B1987A0" w14:textId="77777777" w:rsidR="00933267" w:rsidRDefault="00000000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2130" w:type="dxa"/>
            <w:vAlign w:val="center"/>
          </w:tcPr>
          <w:p w14:paraId="4D74F657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Legajo: </w:t>
            </w:r>
          </w:p>
        </w:tc>
        <w:tc>
          <w:tcPr>
            <w:tcW w:w="6810" w:type="dxa"/>
            <w:vAlign w:val="center"/>
          </w:tcPr>
          <w:p w14:paraId="1B1B5321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Apellido y Nombres:  </w:t>
            </w:r>
          </w:p>
        </w:tc>
      </w:tr>
      <w:tr w:rsidR="00933267" w14:paraId="6C703CED" w14:textId="77777777">
        <w:trPr>
          <w:trHeight w:val="882"/>
        </w:trPr>
        <w:tc>
          <w:tcPr>
            <w:tcW w:w="1830" w:type="dxa"/>
            <w:shd w:val="clear" w:color="auto" w:fill="EFEFEF"/>
            <w:vAlign w:val="center"/>
          </w:tcPr>
          <w:p w14:paraId="7483B793" w14:textId="77777777" w:rsidR="00933267" w:rsidRDefault="00000000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940" w:type="dxa"/>
            <w:gridSpan w:val="2"/>
          </w:tcPr>
          <w:p w14:paraId="7C2682AE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</w:tr>
      <w:tr w:rsidR="00933267" w14:paraId="6F4E7160" w14:textId="77777777">
        <w:trPr>
          <w:trHeight w:val="882"/>
        </w:trPr>
        <w:tc>
          <w:tcPr>
            <w:tcW w:w="1830" w:type="dxa"/>
            <w:shd w:val="clear" w:color="auto" w:fill="EFEFEF"/>
          </w:tcPr>
          <w:p w14:paraId="28DE49B5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Disparadores</w:t>
            </w:r>
          </w:p>
        </w:tc>
        <w:tc>
          <w:tcPr>
            <w:tcW w:w="8940" w:type="dxa"/>
            <w:gridSpan w:val="2"/>
          </w:tcPr>
          <w:p w14:paraId="72BE7719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FEBEBD4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68C2CD4D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144AE009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178183AD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5EA5457C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5678463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</w:tr>
      <w:tr w:rsidR="00933267" w14:paraId="002BF9BF" w14:textId="77777777">
        <w:trPr>
          <w:trHeight w:val="882"/>
        </w:trPr>
        <w:tc>
          <w:tcPr>
            <w:tcW w:w="1830" w:type="dxa"/>
            <w:shd w:val="clear" w:color="auto" w:fill="EFEFEF"/>
          </w:tcPr>
          <w:p w14:paraId="2F605E8C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Contingencia</w:t>
            </w:r>
          </w:p>
        </w:tc>
        <w:tc>
          <w:tcPr>
            <w:tcW w:w="8940" w:type="dxa"/>
            <w:gridSpan w:val="2"/>
          </w:tcPr>
          <w:p w14:paraId="1F17DF47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71DD6608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55A0266F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7BEF4EF5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26B4F6A8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7674302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1F824B24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64896C62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70FD04F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4B71EF9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</w:tr>
      <w:tr w:rsidR="00933267" w14:paraId="341A5F41" w14:textId="77777777">
        <w:trPr>
          <w:trHeight w:val="882"/>
        </w:trPr>
        <w:tc>
          <w:tcPr>
            <w:tcW w:w="1830" w:type="dxa"/>
            <w:shd w:val="clear" w:color="auto" w:fill="EFEFEF"/>
          </w:tcPr>
          <w:p w14:paraId="3218CC36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Recuperación</w:t>
            </w:r>
          </w:p>
        </w:tc>
        <w:tc>
          <w:tcPr>
            <w:tcW w:w="8940" w:type="dxa"/>
            <w:gridSpan w:val="2"/>
          </w:tcPr>
          <w:p w14:paraId="7C5EF374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61AEAE70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566DDED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565C7B67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34F70200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3147CD7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4405F87B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</w:tr>
      <w:tr w:rsidR="00933267" w14:paraId="6B1405B1" w14:textId="77777777">
        <w:trPr>
          <w:trHeight w:val="684"/>
        </w:trPr>
        <w:tc>
          <w:tcPr>
            <w:tcW w:w="1830" w:type="dxa"/>
            <w:shd w:val="clear" w:color="auto" w:fill="EFEFEF"/>
          </w:tcPr>
          <w:p w14:paraId="72C4FF8D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Continuidad </w:t>
            </w:r>
            <w:r>
              <w:rPr>
                <w:rFonts w:ascii="Verdana" w:eastAsia="Verdana" w:hAnsi="Verdana" w:cs="Verdana"/>
              </w:rPr>
              <w:br/>
              <w:t>de Negocio</w:t>
            </w:r>
          </w:p>
        </w:tc>
        <w:tc>
          <w:tcPr>
            <w:tcW w:w="8940" w:type="dxa"/>
            <w:gridSpan w:val="2"/>
          </w:tcPr>
          <w:p w14:paraId="0A8CB43E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52EB7747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2E4BC6F2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2C1BF7D3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47FF1F30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215C3D7F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6AAFE86E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7974C61C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FE10D92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47D25502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</w:tr>
      <w:tr w:rsidR="00933267" w14:paraId="7F89E9DF" w14:textId="77777777">
        <w:trPr>
          <w:trHeight w:val="882"/>
        </w:trPr>
        <w:tc>
          <w:tcPr>
            <w:tcW w:w="1830" w:type="dxa"/>
            <w:shd w:val="clear" w:color="auto" w:fill="EFEFEF"/>
          </w:tcPr>
          <w:p w14:paraId="7A2B3A94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Controles de Garantía de los Planes</w:t>
            </w:r>
          </w:p>
        </w:tc>
        <w:tc>
          <w:tcPr>
            <w:tcW w:w="8940" w:type="dxa"/>
            <w:gridSpan w:val="2"/>
          </w:tcPr>
          <w:p w14:paraId="67733387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498CB44F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35EE149D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0999A3AE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6628F91D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4CE9C27F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3ED770BB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6A0C93AB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</w:tc>
      </w:tr>
    </w:tbl>
    <w:p w14:paraId="68DE1FA6" w14:textId="77777777" w:rsidR="00933267" w:rsidRDefault="00933267">
      <w:pPr>
        <w:shd w:val="clear" w:color="auto" w:fill="FFFFFF"/>
        <w:tabs>
          <w:tab w:val="left" w:pos="284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erdana" w:eastAsia="Verdana" w:hAnsi="Verdana" w:cs="Verdana"/>
          <w:b/>
        </w:rPr>
      </w:pPr>
    </w:p>
    <w:p w14:paraId="2C710516" w14:textId="77777777" w:rsidR="00933267" w:rsidRDefault="00933267">
      <w:pPr>
        <w:shd w:val="clear" w:color="auto" w:fill="FFFFFF"/>
        <w:tabs>
          <w:tab w:val="left" w:pos="284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erdana" w:eastAsia="Verdana" w:hAnsi="Verdana" w:cs="Verdana"/>
        </w:rPr>
      </w:pPr>
    </w:p>
    <w:p w14:paraId="06DCF869" w14:textId="77777777" w:rsidR="00933267" w:rsidRDefault="00000000">
      <w:pPr>
        <w:tabs>
          <w:tab w:val="left" w:pos="4155"/>
        </w:tabs>
        <w:spacing w:after="200" w:line="276" w:lineRule="auto"/>
        <w:rPr>
          <w:rFonts w:ascii="Verdana" w:eastAsia="Verdana" w:hAnsi="Verdana" w:cs="Verdana"/>
          <w:b/>
          <w:sz w:val="28"/>
          <w:szCs w:val="28"/>
        </w:rPr>
      </w:pPr>
      <w:r>
        <w:br w:type="page"/>
      </w:r>
      <w:r>
        <w:rPr>
          <w:rFonts w:ascii="Verdana" w:eastAsia="Verdana" w:hAnsi="Verdana" w:cs="Verdana"/>
          <w:b/>
          <w:sz w:val="28"/>
          <w:szCs w:val="28"/>
        </w:rPr>
        <w:lastRenderedPageBreak/>
        <w:t>REFERENCIAS:</w:t>
      </w:r>
    </w:p>
    <w:p w14:paraId="66327855" w14:textId="77777777" w:rsidR="00933267" w:rsidRDefault="00000000">
      <w:pPr>
        <w:tabs>
          <w:tab w:val="left" w:pos="4155"/>
        </w:tabs>
        <w:spacing w:after="200" w:line="276" w:lineRule="auto"/>
        <w:rPr>
          <w:rFonts w:ascii="Verdana" w:eastAsia="Verdana" w:hAnsi="Verdana" w:cs="Verdana"/>
          <w:b/>
          <w:color w:val="073763"/>
          <w:sz w:val="28"/>
          <w:szCs w:val="28"/>
          <w:u w:val="single"/>
        </w:rPr>
      </w:pPr>
      <w:r>
        <w:rPr>
          <w:rFonts w:ascii="Verdana" w:eastAsia="Verdana" w:hAnsi="Verdana" w:cs="Verdana"/>
          <w:b/>
          <w:color w:val="073763"/>
          <w:sz w:val="28"/>
          <w:szCs w:val="28"/>
          <w:u w:val="single"/>
        </w:rPr>
        <w:t>Para la identificación del riesgo</w:t>
      </w:r>
    </w:p>
    <w:p w14:paraId="393F4AD1" w14:textId="77777777" w:rsidR="00933267" w:rsidRDefault="00000000">
      <w:pPr>
        <w:spacing w:line="276" w:lineRule="auto"/>
        <w:ind w:left="567"/>
        <w:jc w:val="both"/>
        <w:rPr>
          <w:rFonts w:ascii="Verdana" w:eastAsia="Verdana" w:hAnsi="Verdana" w:cs="Verdana"/>
          <w:sz w:val="24"/>
        </w:rPr>
      </w:pPr>
      <w:r>
        <w:rPr>
          <w:rFonts w:ascii="Verdana" w:eastAsia="Verdana" w:hAnsi="Verdana" w:cs="Verdana"/>
          <w:b/>
          <w:sz w:val="28"/>
          <w:szCs w:val="28"/>
        </w:rPr>
        <w:t>Especificación</w:t>
      </w:r>
    </w:p>
    <w:p w14:paraId="4C260A05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Describir el evento particular que, una vez materializado, afecta al activo. </w:t>
      </w:r>
    </w:p>
    <w:p w14:paraId="6A5B3057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</w:rPr>
      </w:pPr>
    </w:p>
    <w:p w14:paraId="475A613B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Puede tener la forma:</w:t>
      </w:r>
    </w:p>
    <w:p w14:paraId="7150F64A" w14:textId="77777777" w:rsidR="009332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i/>
          <w:color w:val="000000"/>
          <w:szCs w:val="20"/>
        </w:rPr>
      </w:pPr>
      <w:r>
        <w:rPr>
          <w:rFonts w:ascii="Verdana" w:eastAsia="Verdana" w:hAnsi="Verdana" w:cs="Verdana"/>
          <w:i/>
          <w:color w:val="000000"/>
          <w:szCs w:val="20"/>
        </w:rPr>
        <w:t xml:space="preserve"> Relacionados con Activos de información, soportes de información, hardware o software:</w:t>
      </w:r>
    </w:p>
    <w:p w14:paraId="4A055743" w14:textId="77777777" w:rsidR="00933267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27"/>
        <w:rPr>
          <w:rFonts w:ascii="Verdana" w:eastAsia="Verdana" w:hAnsi="Verdana" w:cs="Verdana"/>
          <w:color w:val="000000"/>
          <w:szCs w:val="20"/>
        </w:rPr>
      </w:pPr>
      <w:r>
        <w:rPr>
          <w:rFonts w:ascii="Verdana" w:eastAsia="Verdana" w:hAnsi="Verdana" w:cs="Verdana"/>
          <w:color w:val="000000"/>
          <w:szCs w:val="20"/>
        </w:rPr>
        <w:t>&lt;</w:t>
      </w:r>
      <w:r>
        <w:rPr>
          <w:rFonts w:ascii="Verdana" w:eastAsia="Verdana" w:hAnsi="Verdana" w:cs="Verdana"/>
          <w:b/>
          <w:color w:val="000000"/>
          <w:szCs w:val="20"/>
        </w:rPr>
        <w:t>Activo</w:t>
      </w:r>
      <w:r>
        <w:rPr>
          <w:rFonts w:ascii="Verdana" w:eastAsia="Verdana" w:hAnsi="Verdana" w:cs="Verdana"/>
          <w:color w:val="000000"/>
          <w:szCs w:val="20"/>
        </w:rPr>
        <w:t>&gt;</w:t>
      </w:r>
      <w:r>
        <w:rPr>
          <w:rFonts w:ascii="Verdana" w:eastAsia="Verdana" w:hAnsi="Verdana" w:cs="Verdana"/>
          <w:b/>
          <w:color w:val="000000"/>
          <w:szCs w:val="20"/>
        </w:rPr>
        <w:t xml:space="preserve"> </w:t>
      </w:r>
      <w:r>
        <w:rPr>
          <w:rFonts w:ascii="Verdana" w:eastAsia="Verdana" w:hAnsi="Verdana" w:cs="Verdana"/>
          <w:color w:val="000000"/>
          <w:szCs w:val="20"/>
        </w:rPr>
        <w:t>presenta &lt;Degradación en la dimensión [Integridad – Disponibilidad – Confidencialidad&gt; causada por &lt;</w:t>
      </w:r>
      <w:r>
        <w:rPr>
          <w:rFonts w:ascii="Verdana" w:eastAsia="Verdana" w:hAnsi="Verdana" w:cs="Verdana"/>
          <w:b/>
          <w:color w:val="000000"/>
          <w:szCs w:val="20"/>
        </w:rPr>
        <w:t>Amenaza</w:t>
      </w:r>
      <w:r>
        <w:rPr>
          <w:rFonts w:ascii="Verdana" w:eastAsia="Verdana" w:hAnsi="Verdana" w:cs="Verdana"/>
          <w:color w:val="000000"/>
          <w:szCs w:val="20"/>
        </w:rPr>
        <w:t>&gt;</w:t>
      </w:r>
    </w:p>
    <w:p w14:paraId="49F19236" w14:textId="19A012EF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&lt;</w:t>
      </w:r>
      <w:r>
        <w:rPr>
          <w:rFonts w:ascii="Verdana" w:eastAsia="Verdana" w:hAnsi="Verdana" w:cs="Verdana"/>
          <w:b/>
        </w:rPr>
        <w:t>Acción de amenaza</w:t>
      </w:r>
      <w:r>
        <w:rPr>
          <w:rFonts w:ascii="Verdana" w:eastAsia="Verdana" w:hAnsi="Verdana" w:cs="Verdana"/>
        </w:rPr>
        <w:t>&gt; con &lt;</w:t>
      </w:r>
      <w:r>
        <w:rPr>
          <w:rFonts w:ascii="Verdana" w:eastAsia="Verdana" w:hAnsi="Verdana" w:cs="Verdana"/>
          <w:b/>
        </w:rPr>
        <w:t>Motivo</w:t>
      </w:r>
      <w:r>
        <w:rPr>
          <w:rFonts w:ascii="Verdana" w:eastAsia="Verdana" w:hAnsi="Verdana" w:cs="Verdana"/>
        </w:rPr>
        <w:t>&gt; sobre un &lt;</w:t>
      </w:r>
      <w:r>
        <w:rPr>
          <w:rFonts w:ascii="Verdana" w:eastAsia="Verdana" w:hAnsi="Verdana" w:cs="Verdana"/>
          <w:b/>
        </w:rPr>
        <w:t>Activo</w:t>
      </w:r>
      <w:r>
        <w:rPr>
          <w:rFonts w:ascii="Verdana" w:eastAsia="Verdana" w:hAnsi="Verdana" w:cs="Verdana"/>
        </w:rPr>
        <w:t>&gt; por parte de &lt;</w:t>
      </w:r>
      <w:r>
        <w:rPr>
          <w:rFonts w:ascii="Verdana" w:eastAsia="Verdana" w:hAnsi="Verdana" w:cs="Verdana"/>
          <w:b/>
        </w:rPr>
        <w:t>Agente de Amenaza</w:t>
      </w:r>
      <w:r>
        <w:rPr>
          <w:rFonts w:ascii="Verdana" w:eastAsia="Verdana" w:hAnsi="Verdana" w:cs="Verdana"/>
        </w:rPr>
        <w:t>&gt;</w:t>
      </w:r>
      <w:r w:rsidR="007A2524">
        <w:rPr>
          <w:rFonts w:ascii="Verdana" w:eastAsia="Verdana" w:hAnsi="Verdana" w:cs="Verdana"/>
        </w:rPr>
        <w:t xml:space="preserve"> </w:t>
      </w:r>
      <w:r>
        <w:rPr>
          <w:rFonts w:ascii="Verdana" w:eastAsia="Verdana" w:hAnsi="Verdana" w:cs="Verdana"/>
        </w:rPr>
        <w:t>genera &lt;Degradación en la dimensión [Integridad – Disponibilidad – Confidencialidad&gt;</w:t>
      </w:r>
    </w:p>
    <w:p w14:paraId="5382F888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&lt;</w:t>
      </w:r>
      <w:r>
        <w:rPr>
          <w:rFonts w:ascii="Verdana" w:eastAsia="Verdana" w:hAnsi="Verdana" w:cs="Verdana"/>
          <w:b/>
        </w:rPr>
        <w:t>Activo</w:t>
      </w:r>
      <w:r>
        <w:rPr>
          <w:rFonts w:ascii="Verdana" w:eastAsia="Verdana" w:hAnsi="Verdana" w:cs="Verdana"/>
        </w:rPr>
        <w:t>&gt;no cuenta con Característica</w:t>
      </w:r>
    </w:p>
    <w:p w14:paraId="62856E38" w14:textId="77777777" w:rsidR="009332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i/>
          <w:color w:val="000000"/>
          <w:szCs w:val="20"/>
        </w:rPr>
      </w:pPr>
      <w:r>
        <w:rPr>
          <w:rFonts w:ascii="Verdana" w:eastAsia="Verdana" w:hAnsi="Verdana" w:cs="Verdana"/>
          <w:i/>
          <w:color w:val="000000"/>
          <w:szCs w:val="20"/>
        </w:rPr>
        <w:t>Relacionados con Activos de Procesos:</w:t>
      </w:r>
    </w:p>
    <w:p w14:paraId="33E23B01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&lt; </w:t>
      </w:r>
      <w:r>
        <w:rPr>
          <w:rFonts w:ascii="Verdana" w:eastAsia="Verdana" w:hAnsi="Verdana" w:cs="Verdana"/>
          <w:b/>
        </w:rPr>
        <w:t>Proceso</w:t>
      </w:r>
      <w:r>
        <w:rPr>
          <w:rFonts w:ascii="Verdana" w:eastAsia="Verdana" w:hAnsi="Verdana" w:cs="Verdana"/>
        </w:rPr>
        <w:t>&gt; no se ejecuta</w:t>
      </w:r>
    </w:p>
    <w:p w14:paraId="08FE54FB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&lt;</w:t>
      </w:r>
      <w:r>
        <w:rPr>
          <w:rFonts w:ascii="Verdana" w:eastAsia="Verdana" w:hAnsi="Verdana" w:cs="Verdana"/>
          <w:b/>
        </w:rPr>
        <w:t xml:space="preserve"> Proceso</w:t>
      </w:r>
      <w:r>
        <w:rPr>
          <w:rFonts w:ascii="Verdana" w:eastAsia="Verdana" w:hAnsi="Verdana" w:cs="Verdana"/>
        </w:rPr>
        <w:t xml:space="preserve"> &gt; demora más tiempo de lo esperado</w:t>
      </w:r>
    </w:p>
    <w:p w14:paraId="200EDCD4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&lt;</w:t>
      </w:r>
      <w:r>
        <w:rPr>
          <w:rFonts w:ascii="Verdana" w:eastAsia="Verdana" w:hAnsi="Verdana" w:cs="Verdana"/>
          <w:b/>
        </w:rPr>
        <w:t xml:space="preserve"> Proceso</w:t>
      </w:r>
      <w:r>
        <w:rPr>
          <w:rFonts w:ascii="Verdana" w:eastAsia="Verdana" w:hAnsi="Verdana" w:cs="Verdana"/>
        </w:rPr>
        <w:t xml:space="preserve"> &gt; cuesta más de lo esperado</w:t>
      </w:r>
    </w:p>
    <w:p w14:paraId="753A7AF8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&lt;</w:t>
      </w:r>
      <w:r>
        <w:rPr>
          <w:rFonts w:ascii="Verdana" w:eastAsia="Verdana" w:hAnsi="Verdana" w:cs="Verdana"/>
          <w:b/>
        </w:rPr>
        <w:t xml:space="preserve"> Proceso</w:t>
      </w:r>
      <w:r>
        <w:rPr>
          <w:rFonts w:ascii="Verdana" w:eastAsia="Verdana" w:hAnsi="Verdana" w:cs="Verdana"/>
        </w:rPr>
        <w:t xml:space="preserve"> &gt; no cuenta con &lt;Rol&gt;</w:t>
      </w:r>
    </w:p>
    <w:p w14:paraId="5F8C60A5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&lt;</w:t>
      </w:r>
      <w:r>
        <w:rPr>
          <w:rFonts w:ascii="Verdana" w:eastAsia="Verdana" w:hAnsi="Verdana" w:cs="Verdana"/>
          <w:b/>
        </w:rPr>
        <w:t xml:space="preserve"> Proceso</w:t>
      </w:r>
      <w:r>
        <w:rPr>
          <w:rFonts w:ascii="Verdana" w:eastAsia="Verdana" w:hAnsi="Verdana" w:cs="Verdana"/>
        </w:rPr>
        <w:t xml:space="preserve"> &gt; no cuenta con &lt;Actividad&gt;</w:t>
      </w:r>
    </w:p>
    <w:p w14:paraId="27649127" w14:textId="77777777" w:rsidR="009332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i/>
          <w:color w:val="000000"/>
          <w:szCs w:val="20"/>
        </w:rPr>
      </w:pPr>
      <w:r>
        <w:rPr>
          <w:rFonts w:ascii="Verdana" w:eastAsia="Verdana" w:hAnsi="Verdana" w:cs="Verdana"/>
          <w:i/>
          <w:color w:val="000000"/>
          <w:szCs w:val="20"/>
        </w:rPr>
        <w:t>Relacionados con Recursos Humanos:</w:t>
      </w:r>
    </w:p>
    <w:p w14:paraId="58215EA2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R</w:t>
      </w:r>
      <w:r>
        <w:rPr>
          <w:rFonts w:ascii="Verdana" w:eastAsia="Verdana" w:hAnsi="Verdana" w:cs="Verdana"/>
        </w:rPr>
        <w:t>&lt;Rol&gt; no está definido</w:t>
      </w:r>
    </w:p>
    <w:p w14:paraId="1338420C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R</w:t>
      </w:r>
      <w:r>
        <w:rPr>
          <w:rFonts w:ascii="Verdana" w:eastAsia="Verdana" w:hAnsi="Verdana" w:cs="Verdana"/>
        </w:rPr>
        <w:t>&lt;Rol&gt; no cuenta con &lt;Competencia&gt;</w:t>
      </w:r>
    </w:p>
    <w:p w14:paraId="704A8DFD" w14:textId="77777777" w:rsidR="00933267" w:rsidRDefault="00933267">
      <w:pPr>
        <w:spacing w:line="276" w:lineRule="auto"/>
        <w:jc w:val="both"/>
        <w:rPr>
          <w:rFonts w:ascii="Verdana" w:eastAsia="Verdana" w:hAnsi="Verdana" w:cs="Verdana"/>
          <w:b/>
        </w:rPr>
      </w:pPr>
    </w:p>
    <w:p w14:paraId="7736159F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b/>
          <w:sz w:val="28"/>
          <w:szCs w:val="28"/>
        </w:rPr>
      </w:pPr>
      <w:r>
        <w:rPr>
          <w:rFonts w:ascii="Verdana" w:eastAsia="Verdana" w:hAnsi="Verdana" w:cs="Verdana"/>
          <w:b/>
          <w:sz w:val="28"/>
          <w:szCs w:val="28"/>
        </w:rPr>
        <w:t>Clasificación</w:t>
      </w:r>
    </w:p>
    <w:p w14:paraId="70E8788F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Indicar dependiendo de</w:t>
      </w:r>
      <w:r>
        <w:rPr>
          <w:rFonts w:ascii="Verdana" w:eastAsia="Verdana" w:hAnsi="Verdana" w:cs="Verdana"/>
          <w:b/>
        </w:rPr>
        <w:t xml:space="preserve"> </w:t>
      </w:r>
      <w:r>
        <w:rPr>
          <w:rFonts w:ascii="Verdana" w:eastAsia="Verdana" w:hAnsi="Verdana" w:cs="Verdana"/>
        </w:rPr>
        <w:t xml:space="preserve">la Taxonomía o Lista de Chequeo seleccionada: </w:t>
      </w:r>
    </w:p>
    <w:p w14:paraId="2165F346" w14:textId="77777777" w:rsidR="009332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Cs w:val="20"/>
        </w:rPr>
      </w:pPr>
      <w:r>
        <w:rPr>
          <w:rFonts w:ascii="Verdana" w:eastAsia="Verdana" w:hAnsi="Verdana" w:cs="Verdana"/>
          <w:color w:val="000000"/>
          <w:szCs w:val="20"/>
        </w:rPr>
        <w:t>Para la estructura de desglose del Riesgo del PMI: Categoría/</w:t>
      </w:r>
      <w:proofErr w:type="spellStart"/>
      <w:r>
        <w:rPr>
          <w:rFonts w:ascii="Verdana" w:eastAsia="Verdana" w:hAnsi="Verdana" w:cs="Verdana"/>
          <w:color w:val="000000"/>
          <w:szCs w:val="20"/>
        </w:rPr>
        <w:t>Sub-categoría</w:t>
      </w:r>
      <w:proofErr w:type="spellEnd"/>
    </w:p>
    <w:p w14:paraId="5F327881" w14:textId="77777777" w:rsidR="009332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Cs w:val="20"/>
        </w:rPr>
      </w:pPr>
      <w:r>
        <w:rPr>
          <w:rFonts w:ascii="Verdana" w:eastAsia="Verdana" w:hAnsi="Verdana" w:cs="Verdana"/>
          <w:color w:val="000000"/>
          <w:szCs w:val="20"/>
        </w:rPr>
        <w:t>Para taxonomía de riesgos operacionales del SEI: Clase de la Fuente/Subclase/Elemento</w:t>
      </w:r>
    </w:p>
    <w:p w14:paraId="2E45CFEB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  <w:b/>
        </w:rPr>
      </w:pPr>
    </w:p>
    <w:p w14:paraId="47464928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Descripción ampliada del Contexto del riesgo</w:t>
      </w:r>
    </w:p>
    <w:p w14:paraId="6E7154C0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Indicar cuestiones que mejoren la descripción del riesgo en función del contexto que se está evaluando.</w:t>
      </w:r>
    </w:p>
    <w:p w14:paraId="0CCD460F" w14:textId="77777777" w:rsidR="00933267" w:rsidRDefault="00933267">
      <w:pPr>
        <w:spacing w:line="276" w:lineRule="auto"/>
        <w:ind w:firstLine="567"/>
        <w:rPr>
          <w:rFonts w:ascii="Verdana" w:eastAsia="Verdana" w:hAnsi="Verdana" w:cs="Verdana"/>
          <w:b/>
        </w:rPr>
      </w:pPr>
    </w:p>
    <w:p w14:paraId="3A056E1D" w14:textId="77777777" w:rsidR="00933267" w:rsidRDefault="00000000">
      <w:pPr>
        <w:spacing w:line="276" w:lineRule="auto"/>
        <w:ind w:firstLine="567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  <w:sz w:val="28"/>
          <w:szCs w:val="28"/>
        </w:rPr>
        <w:t>Valoración del riesgo</w:t>
      </w:r>
    </w:p>
    <w:p w14:paraId="7D5E1F01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Activos involucrados en el riesgo y dimensiones para la valoración de su criticidad</w:t>
      </w:r>
    </w:p>
    <w:p w14:paraId="1ED86CB7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utilizar una escala (1-5 o 1-3) para establecer su criticidad en términos de confidencialidad, integridad y disponibilidad.</w:t>
      </w:r>
    </w:p>
    <w:p w14:paraId="6FCF6BFD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</w:rPr>
      </w:pPr>
    </w:p>
    <w:p w14:paraId="036EBC01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Factores considerados para el cálculo del impacto o la probabilidad</w:t>
      </w:r>
    </w:p>
    <w:p w14:paraId="4A2F25D7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Utilizando FAIR realizar una descripción de los factores que influirían en el cálculo de la escala de probabilidad o impacto. </w:t>
      </w:r>
    </w:p>
    <w:p w14:paraId="0DCB7AC8" w14:textId="77777777" w:rsidR="00933267" w:rsidRDefault="00933267">
      <w:pPr>
        <w:spacing w:line="276" w:lineRule="auto"/>
        <w:ind w:firstLine="567"/>
        <w:rPr>
          <w:rFonts w:ascii="Verdana" w:eastAsia="Verdana" w:hAnsi="Verdana" w:cs="Verdana"/>
        </w:rPr>
      </w:pPr>
    </w:p>
    <w:p w14:paraId="5231FDAE" w14:textId="77777777" w:rsidR="00933267" w:rsidRDefault="00000000">
      <w:pPr>
        <w:spacing w:line="276" w:lineRule="auto"/>
        <w:ind w:firstLine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Valores de Probabilidad o Impacto: Utilizar una escala de 1-5 </w:t>
      </w:r>
    </w:p>
    <w:p w14:paraId="62DDF0CC" w14:textId="77777777" w:rsidR="00933267" w:rsidRDefault="00933267">
      <w:pPr>
        <w:spacing w:line="276" w:lineRule="auto"/>
        <w:ind w:firstLine="567"/>
        <w:jc w:val="both"/>
        <w:rPr>
          <w:rFonts w:ascii="Verdana" w:eastAsia="Verdana" w:hAnsi="Verdana" w:cs="Verdana"/>
        </w:rPr>
      </w:pPr>
    </w:p>
    <w:p w14:paraId="776BB439" w14:textId="77777777" w:rsidR="00933267" w:rsidRDefault="00933267">
      <w:pPr>
        <w:spacing w:line="276" w:lineRule="auto"/>
        <w:ind w:firstLine="567"/>
        <w:jc w:val="both"/>
        <w:rPr>
          <w:rFonts w:ascii="Verdana" w:eastAsia="Verdana" w:hAnsi="Verdana" w:cs="Verdana"/>
        </w:rPr>
      </w:pPr>
    </w:p>
    <w:p w14:paraId="79EDE10B" w14:textId="77777777" w:rsidR="00933267" w:rsidRDefault="00933267">
      <w:pPr>
        <w:spacing w:line="276" w:lineRule="auto"/>
        <w:ind w:firstLine="567"/>
        <w:jc w:val="both"/>
        <w:rPr>
          <w:rFonts w:ascii="Verdana" w:eastAsia="Verdana" w:hAnsi="Verdana" w:cs="Verdana"/>
        </w:rPr>
      </w:pPr>
    </w:p>
    <w:p w14:paraId="35DF6A64" w14:textId="77777777" w:rsidR="00933267" w:rsidRDefault="00933267">
      <w:pPr>
        <w:spacing w:line="276" w:lineRule="auto"/>
        <w:ind w:firstLine="567"/>
        <w:jc w:val="both"/>
        <w:rPr>
          <w:rFonts w:ascii="Verdana" w:eastAsia="Verdana" w:hAnsi="Verdana" w:cs="Verdana"/>
        </w:rPr>
      </w:pPr>
    </w:p>
    <w:p w14:paraId="570160DC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  <w:b/>
        </w:rPr>
      </w:pPr>
    </w:p>
    <w:p w14:paraId="6AEDAC4A" w14:textId="77777777" w:rsidR="00933267" w:rsidRDefault="00000000">
      <w:pPr>
        <w:tabs>
          <w:tab w:val="left" w:pos="4155"/>
        </w:tabs>
        <w:spacing w:after="200" w:line="276" w:lineRule="auto"/>
        <w:rPr>
          <w:rFonts w:ascii="Verdana" w:eastAsia="Verdana" w:hAnsi="Verdana" w:cs="Verdana"/>
          <w:b/>
          <w:color w:val="073763"/>
          <w:sz w:val="28"/>
          <w:szCs w:val="28"/>
          <w:u w:val="single"/>
        </w:rPr>
      </w:pPr>
      <w:r>
        <w:rPr>
          <w:rFonts w:ascii="Verdana" w:eastAsia="Verdana" w:hAnsi="Verdana" w:cs="Verdana"/>
          <w:b/>
          <w:color w:val="073763"/>
          <w:sz w:val="28"/>
          <w:szCs w:val="28"/>
          <w:u w:val="single"/>
        </w:rPr>
        <w:t>Para las estrategias de tratamiento del riesgo</w:t>
      </w:r>
    </w:p>
    <w:p w14:paraId="3AF780F4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Estrategia</w:t>
      </w:r>
    </w:p>
    <w:p w14:paraId="441AE409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indicar para cada uno de los tipos de estrategia las características de las estrategias, sus ventajas y desventajas. Numerarlas para identificar los controles necesarios</w:t>
      </w:r>
    </w:p>
    <w:p w14:paraId="56AB0D7A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</w:rPr>
      </w:pPr>
    </w:p>
    <w:p w14:paraId="7B30E3D9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Riesgo residual</w:t>
      </w:r>
    </w:p>
    <w:p w14:paraId="1DA1F691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El riesgo no cambia de especificación por lo que aquí debe hacerse referencia a las estrategias indicadas anteriormente y a su efecto sobre la probabilidad o impacto del riesgo inherente calculado en la identificación del riesgo</w:t>
      </w:r>
    </w:p>
    <w:p w14:paraId="697CE088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</w:rPr>
      </w:pPr>
    </w:p>
    <w:p w14:paraId="76BEA2A9" w14:textId="77777777" w:rsidR="0093326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155"/>
        </w:tabs>
        <w:spacing w:after="200" w:line="276" w:lineRule="auto"/>
        <w:rPr>
          <w:rFonts w:ascii="Verdana" w:eastAsia="Verdana" w:hAnsi="Verdana" w:cs="Verdana"/>
          <w:b/>
          <w:color w:val="073763"/>
          <w:sz w:val="28"/>
          <w:szCs w:val="28"/>
          <w:u w:val="single"/>
        </w:rPr>
      </w:pPr>
      <w:r>
        <w:rPr>
          <w:rFonts w:ascii="Verdana" w:eastAsia="Verdana" w:hAnsi="Verdana" w:cs="Verdana"/>
          <w:b/>
          <w:color w:val="073763"/>
          <w:sz w:val="28"/>
          <w:szCs w:val="28"/>
          <w:u w:val="single"/>
        </w:rPr>
        <w:t>Para los Planes de Contingencia, Recuperación y Continuidad de negocio</w:t>
      </w:r>
    </w:p>
    <w:p w14:paraId="0A7324C2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Disparadores</w:t>
      </w:r>
    </w:p>
    <w:p w14:paraId="7E55E796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i/>
        </w:rPr>
      </w:pPr>
      <w:r>
        <w:rPr>
          <w:rFonts w:ascii="Verdana" w:eastAsia="Verdana" w:hAnsi="Verdana" w:cs="Verdana"/>
          <w:i/>
        </w:rPr>
        <w:t>Indicar las señales de advertencia o alarmas que permitan detectar la proximidad del riesgo o su materialización</w:t>
      </w:r>
    </w:p>
    <w:p w14:paraId="40A25FC7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</w:rPr>
      </w:pPr>
    </w:p>
    <w:p w14:paraId="3041198E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Contingencia / Recuperación / Continuidad de Negocio</w:t>
      </w:r>
      <w:r>
        <w:rPr>
          <w:rFonts w:ascii="Verdana" w:eastAsia="Verdana" w:hAnsi="Verdana" w:cs="Verdana"/>
          <w:sz w:val="22"/>
          <w:szCs w:val="22"/>
        </w:rPr>
        <w:t xml:space="preserve"> </w:t>
      </w:r>
    </w:p>
    <w:p w14:paraId="4C7E2245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especificar las acciones específicas para cada uno de los planes</w:t>
      </w:r>
    </w:p>
    <w:p w14:paraId="1DF58810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  <w:b/>
        </w:rPr>
      </w:pPr>
    </w:p>
    <w:p w14:paraId="6F717CDD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Controles</w:t>
      </w:r>
    </w:p>
    <w:p w14:paraId="6FD02D2F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Identificar los controles de la ISO 27002:2022 requeridos para garantizar tanto las estrategias de tratamiento de riesgos como para garantizar los planes de contingencia, recuperación y continuidad de negocio.</w:t>
      </w:r>
    </w:p>
    <w:p w14:paraId="20624A81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</w:rPr>
      </w:pPr>
    </w:p>
    <w:p w14:paraId="75D0F606" w14:textId="77777777" w:rsidR="00933267" w:rsidRDefault="00933267">
      <w:pPr>
        <w:spacing w:line="276" w:lineRule="auto"/>
        <w:ind w:left="567"/>
        <w:jc w:val="both"/>
        <w:rPr>
          <w:rFonts w:ascii="Verdana" w:eastAsia="Verdana" w:hAnsi="Verdana" w:cs="Verdana"/>
        </w:rPr>
      </w:pPr>
    </w:p>
    <w:p w14:paraId="6C7B491A" w14:textId="77777777" w:rsidR="00933267" w:rsidRDefault="00933267">
      <w:pPr>
        <w:spacing w:line="276" w:lineRule="auto"/>
        <w:ind w:left="567"/>
        <w:jc w:val="both"/>
        <w:rPr>
          <w:rFonts w:ascii="Verdana" w:eastAsia="Verdana" w:hAnsi="Verdana" w:cs="Verdana"/>
        </w:rPr>
      </w:pPr>
    </w:p>
    <w:sectPr w:rsidR="00933267">
      <w:pgSz w:w="12240" w:h="15840"/>
      <w:pgMar w:top="851" w:right="758" w:bottom="709" w:left="56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5B6AC5" w14:textId="77777777" w:rsidR="00265E42" w:rsidRDefault="00265E42">
      <w:r>
        <w:separator/>
      </w:r>
    </w:p>
  </w:endnote>
  <w:endnote w:type="continuationSeparator" w:id="0">
    <w:p w14:paraId="3848D7F8" w14:textId="77777777" w:rsidR="00265E42" w:rsidRDefault="00265E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96CEDEF-55C8-4FDB-8512-7200EEFF862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FBBAA5B-E084-4381-9705-87BE9EE7CC03}"/>
    <w:embedItalic r:id="rId3" w:fontKey="{20CA4324-5B4E-4D16-AE8D-3CD961F0EE5D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DDF10322-6FD9-47D0-AF5D-14F78C1C5622}"/>
    <w:embedBold r:id="rId5" w:fontKey="{622F50A3-9BE2-4E7D-B0E7-E4CDB96E79A3}"/>
    <w:embedItalic r:id="rId6" w:fontKey="{AEE8F81E-A16C-4A63-946F-FDC4BBD2B2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89EE23F-04E9-4A98-8C17-58BCA588418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3FDEDD47-DE6E-45EF-9234-001A08320FD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8F96F2" w14:textId="77777777" w:rsidR="00933267" w:rsidRDefault="00000000">
    <w:pPr>
      <w:jc w:val="center"/>
    </w:pPr>
    <w:r>
      <w:t xml:space="preserve">UTN Rosario – Administración de </w:t>
    </w:r>
    <w:proofErr w:type="spellStart"/>
    <w:r>
      <w:t>Sist</w:t>
    </w:r>
    <w:proofErr w:type="spellEnd"/>
    <w:r>
      <w:t>. de Información</w:t>
    </w:r>
    <w:r>
      <w:tab/>
    </w:r>
    <w:r>
      <w:tab/>
    </w:r>
    <w:r>
      <w:tab/>
    </w:r>
    <w:r>
      <w:tab/>
    </w:r>
    <w:r>
      <w:tab/>
    </w:r>
    <w:r>
      <w:tab/>
      <w:t>Planilla Riesgo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EC2AA7" w14:textId="77777777" w:rsidR="00265E42" w:rsidRDefault="00265E42">
      <w:r>
        <w:separator/>
      </w:r>
    </w:p>
  </w:footnote>
  <w:footnote w:type="continuationSeparator" w:id="0">
    <w:p w14:paraId="1CC1D6AA" w14:textId="77777777" w:rsidR="00265E42" w:rsidRDefault="00265E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D422E6"/>
    <w:multiLevelType w:val="multilevel"/>
    <w:tmpl w:val="09F0964A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num w:numId="1" w16cid:durableId="2006080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267"/>
    <w:rsid w:val="00130F3C"/>
    <w:rsid w:val="00177D85"/>
    <w:rsid w:val="00185DE4"/>
    <w:rsid w:val="001C08D0"/>
    <w:rsid w:val="001E0480"/>
    <w:rsid w:val="002622A6"/>
    <w:rsid w:val="00265E42"/>
    <w:rsid w:val="003138ED"/>
    <w:rsid w:val="003842FA"/>
    <w:rsid w:val="004A243A"/>
    <w:rsid w:val="004E2E5E"/>
    <w:rsid w:val="00526C3D"/>
    <w:rsid w:val="00606AE8"/>
    <w:rsid w:val="0065690E"/>
    <w:rsid w:val="00692CA3"/>
    <w:rsid w:val="0074577E"/>
    <w:rsid w:val="007544EF"/>
    <w:rsid w:val="007A2524"/>
    <w:rsid w:val="007D3D0A"/>
    <w:rsid w:val="007F70B6"/>
    <w:rsid w:val="00933267"/>
    <w:rsid w:val="009D1A9A"/>
    <w:rsid w:val="00A66B52"/>
    <w:rsid w:val="00C573F9"/>
    <w:rsid w:val="00CA110E"/>
    <w:rsid w:val="00E42EB8"/>
    <w:rsid w:val="00F2311F"/>
    <w:rsid w:val="00F54C7A"/>
    <w:rsid w:val="00F72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0B96A"/>
  <w15:docId w15:val="{158D658C-76DB-445E-B7D7-0108D08A9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s-ES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E11"/>
    <w:rPr>
      <w:rFonts w:eastAsia="Times New Roman" w:cs="Times New Roman"/>
      <w:szCs w:val="24"/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E02198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KKBfRbSwvNX064T+0ZzEc20seA==">CgMxLjAyDmguNXE2ZTF5NWhvdWZoOAByITFtYXU1UEtxMXczSTZpeVUyUXpjbll2SEdORDRiUHQwRA==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15</Pages>
  <Words>2208</Words>
  <Characters>12149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Fabiana</dc:creator>
  <cp:lastModifiedBy>Juan Cruz Mondino</cp:lastModifiedBy>
  <cp:revision>20</cp:revision>
  <dcterms:created xsi:type="dcterms:W3CDTF">2018-06-27T19:40:00Z</dcterms:created>
  <dcterms:modified xsi:type="dcterms:W3CDTF">2025-05-12T22:59:00Z</dcterms:modified>
</cp:coreProperties>
</file>