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517528024"/>
        <w:docPartObj>
          <w:docPartGallery w:val="Cover Pages"/>
          <w:docPartUnique/>
        </w:docPartObj>
      </w:sdtPr>
      <w:sdtContent>
        <w:p w14:paraId="1B5580A1" w14:textId="0B15C796" w:rsidR="002F01F3" w:rsidRPr="0074647B" w:rsidRDefault="00F86AF1" w:rsidP="002F01F3">
          <w:pPr>
            <w:jc w:val="center"/>
          </w:pPr>
          <w:r w:rsidRPr="0074647B"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DDD9078" wp14:editId="1320415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143000" cy="1381760"/>
                <wp:effectExtent l="0" t="0" r="0" b="889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138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40E80AF2" w14:textId="1CAE7DE6" w:rsidR="002F01F3" w:rsidRPr="0074647B" w:rsidRDefault="002F01F3" w:rsidP="002F01F3">
          <w:pPr>
            <w:jc w:val="center"/>
            <w:rPr>
              <w:b/>
              <w:bCs/>
              <w:sz w:val="44"/>
              <w:szCs w:val="44"/>
            </w:rPr>
          </w:pPr>
          <w:r w:rsidRPr="0074647B">
            <w:rPr>
              <w:b/>
              <w:bCs/>
              <w:sz w:val="44"/>
              <w:szCs w:val="44"/>
            </w:rPr>
            <w:t>Universidad Tecnológica Nacional</w:t>
          </w:r>
        </w:p>
        <w:p w14:paraId="0EE1DD64" w14:textId="53025F4F" w:rsidR="002F01F3" w:rsidRPr="0074647B" w:rsidRDefault="002F01F3" w:rsidP="002F01F3">
          <w:pPr>
            <w:jc w:val="center"/>
            <w:rPr>
              <w:b/>
              <w:bCs/>
              <w:sz w:val="44"/>
              <w:szCs w:val="44"/>
            </w:rPr>
          </w:pPr>
          <w:r w:rsidRPr="0074647B">
            <w:rPr>
              <w:b/>
              <w:bCs/>
              <w:sz w:val="44"/>
              <w:szCs w:val="44"/>
            </w:rPr>
            <w:t xml:space="preserve">Facultad Regional </w:t>
          </w:r>
          <w:r w:rsidR="00865ACD" w:rsidRPr="0074647B">
            <w:rPr>
              <w:b/>
              <w:bCs/>
              <w:sz w:val="44"/>
              <w:szCs w:val="44"/>
            </w:rPr>
            <w:t>Rosario</w:t>
          </w:r>
        </w:p>
        <w:p w14:paraId="0657D11F" w14:textId="3F716A82" w:rsidR="002F01F3" w:rsidRPr="0074647B" w:rsidRDefault="002F01F3" w:rsidP="00252EE4"/>
        <w:p w14:paraId="2C589C2B" w14:textId="1C5D4168" w:rsidR="002F01F3" w:rsidRPr="0074647B" w:rsidRDefault="002F01F3" w:rsidP="00252EE4">
          <w:pPr>
            <w:rPr>
              <w:sz w:val="40"/>
              <w:szCs w:val="40"/>
              <w:lang w:eastAsia="es-AR"/>
            </w:rPr>
          </w:pPr>
        </w:p>
        <w:p w14:paraId="3E4C5130" w14:textId="10D364F3" w:rsidR="002F01F3" w:rsidRPr="0074647B" w:rsidRDefault="002F01F3" w:rsidP="00252EE4">
          <w:pPr>
            <w:rPr>
              <w:sz w:val="40"/>
              <w:szCs w:val="40"/>
              <w:lang w:eastAsia="es-AR"/>
            </w:rPr>
          </w:pPr>
        </w:p>
        <w:p w14:paraId="18D46ED5" w14:textId="77777777" w:rsidR="002F01F3" w:rsidRPr="0074647B" w:rsidRDefault="002F01F3" w:rsidP="00252EE4">
          <w:pPr>
            <w:rPr>
              <w:sz w:val="40"/>
              <w:szCs w:val="40"/>
              <w:lang w:eastAsia="es-AR"/>
            </w:rPr>
          </w:pPr>
        </w:p>
        <w:p w14:paraId="2096AD2C" w14:textId="39BF892E" w:rsidR="00252EE4" w:rsidRPr="0074647B" w:rsidRDefault="00252EE4" w:rsidP="00252EE4">
          <w:pPr>
            <w:rPr>
              <w:bCs/>
              <w:sz w:val="40"/>
              <w:szCs w:val="40"/>
              <w:u w:val="single"/>
            </w:rPr>
          </w:pPr>
          <w:r w:rsidRPr="0074647B">
            <w:rPr>
              <w:rFonts w:cs="Arial"/>
              <w:bCs/>
              <w:sz w:val="40"/>
              <w:szCs w:val="40"/>
              <w:u w:val="single"/>
            </w:rPr>
            <w:t>Especialidad:</w:t>
          </w:r>
          <w:r w:rsidR="002F01F3" w:rsidRPr="0074647B">
            <w:rPr>
              <w:rFonts w:cs="Arial"/>
              <w:bCs/>
              <w:sz w:val="40"/>
              <w:szCs w:val="40"/>
            </w:rPr>
            <w:t xml:space="preserve"> Ing. </w:t>
          </w:r>
          <w:r w:rsidR="000D3C6E" w:rsidRPr="0074647B">
            <w:rPr>
              <w:rFonts w:cs="Arial"/>
              <w:bCs/>
              <w:sz w:val="40"/>
              <w:szCs w:val="40"/>
            </w:rPr>
            <w:t>e</w:t>
          </w:r>
          <w:r w:rsidR="00865ACD" w:rsidRPr="0074647B">
            <w:rPr>
              <w:rFonts w:cs="Arial"/>
              <w:bCs/>
              <w:sz w:val="40"/>
              <w:szCs w:val="40"/>
            </w:rPr>
            <w:t>n Sistemas de Información</w:t>
          </w:r>
          <w:r w:rsidR="002F01F3" w:rsidRPr="0074647B">
            <w:rPr>
              <w:rFonts w:cs="Arial"/>
              <w:bCs/>
              <w:sz w:val="40"/>
              <w:szCs w:val="40"/>
            </w:rPr>
            <w:t>.</w:t>
          </w:r>
          <w:r w:rsidRPr="0074647B">
            <w:rPr>
              <w:rFonts w:cs="Arial"/>
              <w:bCs/>
              <w:sz w:val="40"/>
              <w:szCs w:val="40"/>
            </w:rPr>
            <w:tab/>
          </w:r>
        </w:p>
        <w:p w14:paraId="5E2CB7A5" w14:textId="4667354C" w:rsidR="00252EE4" w:rsidRPr="0074647B" w:rsidRDefault="002F01F3" w:rsidP="002F01F3">
          <w:pPr>
            <w:rPr>
              <w:rFonts w:cs="Arial"/>
              <w:bCs/>
              <w:sz w:val="40"/>
              <w:szCs w:val="40"/>
            </w:rPr>
          </w:pPr>
          <w:r w:rsidRPr="0074647B">
            <w:rPr>
              <w:rFonts w:cs="Arial"/>
              <w:bCs/>
              <w:sz w:val="40"/>
              <w:szCs w:val="40"/>
              <w:u w:val="single"/>
            </w:rPr>
            <w:t>Asignatura</w:t>
          </w:r>
          <w:r w:rsidR="00252EE4" w:rsidRPr="0074647B">
            <w:rPr>
              <w:rFonts w:cs="Arial"/>
              <w:bCs/>
              <w:sz w:val="40"/>
              <w:szCs w:val="40"/>
              <w:u w:val="single"/>
            </w:rPr>
            <w:t>:</w:t>
          </w:r>
          <w:r w:rsidR="00252EE4" w:rsidRPr="0074647B">
            <w:rPr>
              <w:rFonts w:cs="Arial"/>
              <w:bCs/>
              <w:sz w:val="40"/>
              <w:szCs w:val="40"/>
            </w:rPr>
            <w:t xml:space="preserve"> </w:t>
          </w:r>
          <w:r w:rsidR="00F47C86" w:rsidRPr="0074647B">
            <w:rPr>
              <w:rFonts w:cs="Arial"/>
              <w:bCs/>
              <w:sz w:val="40"/>
              <w:szCs w:val="40"/>
            </w:rPr>
            <w:t>Legislación</w:t>
          </w:r>
        </w:p>
        <w:p w14:paraId="1B4FFEBB" w14:textId="7DA9A8B6" w:rsidR="000D3C6E" w:rsidRPr="0074647B" w:rsidRDefault="000D3C6E" w:rsidP="002F01F3">
          <w:pPr>
            <w:rPr>
              <w:rFonts w:cs="Arial"/>
              <w:bCs/>
              <w:sz w:val="40"/>
              <w:szCs w:val="40"/>
            </w:rPr>
          </w:pPr>
          <w:r w:rsidRPr="0074647B">
            <w:rPr>
              <w:rFonts w:cs="Arial"/>
              <w:bCs/>
              <w:sz w:val="40"/>
              <w:szCs w:val="40"/>
              <w:u w:val="single"/>
            </w:rPr>
            <w:t>Comisión:</w:t>
          </w:r>
          <w:r w:rsidRPr="0074647B">
            <w:rPr>
              <w:rFonts w:cs="Arial"/>
              <w:bCs/>
              <w:sz w:val="40"/>
              <w:szCs w:val="40"/>
            </w:rPr>
            <w:t xml:space="preserve"> </w:t>
          </w:r>
          <w:r w:rsidR="007F0463" w:rsidRPr="0074647B">
            <w:rPr>
              <w:rFonts w:cs="Arial"/>
              <w:bCs/>
              <w:sz w:val="40"/>
              <w:szCs w:val="40"/>
            </w:rPr>
            <w:t>4</w:t>
          </w:r>
          <w:r w:rsidRPr="0074647B">
            <w:rPr>
              <w:rFonts w:cs="Arial"/>
              <w:bCs/>
              <w:sz w:val="40"/>
              <w:szCs w:val="40"/>
            </w:rPr>
            <w:t>02</w:t>
          </w:r>
        </w:p>
        <w:p w14:paraId="30A914AC" w14:textId="308CEA0A" w:rsidR="000D3C6E" w:rsidRPr="0074647B" w:rsidRDefault="000D3C6E" w:rsidP="002F01F3">
          <w:pPr>
            <w:rPr>
              <w:rFonts w:cs="Arial"/>
              <w:bCs/>
              <w:sz w:val="40"/>
              <w:szCs w:val="40"/>
            </w:rPr>
          </w:pPr>
          <w:r w:rsidRPr="0074647B">
            <w:rPr>
              <w:rFonts w:cs="Arial"/>
              <w:bCs/>
              <w:sz w:val="40"/>
              <w:szCs w:val="40"/>
              <w:u w:val="single"/>
            </w:rPr>
            <w:t>Fecha:</w:t>
          </w:r>
          <w:r w:rsidRPr="0074647B">
            <w:rPr>
              <w:rFonts w:cs="Arial"/>
              <w:bCs/>
              <w:sz w:val="40"/>
              <w:szCs w:val="40"/>
            </w:rPr>
            <w:t xml:space="preserve"> 2</w:t>
          </w:r>
          <w:r w:rsidR="00F47C86" w:rsidRPr="0074647B">
            <w:rPr>
              <w:rFonts w:cs="Arial"/>
              <w:bCs/>
              <w:sz w:val="40"/>
              <w:szCs w:val="40"/>
            </w:rPr>
            <w:t>3</w:t>
          </w:r>
          <w:r w:rsidRPr="0074647B">
            <w:rPr>
              <w:rFonts w:cs="Arial"/>
              <w:bCs/>
              <w:sz w:val="40"/>
              <w:szCs w:val="40"/>
            </w:rPr>
            <w:t>/0</w:t>
          </w:r>
          <w:r w:rsidR="00F47C86" w:rsidRPr="0074647B">
            <w:rPr>
              <w:rFonts w:cs="Arial"/>
              <w:bCs/>
              <w:sz w:val="40"/>
              <w:szCs w:val="40"/>
            </w:rPr>
            <w:t>5</w:t>
          </w:r>
          <w:r w:rsidRPr="0074647B">
            <w:rPr>
              <w:rFonts w:cs="Arial"/>
              <w:bCs/>
              <w:sz w:val="40"/>
              <w:szCs w:val="40"/>
            </w:rPr>
            <w:t>/</w:t>
          </w:r>
          <w:r w:rsidR="007F0463" w:rsidRPr="0074647B">
            <w:rPr>
              <w:rFonts w:cs="Arial"/>
              <w:bCs/>
              <w:sz w:val="40"/>
              <w:szCs w:val="40"/>
            </w:rPr>
            <w:t>2025</w:t>
          </w:r>
        </w:p>
        <w:p w14:paraId="2174D89E" w14:textId="3D289AD0" w:rsidR="00252EE4" w:rsidRPr="0074647B" w:rsidRDefault="00F47C86" w:rsidP="00252EE4">
          <w:pPr>
            <w:rPr>
              <w:rFonts w:cs="Arial"/>
            </w:rPr>
          </w:pPr>
          <w:r w:rsidRPr="0074647B">
            <w:rPr>
              <w:rFonts w:cs="Arial"/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00D2BD7B" wp14:editId="119EA87A">
                    <wp:simplePos x="0" y="0"/>
                    <wp:positionH relativeFrom="column">
                      <wp:posOffset>424815</wp:posOffset>
                    </wp:positionH>
                    <wp:positionV relativeFrom="paragraph">
                      <wp:posOffset>69215</wp:posOffset>
                    </wp:positionV>
                    <wp:extent cx="5120640" cy="1480820"/>
                    <wp:effectExtent l="19050" t="19050" r="22860" b="24130"/>
                    <wp:wrapNone/>
                    <wp:docPr id="1" name="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5120640" cy="148082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A613457" w14:textId="0370C3A1" w:rsidR="00252EE4" w:rsidRPr="0074647B" w:rsidRDefault="00F47C86" w:rsidP="00865ACD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 w:rsidRPr="0074647B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ACTIVIDAD</w:t>
                                </w:r>
                                <w:r w:rsidR="000D3C6E" w:rsidRPr="0074647B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:</w:t>
                                </w:r>
                              </w:p>
                              <w:p w14:paraId="585EA516" w14:textId="0FEDBCDC" w:rsidR="000D3C6E" w:rsidRPr="0074647B" w:rsidRDefault="00F47C86" w:rsidP="00865ACD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 w:rsidRPr="0074647B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Unidad 2 – Ordenamiento político y jurídico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D2BD7B" id="_x0000_t202" coordsize="21600,21600" o:spt="202" path="m,l,21600r21600,l21600,xe">
                    <v:stroke joinstyle="miter"/>
                    <v:path gradientshapeok="t" o:connecttype="rect"/>
                  </v:shapetype>
                  <v:shape id=" 2" o:spid="_x0000_s1026" type="#_x0000_t202" style="position:absolute;left:0;text-align:left;margin-left:33.45pt;margin-top:5.45pt;width:403.2pt;height:11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" o:allowincell="f" filled="f" strokeweight="3pt">
                    <v:path arrowok="t"/>
                    <v:textbox>
                      <w:txbxContent>
                        <w:p w14:paraId="7A613457" w14:textId="0370C3A1" w:rsidR="00252EE4" w:rsidRPr="0074647B" w:rsidRDefault="00F47C86" w:rsidP="00865ACD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 w:rsidRPr="0074647B">
                            <w:rPr>
                              <w:b/>
                              <w:sz w:val="44"/>
                              <w:szCs w:val="44"/>
                            </w:rPr>
                            <w:t>ACTIVIDAD</w:t>
                          </w:r>
                          <w:r w:rsidR="000D3C6E" w:rsidRPr="0074647B">
                            <w:rPr>
                              <w:b/>
                              <w:sz w:val="44"/>
                              <w:szCs w:val="44"/>
                            </w:rPr>
                            <w:t>:</w:t>
                          </w:r>
                        </w:p>
                        <w:p w14:paraId="585EA516" w14:textId="0FEDBCDC" w:rsidR="000D3C6E" w:rsidRPr="0074647B" w:rsidRDefault="00F47C86" w:rsidP="00865ACD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 w:rsidRPr="0074647B">
                            <w:rPr>
                              <w:b/>
                              <w:sz w:val="44"/>
                              <w:szCs w:val="44"/>
                            </w:rPr>
                            <w:t>Unidad 2 – Ordenamiento político y jurídico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1AA6E949" w14:textId="14D0B63F" w:rsidR="00252EE4" w:rsidRPr="0074647B" w:rsidRDefault="00252EE4" w:rsidP="00252EE4">
          <w:pPr>
            <w:rPr>
              <w:rFonts w:cs="Arial"/>
            </w:rPr>
          </w:pPr>
        </w:p>
        <w:p w14:paraId="10505EBA" w14:textId="4769B3EE" w:rsidR="00252EE4" w:rsidRPr="0074647B" w:rsidRDefault="00252EE4" w:rsidP="00252EE4">
          <w:pPr>
            <w:rPr>
              <w:rFonts w:cs="Arial"/>
            </w:rPr>
          </w:pPr>
        </w:p>
        <w:p w14:paraId="764ECACD" w14:textId="77777777" w:rsidR="00252EE4" w:rsidRPr="0074647B" w:rsidRDefault="00252EE4" w:rsidP="00252EE4">
          <w:pPr>
            <w:rPr>
              <w:rFonts w:cs="Arial"/>
            </w:rPr>
          </w:pPr>
        </w:p>
        <w:p w14:paraId="47C71461" w14:textId="77777777" w:rsidR="00252EE4" w:rsidRPr="0074647B" w:rsidRDefault="00252EE4" w:rsidP="00252EE4">
          <w:pPr>
            <w:rPr>
              <w:rFonts w:cs="Arial"/>
            </w:rPr>
          </w:pPr>
        </w:p>
        <w:p w14:paraId="3BBB01D7" w14:textId="77777777" w:rsidR="00252EE4" w:rsidRPr="0074647B" w:rsidRDefault="00252EE4" w:rsidP="00252EE4">
          <w:pPr>
            <w:rPr>
              <w:rFonts w:cs="Arial"/>
            </w:rPr>
          </w:pPr>
        </w:p>
        <w:p w14:paraId="2CCDF930" w14:textId="77777777" w:rsidR="00F47C86" w:rsidRPr="0074647B" w:rsidRDefault="00F47C86" w:rsidP="00252EE4">
          <w:pPr>
            <w:rPr>
              <w:rFonts w:cs="Arial"/>
            </w:rPr>
          </w:pPr>
        </w:p>
        <w:p w14:paraId="11696913" w14:textId="77777777" w:rsidR="00252EE4" w:rsidRPr="0074647B" w:rsidRDefault="00252EE4" w:rsidP="00252EE4">
          <w:pPr>
            <w:rPr>
              <w:rFonts w:cs="Arial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7933"/>
            <w:gridCol w:w="1809"/>
          </w:tblGrid>
          <w:tr w:rsidR="0079559D" w:rsidRPr="0074647B" w14:paraId="0E1068C2" w14:textId="77777777" w:rsidTr="00906A9F">
            <w:trPr>
              <w:trHeight w:val="405"/>
            </w:trPr>
            <w:tc>
              <w:tcPr>
                <w:tcW w:w="7933" w:type="dxa"/>
              </w:tcPr>
              <w:p w14:paraId="579E2BCB" w14:textId="1332E94E" w:rsidR="0079559D" w:rsidRPr="0074647B" w:rsidRDefault="0079559D" w:rsidP="0079559D">
                <w:pPr>
                  <w:jc w:val="center"/>
                  <w:rPr>
                    <w:rFonts w:cs="Arial"/>
                    <w:b/>
                    <w:bCs/>
                  </w:rPr>
                </w:pPr>
                <w:r w:rsidRPr="0074647B">
                  <w:rPr>
                    <w:rFonts w:cs="Arial"/>
                    <w:b/>
                    <w:bCs/>
                  </w:rPr>
                  <w:t>Alumno</w:t>
                </w:r>
              </w:p>
            </w:tc>
            <w:tc>
              <w:tcPr>
                <w:tcW w:w="1809" w:type="dxa"/>
              </w:tcPr>
              <w:p w14:paraId="6A02F225" w14:textId="2B64916B" w:rsidR="0079559D" w:rsidRPr="0074647B" w:rsidRDefault="0079559D" w:rsidP="0079559D">
                <w:pPr>
                  <w:jc w:val="center"/>
                  <w:rPr>
                    <w:rFonts w:cs="Arial"/>
                    <w:b/>
                    <w:bCs/>
                  </w:rPr>
                </w:pPr>
                <w:r w:rsidRPr="0074647B">
                  <w:rPr>
                    <w:rFonts w:cs="Arial"/>
                    <w:b/>
                    <w:bCs/>
                  </w:rPr>
                  <w:t>Legajo</w:t>
                </w:r>
              </w:p>
            </w:tc>
          </w:tr>
          <w:tr w:rsidR="0079559D" w:rsidRPr="0074647B" w14:paraId="74218CF2" w14:textId="77777777" w:rsidTr="0079559D">
            <w:tc>
              <w:tcPr>
                <w:tcW w:w="7933" w:type="dxa"/>
              </w:tcPr>
              <w:p w14:paraId="268FA2DC" w14:textId="4476F93A" w:rsidR="0079559D" w:rsidRPr="0074647B" w:rsidRDefault="00906A9F" w:rsidP="00252EE4">
                <w:pPr>
                  <w:rPr>
                    <w:rFonts w:cs="Arial"/>
                  </w:rPr>
                </w:pPr>
                <w:r w:rsidRPr="0074647B">
                  <w:rPr>
                    <w:rFonts w:cs="Arial"/>
                  </w:rPr>
                  <w:t>Mondino, Juan Cruz</w:t>
                </w:r>
              </w:p>
            </w:tc>
            <w:tc>
              <w:tcPr>
                <w:tcW w:w="1809" w:type="dxa"/>
              </w:tcPr>
              <w:p w14:paraId="6F67973A" w14:textId="15E1651B" w:rsidR="0079559D" w:rsidRPr="0074647B" w:rsidRDefault="00906A9F" w:rsidP="00252EE4">
                <w:pPr>
                  <w:rPr>
                    <w:rFonts w:cs="Arial"/>
                  </w:rPr>
                </w:pPr>
                <w:r w:rsidRPr="0074647B">
                  <w:rPr>
                    <w:rFonts w:cs="Arial"/>
                  </w:rPr>
                  <w:t>51922</w:t>
                </w:r>
              </w:p>
            </w:tc>
          </w:tr>
        </w:tbl>
        <w:p w14:paraId="7299E102" w14:textId="77777777" w:rsidR="00252EE4" w:rsidRPr="0074647B" w:rsidRDefault="00252EE4" w:rsidP="00252EE4">
          <w:pPr>
            <w:rPr>
              <w:rFonts w:cs="Arial"/>
            </w:rPr>
          </w:pPr>
        </w:p>
        <w:p w14:paraId="3C9C22B4" w14:textId="58433B99" w:rsidR="00D423FD" w:rsidRPr="0074647B" w:rsidRDefault="00000000" w:rsidP="001E7057"/>
      </w:sdtContent>
    </w:sdt>
    <w:p w14:paraId="2652494E" w14:textId="7A6F9ECE" w:rsidR="002F01F3" w:rsidRPr="0074647B" w:rsidRDefault="002F01F3" w:rsidP="001E7057"/>
    <w:p w14:paraId="272C31DC" w14:textId="6581837C" w:rsidR="002F01F3" w:rsidRPr="0074647B" w:rsidRDefault="002F01F3" w:rsidP="001E7057"/>
    <w:p w14:paraId="01160197" w14:textId="4447C111" w:rsidR="002F01F3" w:rsidRPr="0074647B" w:rsidRDefault="002F01F3" w:rsidP="001E7057"/>
    <w:p w14:paraId="0FC68066" w14:textId="4D38721D" w:rsidR="002F01F3" w:rsidRPr="0074647B" w:rsidRDefault="002F01F3" w:rsidP="001E7057"/>
    <w:p w14:paraId="097EB10F" w14:textId="5C5B3CDA" w:rsidR="002F01F3" w:rsidRPr="0074647B" w:rsidRDefault="002F01F3" w:rsidP="001E7057"/>
    <w:p w14:paraId="3304CAEB" w14:textId="59E95C0E" w:rsidR="002F01F3" w:rsidRPr="0074647B" w:rsidRDefault="002F01F3" w:rsidP="001E7057"/>
    <w:p w14:paraId="687D7840" w14:textId="2B1517D4" w:rsidR="002F01F3" w:rsidRDefault="0074647B" w:rsidP="0074647B">
      <w:pPr>
        <w:pStyle w:val="Ttulo1"/>
      </w:pPr>
      <w:r>
        <w:t>Respuestas</w:t>
      </w:r>
    </w:p>
    <w:p w14:paraId="23D4EC9C" w14:textId="77777777" w:rsidR="0074647B" w:rsidRPr="0074647B" w:rsidRDefault="0074647B" w:rsidP="0074647B"/>
    <w:p w14:paraId="0C8321F4" w14:textId="1856206D" w:rsidR="0074647B" w:rsidRDefault="0074647B" w:rsidP="0074647B">
      <w:pPr>
        <w:pStyle w:val="Prrafodelista"/>
        <w:numPr>
          <w:ilvl w:val="0"/>
          <w:numId w:val="12"/>
        </w:numPr>
      </w:pPr>
      <w:r>
        <w:t xml:space="preserve">a- </w:t>
      </w:r>
      <w:r w:rsidR="009147DE">
        <w:t xml:space="preserve">Garantía porque </w:t>
      </w:r>
      <w:r w:rsidR="00C34628">
        <w:t>hace referencia a la garantía</w:t>
      </w:r>
      <w:r w:rsidR="000C2BE5">
        <w:t xml:space="preserve"> hábeas corpus del art. 43 CN</w:t>
      </w:r>
      <w:r w:rsidR="009147DE">
        <w:t xml:space="preserve">, y en este caso se está </w:t>
      </w:r>
      <w:r w:rsidR="00753695">
        <w:t>protegiendo</w:t>
      </w:r>
      <w:r w:rsidR="009147DE">
        <w:t xml:space="preserve"> el derecho a la libertad.</w:t>
      </w:r>
    </w:p>
    <w:p w14:paraId="7660E141" w14:textId="6BB42D9C" w:rsidR="0074647B" w:rsidRDefault="0074647B" w:rsidP="0074647B">
      <w:pPr>
        <w:pStyle w:val="Prrafodelista"/>
      </w:pPr>
      <w:r>
        <w:t>b-</w:t>
      </w:r>
      <w:r w:rsidR="009147DE">
        <w:t xml:space="preserve"> Declaración</w:t>
      </w:r>
      <w:r w:rsidR="00753695">
        <w:t xml:space="preserve"> ya que es una proclamación </w:t>
      </w:r>
      <w:r w:rsidR="00826945">
        <w:t>de lo que debe hacer cada provincia.</w:t>
      </w:r>
    </w:p>
    <w:p w14:paraId="073C233A" w14:textId="486AABBF" w:rsidR="0074647B" w:rsidRDefault="0074647B" w:rsidP="0074647B">
      <w:pPr>
        <w:pStyle w:val="Prrafodelista"/>
      </w:pPr>
      <w:r>
        <w:t>c-</w:t>
      </w:r>
      <w:r w:rsidR="009147DE">
        <w:t xml:space="preserve"> Derecho</w:t>
      </w:r>
      <w:r w:rsidR="00826945">
        <w:t>, son facultades que se le aseguran a los habitantes por el solo hecho de ser.</w:t>
      </w:r>
    </w:p>
    <w:p w14:paraId="313BB8C4" w14:textId="2FC24B23" w:rsidR="0074647B" w:rsidRDefault="0074647B" w:rsidP="0074647B">
      <w:pPr>
        <w:pStyle w:val="Prrafodelista"/>
      </w:pPr>
      <w:r>
        <w:t>d-</w:t>
      </w:r>
      <w:r w:rsidR="009147DE">
        <w:t xml:space="preserve"> Garantía</w:t>
      </w:r>
      <w:r w:rsidR="00753695">
        <w:t>, en este caso se está protegiendo los datos personales,</w:t>
      </w:r>
      <w:r w:rsidR="00C34628">
        <w:t xml:space="preserve"> hace referencia a la garantía del art. 43 CN: hábeas data.</w:t>
      </w:r>
    </w:p>
    <w:p w14:paraId="2646C2A9" w14:textId="3707FC66" w:rsidR="0074647B" w:rsidRDefault="0074647B" w:rsidP="0074647B">
      <w:pPr>
        <w:pStyle w:val="Prrafodelista"/>
      </w:pPr>
      <w:r>
        <w:t>e-</w:t>
      </w:r>
      <w:r w:rsidR="009147DE">
        <w:t xml:space="preserve"> Derecho</w:t>
      </w:r>
      <w:r w:rsidR="00826945">
        <w:t>, son facultades que se le aseguran al consumidor y usuarios de bienes y servicio por el solo hecho de serlo.</w:t>
      </w:r>
    </w:p>
    <w:p w14:paraId="58AF075A" w14:textId="77777777" w:rsidR="000C2BE5" w:rsidRDefault="000C2BE5" w:rsidP="0074647B">
      <w:pPr>
        <w:pStyle w:val="Prrafodelista"/>
      </w:pPr>
    </w:p>
    <w:p w14:paraId="432040EA" w14:textId="6FB9DBC7" w:rsidR="0074647B" w:rsidRDefault="0074647B" w:rsidP="0074647B">
      <w:pPr>
        <w:pStyle w:val="Prrafodelista"/>
        <w:numPr>
          <w:ilvl w:val="0"/>
          <w:numId w:val="12"/>
        </w:numPr>
      </w:pPr>
      <w:r>
        <w:t>a-</w:t>
      </w:r>
      <w:r w:rsidR="00C34628">
        <w:t xml:space="preserve"> </w:t>
      </w:r>
      <w:r w:rsidR="000C2BE5">
        <w:t>Hábeas data, es información personal a la que el banco accede, respaldados por una de las salvedades.</w:t>
      </w:r>
    </w:p>
    <w:p w14:paraId="6639AAC4" w14:textId="01BDE513" w:rsidR="0074647B" w:rsidRDefault="0074647B" w:rsidP="0074647B">
      <w:pPr>
        <w:pStyle w:val="Prrafodelista"/>
      </w:pPr>
      <w:r>
        <w:t>b-</w:t>
      </w:r>
      <w:r w:rsidR="000C2BE5">
        <w:t xml:space="preserve"> Amparo, se debe aplicar el amparo que defiende el derecho fundamental a la salud.</w:t>
      </w:r>
    </w:p>
    <w:p w14:paraId="3B13291F" w14:textId="00BEAFB0" w:rsidR="0074647B" w:rsidRDefault="0074647B" w:rsidP="0074647B">
      <w:pPr>
        <w:pStyle w:val="Prrafodelista"/>
      </w:pPr>
      <w:r>
        <w:t>c-</w:t>
      </w:r>
      <w:r w:rsidR="000C2BE5">
        <w:t xml:space="preserve"> Amparo, se debe aplicar el amparo que defiende el derecho fundamental a la salud.</w:t>
      </w:r>
    </w:p>
    <w:p w14:paraId="54185459" w14:textId="09E4DEE1" w:rsidR="0074647B" w:rsidRDefault="0074647B" w:rsidP="0074647B">
      <w:pPr>
        <w:pStyle w:val="Prrafodelista"/>
      </w:pPr>
      <w:r>
        <w:t>d-</w:t>
      </w:r>
      <w:r w:rsidR="000C2BE5">
        <w:t xml:space="preserve"> </w:t>
      </w:r>
      <w:r w:rsidR="00E931B5">
        <w:t>Amparo colectivo, afecta a un grupo de personas.</w:t>
      </w:r>
    </w:p>
    <w:p w14:paraId="4099B80E" w14:textId="77777777" w:rsidR="00E931B5" w:rsidRDefault="00E931B5" w:rsidP="0074647B">
      <w:pPr>
        <w:pStyle w:val="Prrafodelista"/>
      </w:pPr>
    </w:p>
    <w:p w14:paraId="62A19C9E" w14:textId="6041DB11" w:rsidR="0074647B" w:rsidRDefault="0074647B" w:rsidP="0074647B">
      <w:pPr>
        <w:pStyle w:val="Prrafodelista"/>
        <w:numPr>
          <w:ilvl w:val="0"/>
          <w:numId w:val="12"/>
        </w:numPr>
      </w:pPr>
      <w:r>
        <w:t>a-</w:t>
      </w:r>
      <w:r w:rsidR="00A11F17">
        <w:t xml:space="preserve"> El poder </w:t>
      </w:r>
      <w:r w:rsidR="00793058">
        <w:t xml:space="preserve">Judicial </w:t>
      </w:r>
      <w:r w:rsidR="00A11F17">
        <w:t xml:space="preserve">controla al poder </w:t>
      </w:r>
      <w:r w:rsidR="00793058">
        <w:t>Legislativo.</w:t>
      </w:r>
    </w:p>
    <w:p w14:paraId="7F3043B0" w14:textId="2DAF3C49" w:rsidR="0074647B" w:rsidRDefault="0074647B" w:rsidP="0074647B">
      <w:pPr>
        <w:pStyle w:val="Prrafodelista"/>
      </w:pPr>
      <w:r>
        <w:t>b-</w:t>
      </w:r>
      <w:r w:rsidR="00A11F17">
        <w:t xml:space="preserve"> </w:t>
      </w:r>
      <w:r w:rsidR="00A11F17">
        <w:t xml:space="preserve">El poder </w:t>
      </w:r>
      <w:r w:rsidR="00793058">
        <w:t>Legislativo</w:t>
      </w:r>
      <w:r w:rsidR="00A11F17">
        <w:t xml:space="preserve"> controla al poder </w:t>
      </w:r>
      <w:r w:rsidR="00793058">
        <w:t>Ejecutivo.</w:t>
      </w:r>
    </w:p>
    <w:p w14:paraId="1F9FA8E2" w14:textId="4BA1AD94" w:rsidR="0074647B" w:rsidRDefault="0074647B" w:rsidP="0074647B">
      <w:pPr>
        <w:pStyle w:val="Prrafodelista"/>
      </w:pPr>
      <w:r>
        <w:t>c-</w:t>
      </w:r>
      <w:r w:rsidR="00A11F17">
        <w:t xml:space="preserve"> </w:t>
      </w:r>
      <w:r w:rsidR="00A11F17">
        <w:t>El poder</w:t>
      </w:r>
      <w:r w:rsidR="00793058">
        <w:t xml:space="preserve"> Ejecutivo </w:t>
      </w:r>
      <w:r w:rsidR="00A11F17">
        <w:t>controla al pode</w:t>
      </w:r>
      <w:r w:rsidR="00793058">
        <w:t>r Legislativo.</w:t>
      </w:r>
    </w:p>
    <w:p w14:paraId="33FA027F" w14:textId="4148F82F" w:rsidR="0074647B" w:rsidRDefault="0074647B" w:rsidP="0074647B">
      <w:pPr>
        <w:pStyle w:val="Prrafodelista"/>
      </w:pPr>
      <w:r>
        <w:t>d-</w:t>
      </w:r>
      <w:r w:rsidR="00A11F17">
        <w:t xml:space="preserve"> </w:t>
      </w:r>
      <w:r w:rsidR="00A11F17">
        <w:t xml:space="preserve">El poder </w:t>
      </w:r>
      <w:r w:rsidR="00793058">
        <w:t xml:space="preserve">Ejecutivo </w:t>
      </w:r>
      <w:r w:rsidR="00793058" w:rsidRPr="00793058">
        <w:rPr>
          <w:u w:val="single"/>
        </w:rPr>
        <w:t>y Legislativo</w:t>
      </w:r>
      <w:r w:rsidR="00A11F17">
        <w:t xml:space="preserve"> controla al poder </w:t>
      </w:r>
      <w:r w:rsidR="00793058">
        <w:t>Judicial.</w:t>
      </w:r>
    </w:p>
    <w:p w14:paraId="4539FB27" w14:textId="3F9109EA" w:rsidR="0074647B" w:rsidRDefault="0074647B" w:rsidP="0074647B">
      <w:pPr>
        <w:pStyle w:val="Prrafodelista"/>
      </w:pPr>
      <w:r>
        <w:t>e-</w:t>
      </w:r>
      <w:r w:rsidR="00E931B5">
        <w:t xml:space="preserve"> </w:t>
      </w:r>
      <w:r w:rsidR="00A11F17">
        <w:t xml:space="preserve">El poder </w:t>
      </w:r>
      <w:r w:rsidR="00793058">
        <w:t>Legislativo</w:t>
      </w:r>
      <w:r w:rsidR="00A11F17">
        <w:t xml:space="preserve"> controla al poder </w:t>
      </w:r>
      <w:r w:rsidR="00793058">
        <w:t>Judicial.</w:t>
      </w:r>
    </w:p>
    <w:p w14:paraId="1C749307" w14:textId="77777777" w:rsidR="00E931B5" w:rsidRDefault="00E931B5" w:rsidP="0074647B">
      <w:pPr>
        <w:pStyle w:val="Prrafodelista"/>
      </w:pPr>
    </w:p>
    <w:p w14:paraId="7C086CA6" w14:textId="3529ABFE" w:rsidR="0074647B" w:rsidRDefault="0074647B" w:rsidP="0074647B">
      <w:pPr>
        <w:pStyle w:val="Prrafodelista"/>
        <w:numPr>
          <w:ilvl w:val="0"/>
          <w:numId w:val="12"/>
        </w:numPr>
      </w:pPr>
      <w:r>
        <w:t>1)</w:t>
      </w:r>
      <w:r w:rsidR="00E931B5">
        <w:t xml:space="preserve"> b </w:t>
      </w:r>
      <w:r w:rsidR="002C2B5A">
        <w:t>–</w:t>
      </w:r>
      <w:r w:rsidR="00E931B5">
        <w:t xml:space="preserve"> c</w:t>
      </w:r>
      <w:r w:rsidR="002C2B5A">
        <w:t xml:space="preserve"> </w:t>
      </w:r>
    </w:p>
    <w:p w14:paraId="25A7039A" w14:textId="0A67F54C" w:rsidR="002C2B5A" w:rsidRDefault="0074647B" w:rsidP="002C2B5A">
      <w:pPr>
        <w:pStyle w:val="Prrafodelista"/>
      </w:pPr>
      <w:r>
        <w:t>2)</w:t>
      </w:r>
      <w:r w:rsidR="00E931B5">
        <w:t xml:space="preserve"> </w:t>
      </w:r>
      <w:r w:rsidR="002C2B5A">
        <w:t>a</w:t>
      </w:r>
    </w:p>
    <w:p w14:paraId="66D1A64B" w14:textId="320013DC" w:rsidR="0074647B" w:rsidRDefault="0074647B" w:rsidP="0074647B">
      <w:pPr>
        <w:pStyle w:val="Prrafodelista"/>
      </w:pPr>
      <w:r>
        <w:t>3)</w:t>
      </w:r>
      <w:r w:rsidR="002C2B5A">
        <w:t xml:space="preserve"> c</w:t>
      </w:r>
    </w:p>
    <w:p w14:paraId="3281FAF3" w14:textId="0812987F" w:rsidR="0074647B" w:rsidRDefault="0074647B" w:rsidP="0074647B">
      <w:pPr>
        <w:pStyle w:val="Prrafodelista"/>
      </w:pPr>
      <w:r>
        <w:t>4)</w:t>
      </w:r>
      <w:r w:rsidR="002C2B5A">
        <w:t xml:space="preserve"> b </w:t>
      </w:r>
    </w:p>
    <w:p w14:paraId="7643280F" w14:textId="4581C47E" w:rsidR="0074647B" w:rsidRPr="00B83219" w:rsidRDefault="0074647B" w:rsidP="0074647B">
      <w:pPr>
        <w:pStyle w:val="Prrafodelista"/>
      </w:pPr>
      <w:r>
        <w:t>5)</w:t>
      </w:r>
      <w:r w:rsidR="002C2B5A">
        <w:t xml:space="preserve"> c </w:t>
      </w:r>
    </w:p>
    <w:sectPr w:rsidR="0074647B" w:rsidRPr="00B83219" w:rsidSect="00D423FD">
      <w:headerReference w:type="default" r:id="rId9"/>
      <w:footerReference w:type="default" r:id="rId10"/>
      <w:pgSz w:w="11906" w:h="16838" w:code="9"/>
      <w:pgMar w:top="1440" w:right="1077" w:bottom="1440" w:left="107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1C59A6" w14:textId="77777777" w:rsidR="006C1820" w:rsidRPr="0074647B" w:rsidRDefault="006C1820" w:rsidP="00252EE4">
      <w:pPr>
        <w:spacing w:after="0" w:line="240" w:lineRule="auto"/>
      </w:pPr>
      <w:r w:rsidRPr="0074647B">
        <w:separator/>
      </w:r>
    </w:p>
  </w:endnote>
  <w:endnote w:type="continuationSeparator" w:id="0">
    <w:p w14:paraId="4C2E5B08" w14:textId="77777777" w:rsidR="006C1820" w:rsidRPr="0074647B" w:rsidRDefault="006C1820" w:rsidP="00252EE4">
      <w:pPr>
        <w:spacing w:after="0" w:line="240" w:lineRule="auto"/>
      </w:pPr>
      <w:r w:rsidRPr="0074647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raphite Light ATT">
    <w:altName w:val="Calibri"/>
    <w:charset w:val="EE"/>
    <w:family w:val="script"/>
    <w:pitch w:val="variable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25F87" w14:textId="77777777" w:rsidR="00252EE4" w:rsidRPr="0074647B" w:rsidRDefault="00252EE4">
    <w:pPr>
      <w:pStyle w:val="Piedepgina"/>
      <w:jc w:val="center"/>
      <w:rPr>
        <w:caps/>
        <w:color w:val="5B9BD5" w:themeColor="accent1"/>
      </w:rPr>
    </w:pPr>
    <w:r w:rsidRPr="0074647B">
      <w:rPr>
        <w:caps/>
        <w:color w:val="5B9BD5" w:themeColor="accent1"/>
      </w:rPr>
      <w:fldChar w:fldCharType="begin"/>
    </w:r>
    <w:r w:rsidRPr="0074647B">
      <w:rPr>
        <w:caps/>
        <w:color w:val="5B9BD5" w:themeColor="accent1"/>
      </w:rPr>
      <w:instrText>PAGE   \* MERGEFORMAT</w:instrText>
    </w:r>
    <w:r w:rsidRPr="0074647B">
      <w:rPr>
        <w:caps/>
        <w:color w:val="5B9BD5" w:themeColor="accent1"/>
      </w:rPr>
      <w:fldChar w:fldCharType="separate"/>
    </w:r>
    <w:r w:rsidR="00812B58" w:rsidRPr="0074647B">
      <w:rPr>
        <w:caps/>
        <w:color w:val="5B9BD5" w:themeColor="accent1"/>
      </w:rPr>
      <w:t>8</w:t>
    </w:r>
    <w:r w:rsidRPr="0074647B">
      <w:rPr>
        <w:caps/>
        <w:color w:val="5B9BD5" w:themeColor="accent1"/>
      </w:rPr>
      <w:fldChar w:fldCharType="end"/>
    </w:r>
  </w:p>
  <w:p w14:paraId="16E7B6FB" w14:textId="77777777" w:rsidR="00252EE4" w:rsidRPr="0074647B" w:rsidRDefault="00252E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4A3CB2" w14:textId="77777777" w:rsidR="006C1820" w:rsidRPr="0074647B" w:rsidRDefault="006C1820" w:rsidP="00252EE4">
      <w:pPr>
        <w:spacing w:after="0" w:line="240" w:lineRule="auto"/>
      </w:pPr>
      <w:r w:rsidRPr="0074647B">
        <w:separator/>
      </w:r>
    </w:p>
  </w:footnote>
  <w:footnote w:type="continuationSeparator" w:id="0">
    <w:p w14:paraId="1C7C0A76" w14:textId="77777777" w:rsidR="006C1820" w:rsidRPr="0074647B" w:rsidRDefault="006C1820" w:rsidP="00252EE4">
      <w:pPr>
        <w:spacing w:after="0" w:line="240" w:lineRule="auto"/>
      </w:pPr>
      <w:r w:rsidRPr="0074647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02FBA" w14:textId="3AD55A6F" w:rsidR="00252EE4" w:rsidRPr="0074647B" w:rsidRDefault="00F86AF1" w:rsidP="00252EE4">
    <w:pPr>
      <w:pStyle w:val="Piedepgina"/>
      <w:tabs>
        <w:tab w:val="right" w:pos="9090"/>
      </w:tabs>
      <w:ind w:right="360"/>
      <w:rPr>
        <w:rFonts w:ascii="Graphite Light ATT" w:hAnsi="Graphite Light ATT"/>
      </w:rPr>
    </w:pPr>
    <w:r w:rsidRPr="0074647B">
      <w:rPr>
        <w:noProof/>
      </w:rPr>
      <w:drawing>
        <wp:anchor distT="0" distB="0" distL="114300" distR="114300" simplePos="0" relativeHeight="251661312" behindDoc="0" locked="0" layoutInCell="1" allowOverlap="1" wp14:anchorId="25FB29D2" wp14:editId="6BC84635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38935" cy="704850"/>
          <wp:effectExtent l="0" t="0" r="0" b="0"/>
          <wp:wrapSquare wrapText="bothSides"/>
          <wp:docPr id="4" name="Imagen 4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539" cy="7125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AB1D8B5" w14:textId="51EBF658" w:rsidR="000F1779" w:rsidRPr="0074647B" w:rsidRDefault="009E373C" w:rsidP="00252EE4">
    <w:pPr>
      <w:pStyle w:val="Piedepgina"/>
      <w:tabs>
        <w:tab w:val="right" w:pos="9090"/>
      </w:tabs>
      <w:spacing w:line="360" w:lineRule="auto"/>
      <w:jc w:val="right"/>
      <w:rPr>
        <w:rFonts w:cs="Arial"/>
        <w:b/>
      </w:rPr>
    </w:pPr>
    <w:r w:rsidRPr="0074647B">
      <w:rPr>
        <w:rFonts w:cs="Arial"/>
        <w:b/>
      </w:rPr>
      <w:t xml:space="preserve">Ing. </w:t>
    </w:r>
    <w:r w:rsidR="000D3C6E" w:rsidRPr="0074647B">
      <w:rPr>
        <w:rFonts w:cs="Arial"/>
        <w:b/>
      </w:rPr>
      <w:t>e</w:t>
    </w:r>
    <w:r w:rsidR="000F1779" w:rsidRPr="0074647B">
      <w:rPr>
        <w:rFonts w:cs="Arial"/>
        <w:b/>
      </w:rPr>
      <w:t>n Sistemas de Información</w:t>
    </w:r>
    <w:r w:rsidRPr="0074647B">
      <w:rPr>
        <w:rFonts w:cs="Arial"/>
        <w:b/>
      </w:rPr>
      <w:t xml:space="preserve"> </w:t>
    </w:r>
  </w:p>
  <w:p w14:paraId="3213AE11" w14:textId="13C060EB" w:rsidR="00252EE4" w:rsidRPr="0074647B" w:rsidRDefault="00F47C86" w:rsidP="00252EE4">
    <w:pPr>
      <w:pStyle w:val="Piedepgina"/>
      <w:tabs>
        <w:tab w:val="right" w:pos="9090"/>
      </w:tabs>
      <w:spacing w:line="360" w:lineRule="auto"/>
      <w:jc w:val="right"/>
      <w:rPr>
        <w:rFonts w:cs="Arial"/>
        <w:b/>
      </w:rPr>
    </w:pPr>
    <w:r w:rsidRPr="0074647B">
      <w:rPr>
        <w:rFonts w:cs="Arial"/>
        <w:b/>
      </w:rPr>
      <w:t>Legislación</w:t>
    </w:r>
  </w:p>
  <w:p w14:paraId="38097E32" w14:textId="0916E3B4" w:rsidR="00252EE4" w:rsidRPr="0074647B" w:rsidRDefault="00252EE4" w:rsidP="00252EE4">
    <w:pPr>
      <w:pStyle w:val="Encabezado"/>
      <w:tabs>
        <w:tab w:val="right" w:pos="9090"/>
      </w:tabs>
      <w:spacing w:line="360" w:lineRule="auto"/>
      <w:jc w:val="right"/>
      <w:rPr>
        <w:rFonts w:cs="Arial"/>
        <w:b/>
      </w:rPr>
    </w:pPr>
    <w:r w:rsidRPr="0074647B">
      <w:rPr>
        <w:b/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F1AE25" wp14:editId="2BB2833B">
              <wp:simplePos x="0" y="0"/>
              <wp:positionH relativeFrom="column">
                <wp:posOffset>914400</wp:posOffset>
              </wp:positionH>
              <wp:positionV relativeFrom="paragraph">
                <wp:posOffset>174625</wp:posOffset>
              </wp:positionV>
              <wp:extent cx="4914900" cy="0"/>
              <wp:effectExtent l="0" t="0" r="0" b="0"/>
              <wp:wrapNone/>
              <wp:docPr id="5" name="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49149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0615DA" id="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3.75pt" to="459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" strokeweight="1pt">
              <o:lock v:ext="edit" shapetype="f"/>
            </v:line>
          </w:pict>
        </mc:Fallback>
      </mc:AlternateContent>
    </w:r>
    <w:r w:rsidR="00F47C86" w:rsidRPr="0074647B">
      <w:rPr>
        <w:rFonts w:cs="Arial"/>
        <w:b/>
      </w:rPr>
      <w:t>ACTIVIDAD: Unidad 2 – Ordenamiento político y jurídico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5BD7"/>
    <w:multiLevelType w:val="multilevel"/>
    <w:tmpl w:val="1C5C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60F7D"/>
    <w:multiLevelType w:val="multilevel"/>
    <w:tmpl w:val="C042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F44427"/>
    <w:multiLevelType w:val="multilevel"/>
    <w:tmpl w:val="8812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0F3785"/>
    <w:multiLevelType w:val="hybridMultilevel"/>
    <w:tmpl w:val="6CB49EA6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718BE"/>
    <w:multiLevelType w:val="multilevel"/>
    <w:tmpl w:val="D3CC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D5E2E"/>
    <w:multiLevelType w:val="multilevel"/>
    <w:tmpl w:val="CC24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41B51"/>
    <w:multiLevelType w:val="multilevel"/>
    <w:tmpl w:val="66F2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747B99"/>
    <w:multiLevelType w:val="multilevel"/>
    <w:tmpl w:val="FEC4701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C63776"/>
    <w:multiLevelType w:val="multilevel"/>
    <w:tmpl w:val="BEFC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2F57C5"/>
    <w:multiLevelType w:val="multilevel"/>
    <w:tmpl w:val="EDCE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6631FD"/>
    <w:multiLevelType w:val="multilevel"/>
    <w:tmpl w:val="C7DA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2B15E9"/>
    <w:multiLevelType w:val="hybridMultilevel"/>
    <w:tmpl w:val="90382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328716">
    <w:abstractNumId w:val="6"/>
  </w:num>
  <w:num w:numId="2" w16cid:durableId="304359527">
    <w:abstractNumId w:val="11"/>
  </w:num>
  <w:num w:numId="3" w16cid:durableId="404843916">
    <w:abstractNumId w:val="8"/>
  </w:num>
  <w:num w:numId="4" w16cid:durableId="95902716">
    <w:abstractNumId w:val="7"/>
  </w:num>
  <w:num w:numId="5" w16cid:durableId="89931329">
    <w:abstractNumId w:val="5"/>
  </w:num>
  <w:num w:numId="6" w16cid:durableId="319967153">
    <w:abstractNumId w:val="4"/>
  </w:num>
  <w:num w:numId="7" w16cid:durableId="2094352692">
    <w:abstractNumId w:val="0"/>
  </w:num>
  <w:num w:numId="8" w16cid:durableId="890112878">
    <w:abstractNumId w:val="9"/>
  </w:num>
  <w:num w:numId="9" w16cid:durableId="499734849">
    <w:abstractNumId w:val="1"/>
  </w:num>
  <w:num w:numId="10" w16cid:durableId="1480734473">
    <w:abstractNumId w:val="2"/>
  </w:num>
  <w:num w:numId="11" w16cid:durableId="1734885324">
    <w:abstractNumId w:val="10"/>
  </w:num>
  <w:num w:numId="12" w16cid:durableId="1601064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E4"/>
    <w:rsid w:val="000128B7"/>
    <w:rsid w:val="00044866"/>
    <w:rsid w:val="000559F1"/>
    <w:rsid w:val="000B0D8C"/>
    <w:rsid w:val="000B54B3"/>
    <w:rsid w:val="000C2BE5"/>
    <w:rsid w:val="000C7DC2"/>
    <w:rsid w:val="000D2F44"/>
    <w:rsid w:val="000D3C6E"/>
    <w:rsid w:val="000F1779"/>
    <w:rsid w:val="000F40B2"/>
    <w:rsid w:val="000F723B"/>
    <w:rsid w:val="00182DC8"/>
    <w:rsid w:val="001E7057"/>
    <w:rsid w:val="0022381F"/>
    <w:rsid w:val="00252EE4"/>
    <w:rsid w:val="002C2B5A"/>
    <w:rsid w:val="002F01F3"/>
    <w:rsid w:val="002F5276"/>
    <w:rsid w:val="002F737D"/>
    <w:rsid w:val="00316E70"/>
    <w:rsid w:val="00325F90"/>
    <w:rsid w:val="003936CF"/>
    <w:rsid w:val="003938D1"/>
    <w:rsid w:val="00394E2C"/>
    <w:rsid w:val="003C5A69"/>
    <w:rsid w:val="003E1AD8"/>
    <w:rsid w:val="00430930"/>
    <w:rsid w:val="00470225"/>
    <w:rsid w:val="004706DA"/>
    <w:rsid w:val="00481684"/>
    <w:rsid w:val="004E2A53"/>
    <w:rsid w:val="005305A4"/>
    <w:rsid w:val="005652E3"/>
    <w:rsid w:val="0057423E"/>
    <w:rsid w:val="00666D7A"/>
    <w:rsid w:val="00685F63"/>
    <w:rsid w:val="006C1820"/>
    <w:rsid w:val="006F736F"/>
    <w:rsid w:val="00725ACA"/>
    <w:rsid w:val="00737D1E"/>
    <w:rsid w:val="0074647B"/>
    <w:rsid w:val="00753695"/>
    <w:rsid w:val="00793058"/>
    <w:rsid w:val="0079559D"/>
    <w:rsid w:val="007F0463"/>
    <w:rsid w:val="00812B58"/>
    <w:rsid w:val="00826945"/>
    <w:rsid w:val="00865ACD"/>
    <w:rsid w:val="00877D59"/>
    <w:rsid w:val="00881540"/>
    <w:rsid w:val="0088166A"/>
    <w:rsid w:val="008A5ECE"/>
    <w:rsid w:val="00906A9F"/>
    <w:rsid w:val="009147DE"/>
    <w:rsid w:val="009936AE"/>
    <w:rsid w:val="009D0A6F"/>
    <w:rsid w:val="009E373C"/>
    <w:rsid w:val="00A11F17"/>
    <w:rsid w:val="00A707D9"/>
    <w:rsid w:val="00A72CF0"/>
    <w:rsid w:val="00AB45C6"/>
    <w:rsid w:val="00AF38BF"/>
    <w:rsid w:val="00B15A57"/>
    <w:rsid w:val="00B83219"/>
    <w:rsid w:val="00BB264A"/>
    <w:rsid w:val="00BC55DA"/>
    <w:rsid w:val="00BF61F3"/>
    <w:rsid w:val="00C34628"/>
    <w:rsid w:val="00C9003E"/>
    <w:rsid w:val="00CA7088"/>
    <w:rsid w:val="00CF4479"/>
    <w:rsid w:val="00D2109D"/>
    <w:rsid w:val="00D423FD"/>
    <w:rsid w:val="00D64A71"/>
    <w:rsid w:val="00D81B51"/>
    <w:rsid w:val="00DF2998"/>
    <w:rsid w:val="00E21F72"/>
    <w:rsid w:val="00E62946"/>
    <w:rsid w:val="00E931B5"/>
    <w:rsid w:val="00ED5376"/>
    <w:rsid w:val="00F46A09"/>
    <w:rsid w:val="00F47C86"/>
    <w:rsid w:val="00F66C56"/>
    <w:rsid w:val="00F86AF1"/>
    <w:rsid w:val="00F970FB"/>
    <w:rsid w:val="00FC395C"/>
    <w:rsid w:val="00FE266B"/>
    <w:rsid w:val="00FF3CFC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7791A5"/>
  <w15:docId w15:val="{57E8CF0D-F0E1-4C5E-94B9-0FF388F4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47B"/>
    <w:pPr>
      <w:jc w:val="both"/>
    </w:pPr>
    <w:rPr>
      <w:rFonts w:ascii="Arial" w:hAnsi="Arial"/>
      <w:sz w:val="24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252EE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36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B45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128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52EE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52EE4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252EE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AR"/>
    </w:rPr>
  </w:style>
  <w:style w:type="paragraph" w:styleId="Encabezado">
    <w:name w:val="header"/>
    <w:basedOn w:val="Normal"/>
    <w:link w:val="EncabezadoCar"/>
    <w:unhideWhenUsed/>
    <w:rsid w:val="00252E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52EE4"/>
  </w:style>
  <w:style w:type="paragraph" w:styleId="Piedepgina">
    <w:name w:val="footer"/>
    <w:basedOn w:val="Normal"/>
    <w:link w:val="PiedepginaCar"/>
    <w:uiPriority w:val="99"/>
    <w:unhideWhenUsed/>
    <w:rsid w:val="00252E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2EE4"/>
  </w:style>
  <w:style w:type="paragraph" w:styleId="TtuloTDC">
    <w:name w:val="TOC Heading"/>
    <w:basedOn w:val="Ttulo1"/>
    <w:next w:val="Normal"/>
    <w:uiPriority w:val="39"/>
    <w:unhideWhenUsed/>
    <w:qFormat/>
    <w:rsid w:val="00877D59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F46A0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46A0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21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182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Fuentedeprrafopredeter"/>
    <w:rsid w:val="00182DC8"/>
  </w:style>
  <w:style w:type="paragraph" w:styleId="TDC2">
    <w:name w:val="toc 2"/>
    <w:basedOn w:val="Normal"/>
    <w:next w:val="Normal"/>
    <w:autoRedefine/>
    <w:uiPriority w:val="39"/>
    <w:unhideWhenUsed/>
    <w:rsid w:val="00182DC8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9936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305A4"/>
    <w:pPr>
      <w:spacing w:after="100"/>
      <w:ind w:left="440"/>
    </w:pPr>
  </w:style>
  <w:style w:type="character" w:customStyle="1" w:styleId="mw-editsection">
    <w:name w:val="mw-editsection"/>
    <w:basedOn w:val="Fuentedeprrafopredeter"/>
    <w:rsid w:val="003936CF"/>
  </w:style>
  <w:style w:type="character" w:customStyle="1" w:styleId="mw-editsection-bracket">
    <w:name w:val="mw-editsection-bracket"/>
    <w:basedOn w:val="Fuentedeprrafopredeter"/>
    <w:rsid w:val="003936CF"/>
  </w:style>
  <w:style w:type="character" w:customStyle="1" w:styleId="mwe-math-mathml-inline">
    <w:name w:val="mwe-math-mathml-inline"/>
    <w:basedOn w:val="Fuentedeprrafopredeter"/>
    <w:rsid w:val="003936CF"/>
  </w:style>
  <w:style w:type="character" w:styleId="Textodelmarcadordeposicin">
    <w:name w:val="Placeholder Text"/>
    <w:basedOn w:val="Fuentedeprrafopredeter"/>
    <w:uiPriority w:val="99"/>
    <w:semiHidden/>
    <w:rsid w:val="00394E2C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AB45C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54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54B3"/>
    <w:rPr>
      <w:rFonts w:ascii="Segoe UI" w:hAnsi="Segoe UI" w:cs="Segoe UI"/>
      <w:sz w:val="18"/>
      <w:szCs w:val="18"/>
    </w:rPr>
  </w:style>
  <w:style w:type="paragraph" w:customStyle="1" w:styleId="font8">
    <w:name w:val="font_8"/>
    <w:basedOn w:val="Normal"/>
    <w:rsid w:val="00737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0128B7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aconcuadrcula">
    <w:name w:val="Table Grid"/>
    <w:basedOn w:val="Tablanormal"/>
    <w:uiPriority w:val="39"/>
    <w:rsid w:val="00795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46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CC91C-E502-4029-81A4-E56827D07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M&amp;E</dc:creator>
  <cp:keywords/>
  <dc:description/>
  <cp:lastModifiedBy>Juan Cruz Mondino</cp:lastModifiedBy>
  <cp:revision>23</cp:revision>
  <dcterms:created xsi:type="dcterms:W3CDTF">2020-08-29T18:55:00Z</dcterms:created>
  <dcterms:modified xsi:type="dcterms:W3CDTF">2025-05-22T14:03:00Z</dcterms:modified>
</cp:coreProperties>
</file>