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371CE1" w:rsidRDefault="00000000">
      <w:pPr>
        <w:spacing w:line="360" w:lineRule="auto"/>
        <w:jc w:val="center"/>
        <w:rPr>
          <w:b/>
          <w:sz w:val="28"/>
          <w:szCs w:val="28"/>
        </w:rPr>
      </w:pPr>
      <w:r>
        <w:rPr>
          <w:b/>
          <w:sz w:val="28"/>
          <w:szCs w:val="28"/>
        </w:rPr>
        <w:t>BLUETOOTH</w:t>
      </w:r>
    </w:p>
    <w:p w14:paraId="00000002" w14:textId="77777777" w:rsidR="00371CE1" w:rsidRDefault="00371CE1">
      <w:pPr>
        <w:spacing w:line="360" w:lineRule="auto"/>
        <w:rPr>
          <w:b/>
          <w:sz w:val="28"/>
          <w:szCs w:val="28"/>
        </w:rPr>
      </w:pPr>
    </w:p>
    <w:p w14:paraId="00000003" w14:textId="77777777" w:rsidR="00371CE1" w:rsidRPr="00333FAE" w:rsidRDefault="00000000">
      <w:pPr>
        <w:spacing w:line="360" w:lineRule="auto"/>
        <w:rPr>
          <w:color w:val="FF0000"/>
          <w:szCs w:val="24"/>
          <w:highlight w:val="white"/>
        </w:rPr>
      </w:pPr>
      <w:bookmarkStart w:id="0" w:name="_Hlk178511137"/>
      <w:r w:rsidRPr="00333FAE">
        <w:rPr>
          <w:color w:val="FF0000"/>
          <w:szCs w:val="24"/>
          <w:highlight w:val="white"/>
        </w:rPr>
        <w:t>La tecnología inalámbrica de corto alcance, Bluetooth, permite que dos dispositivos se conecten directamente sin necesidad de infraestructura de red de respaldo como un enrutador inalámbrico o un punto de acceso. Hoy en día, la tecnología Bluetooth es la más comúnmente usada por las personas de todo el mundo para conectar dispositivos inalámbricos como audífonos, teclados, ratones y altavoces tanto a PCs como a dispositivos móviles.</w:t>
      </w:r>
    </w:p>
    <w:p w14:paraId="00000004" w14:textId="77777777" w:rsidR="00371CE1" w:rsidRPr="00333FAE" w:rsidRDefault="00000000">
      <w:pPr>
        <w:spacing w:line="360" w:lineRule="auto"/>
        <w:rPr>
          <w:color w:val="FF0000"/>
          <w:szCs w:val="24"/>
          <w:highlight w:val="white"/>
        </w:rPr>
      </w:pPr>
      <w:r w:rsidRPr="00333FAE">
        <w:rPr>
          <w:color w:val="FF0000"/>
          <w:szCs w:val="24"/>
          <w:highlight w:val="white"/>
        </w:rPr>
        <w:t>Los dos estándares de Bluetooth actualmente en uso son:</w:t>
      </w:r>
    </w:p>
    <w:p w14:paraId="00000005" w14:textId="77777777" w:rsidR="00371CE1" w:rsidRPr="00333FAE" w:rsidRDefault="00000000">
      <w:pPr>
        <w:numPr>
          <w:ilvl w:val="0"/>
          <w:numId w:val="1"/>
        </w:numPr>
        <w:spacing w:line="360" w:lineRule="auto"/>
        <w:rPr>
          <w:color w:val="FF0000"/>
          <w:szCs w:val="24"/>
          <w:highlight w:val="white"/>
        </w:rPr>
      </w:pPr>
      <w:r w:rsidRPr="00333FAE">
        <w:rPr>
          <w:color w:val="FF0000"/>
          <w:szCs w:val="24"/>
          <w:highlight w:val="white"/>
        </w:rPr>
        <w:t>Bluetooth Classic, que admite dos velocidades de datos distintas, la velocidad básica (BR) y la velocidad de datos mejorada (EDR).</w:t>
      </w:r>
    </w:p>
    <w:p w14:paraId="00000006" w14:textId="77777777" w:rsidR="00371CE1" w:rsidRPr="00333FAE" w:rsidRDefault="00000000">
      <w:pPr>
        <w:numPr>
          <w:ilvl w:val="0"/>
          <w:numId w:val="1"/>
        </w:numPr>
        <w:spacing w:line="360" w:lineRule="auto"/>
        <w:rPr>
          <w:color w:val="FF0000"/>
          <w:szCs w:val="24"/>
          <w:highlight w:val="white"/>
        </w:rPr>
      </w:pPr>
      <w:r w:rsidRPr="00333FAE">
        <w:rPr>
          <w:color w:val="FF0000"/>
          <w:szCs w:val="24"/>
          <w:highlight w:val="white"/>
        </w:rPr>
        <w:t>Bluetooth Low Energy (LE), que está optimizado para bajo consumo de energía y se usa principalmente para aplicaciones que están restringidas por la autonomía de la batería. Bluetooth LE no se usa comúnmente para intercambiar grandes cantidades de datos, pero ofrecerá compatibilidad con una mayor calidad de audio y más opciones de escucha que Bluetooth Classic.</w:t>
      </w:r>
    </w:p>
    <w:bookmarkEnd w:id="0"/>
    <w:p w14:paraId="00000007" w14:textId="77777777" w:rsidR="00371CE1" w:rsidRDefault="00371CE1">
      <w:pPr>
        <w:spacing w:line="360" w:lineRule="auto"/>
        <w:rPr>
          <w:color w:val="262626"/>
          <w:szCs w:val="24"/>
          <w:highlight w:val="white"/>
        </w:rPr>
      </w:pPr>
    </w:p>
    <w:p w14:paraId="00000008" w14:textId="77777777" w:rsidR="00371CE1" w:rsidRDefault="00371CE1">
      <w:pPr>
        <w:spacing w:line="360" w:lineRule="auto"/>
        <w:rPr>
          <w:color w:val="262626"/>
          <w:szCs w:val="24"/>
          <w:highlight w:val="white"/>
        </w:rPr>
      </w:pPr>
    </w:p>
    <w:p w14:paraId="00000009" w14:textId="77777777" w:rsidR="00371CE1" w:rsidRDefault="00000000">
      <w:pPr>
        <w:spacing w:line="360" w:lineRule="auto"/>
        <w:jc w:val="center"/>
        <w:rPr>
          <w:b/>
          <w:color w:val="262626"/>
          <w:szCs w:val="24"/>
          <w:highlight w:val="white"/>
        </w:rPr>
      </w:pPr>
      <w:r>
        <w:rPr>
          <w:b/>
          <w:color w:val="262626"/>
          <w:szCs w:val="24"/>
          <w:highlight w:val="white"/>
        </w:rPr>
        <w:t>ORIGEN DEL BLUETOOTH</w:t>
      </w:r>
    </w:p>
    <w:p w14:paraId="0000000A" w14:textId="77777777" w:rsidR="00371CE1" w:rsidRDefault="00371CE1">
      <w:pPr>
        <w:spacing w:line="360" w:lineRule="auto"/>
        <w:jc w:val="center"/>
        <w:rPr>
          <w:b/>
          <w:color w:val="262626"/>
          <w:szCs w:val="24"/>
          <w:highlight w:val="white"/>
        </w:rPr>
      </w:pPr>
    </w:p>
    <w:p w14:paraId="0000000C" w14:textId="04930155" w:rsidR="00371CE1" w:rsidRPr="00333FAE" w:rsidRDefault="00000000">
      <w:pPr>
        <w:spacing w:line="360" w:lineRule="auto"/>
        <w:rPr>
          <w:color w:val="FF0000"/>
          <w:szCs w:val="24"/>
          <w:highlight w:val="white"/>
        </w:rPr>
      </w:pPr>
      <w:bookmarkStart w:id="1" w:name="_Hlk178511284"/>
      <w:r w:rsidRPr="00333FAE">
        <w:rPr>
          <w:color w:val="FF0000"/>
          <w:szCs w:val="24"/>
          <w:highlight w:val="white"/>
        </w:rPr>
        <w:t>El origen del Bluetooth se remonta a 1994, cuando la empresa Ericsson comenzó a trabajar en una interfaz de corto radio y bajo consumo para interconectar teléfonos móviles con diferentes accesorios.</w:t>
      </w:r>
    </w:p>
    <w:p w14:paraId="0000000D" w14:textId="77777777" w:rsidR="00371CE1" w:rsidRPr="00333FAE" w:rsidRDefault="00000000">
      <w:pPr>
        <w:spacing w:line="360" w:lineRule="auto"/>
        <w:rPr>
          <w:color w:val="FF0000"/>
          <w:szCs w:val="24"/>
          <w:highlight w:val="white"/>
        </w:rPr>
      </w:pPr>
      <w:r w:rsidRPr="00333FAE">
        <w:rPr>
          <w:color w:val="FF0000"/>
          <w:szCs w:val="24"/>
          <w:highlight w:val="white"/>
        </w:rPr>
        <w:t>Literalmente, el significado de la palabra Bluetooth es “diente azul” (en inglés), pero el nombre viene dado por un antiguo monarca danés-noruego llamado Harald Blåtand, cuya traducción sería “Harald Bluetooth”, y en cuya memoria se puso el nombre a esta tecnología por su capacidad de unir las tribus danesas en un único reino.</w:t>
      </w:r>
    </w:p>
    <w:bookmarkEnd w:id="1"/>
    <w:p w14:paraId="0000000E" w14:textId="77777777" w:rsidR="00371CE1" w:rsidRDefault="00371CE1">
      <w:pPr>
        <w:spacing w:line="360" w:lineRule="auto"/>
        <w:rPr>
          <w:color w:val="262626"/>
          <w:szCs w:val="24"/>
          <w:highlight w:val="white"/>
        </w:rPr>
      </w:pPr>
    </w:p>
    <w:p w14:paraId="0000000F" w14:textId="77777777" w:rsidR="00371CE1" w:rsidRDefault="00000000">
      <w:pPr>
        <w:spacing w:line="360" w:lineRule="auto"/>
        <w:rPr>
          <w:color w:val="262626"/>
          <w:szCs w:val="24"/>
          <w:highlight w:val="white"/>
        </w:rPr>
      </w:pPr>
      <w:r>
        <w:rPr>
          <w:rFonts w:ascii="Cardo" w:eastAsia="Cardo" w:hAnsi="Cardo" w:cs="Cardo"/>
          <w:color w:val="262626"/>
          <w:szCs w:val="24"/>
          <w:highlight w:val="white"/>
        </w:rPr>
        <w:t>Como curiosidad, el conocido logo del Bluetooth unifica las runas ᚼ y ᛒ (“HB”), que son las iniciales de este rey.</w:t>
      </w:r>
    </w:p>
    <w:p w14:paraId="00000010" w14:textId="77777777" w:rsidR="00371CE1" w:rsidRDefault="00371CE1">
      <w:pPr>
        <w:spacing w:line="360" w:lineRule="auto"/>
        <w:rPr>
          <w:color w:val="262626"/>
          <w:szCs w:val="24"/>
          <w:highlight w:val="white"/>
        </w:rPr>
      </w:pPr>
    </w:p>
    <w:p w14:paraId="00000012" w14:textId="37C2A09E" w:rsidR="00371CE1" w:rsidRPr="00333FAE" w:rsidRDefault="00000000">
      <w:pPr>
        <w:spacing w:line="360" w:lineRule="auto"/>
        <w:rPr>
          <w:color w:val="FF0000"/>
          <w:szCs w:val="24"/>
          <w:highlight w:val="white"/>
        </w:rPr>
      </w:pPr>
      <w:bookmarkStart w:id="2" w:name="_Hlk178511315"/>
      <w:r w:rsidRPr="00333FAE">
        <w:rPr>
          <w:color w:val="FF0000"/>
          <w:szCs w:val="24"/>
          <w:highlight w:val="white"/>
        </w:rPr>
        <w:lastRenderedPageBreak/>
        <w:t>En 1998 se formó el Bluetooth SIG (Special Interest Group) integrado por las compañías Ericsson, Intel, Nokia, Toshiba e IBM y que hoy en día está formado por más de 30 mil empresas.</w:t>
      </w:r>
    </w:p>
    <w:p w14:paraId="00000013" w14:textId="77777777" w:rsidR="00371CE1" w:rsidRPr="00333FAE" w:rsidRDefault="00000000">
      <w:pPr>
        <w:spacing w:line="360" w:lineRule="auto"/>
        <w:rPr>
          <w:color w:val="FF0000"/>
          <w:szCs w:val="24"/>
          <w:highlight w:val="white"/>
        </w:rPr>
      </w:pPr>
      <w:r w:rsidRPr="00333FAE">
        <w:rPr>
          <w:color w:val="FF0000"/>
          <w:szCs w:val="24"/>
          <w:highlight w:val="white"/>
        </w:rPr>
        <w:t>Sin embargo, no fue hasta el año 1999 cuando el primer dispositivo con Bluetooth se comercializó en el mercado, unos auriculares.</w:t>
      </w:r>
    </w:p>
    <w:bookmarkEnd w:id="2"/>
    <w:p w14:paraId="00000014" w14:textId="77777777" w:rsidR="00371CE1" w:rsidRDefault="00371CE1">
      <w:pPr>
        <w:spacing w:line="360" w:lineRule="auto"/>
        <w:rPr>
          <w:color w:val="262626"/>
          <w:szCs w:val="24"/>
          <w:highlight w:val="white"/>
        </w:rPr>
      </w:pPr>
    </w:p>
    <w:p w14:paraId="00000015" w14:textId="77777777" w:rsidR="00371CE1" w:rsidRDefault="00371CE1">
      <w:pPr>
        <w:spacing w:line="360" w:lineRule="auto"/>
        <w:rPr>
          <w:color w:val="262626"/>
          <w:szCs w:val="24"/>
          <w:highlight w:val="white"/>
        </w:rPr>
      </w:pPr>
    </w:p>
    <w:p w14:paraId="00000016" w14:textId="77777777" w:rsidR="00371CE1" w:rsidRDefault="00371CE1">
      <w:pPr>
        <w:spacing w:line="360" w:lineRule="auto"/>
        <w:rPr>
          <w:color w:val="262626"/>
          <w:szCs w:val="24"/>
          <w:highlight w:val="white"/>
        </w:rPr>
      </w:pPr>
    </w:p>
    <w:p w14:paraId="00000017" w14:textId="77777777" w:rsidR="00371CE1" w:rsidRDefault="00371CE1">
      <w:pPr>
        <w:spacing w:line="360" w:lineRule="auto"/>
        <w:rPr>
          <w:color w:val="262626"/>
          <w:szCs w:val="24"/>
          <w:highlight w:val="white"/>
        </w:rPr>
      </w:pPr>
    </w:p>
    <w:p w14:paraId="00000018" w14:textId="77777777" w:rsidR="00371CE1" w:rsidRDefault="00000000">
      <w:pPr>
        <w:spacing w:line="360" w:lineRule="auto"/>
        <w:jc w:val="center"/>
        <w:rPr>
          <w:b/>
          <w:color w:val="262626"/>
          <w:szCs w:val="24"/>
          <w:highlight w:val="white"/>
        </w:rPr>
      </w:pPr>
      <w:r>
        <w:rPr>
          <w:b/>
          <w:color w:val="262626"/>
          <w:szCs w:val="24"/>
          <w:highlight w:val="white"/>
        </w:rPr>
        <w:t xml:space="preserve"> ¿COMO FUNCIONA? </w:t>
      </w:r>
    </w:p>
    <w:p w14:paraId="00000019" w14:textId="77777777" w:rsidR="00371CE1" w:rsidRDefault="00371CE1">
      <w:pPr>
        <w:spacing w:line="360" w:lineRule="auto"/>
        <w:rPr>
          <w:color w:val="262626"/>
          <w:szCs w:val="24"/>
          <w:highlight w:val="white"/>
        </w:rPr>
      </w:pPr>
    </w:p>
    <w:p w14:paraId="0000001A" w14:textId="77777777" w:rsidR="00371CE1" w:rsidRPr="00333FAE" w:rsidRDefault="00000000">
      <w:pPr>
        <w:spacing w:after="360" w:line="360" w:lineRule="auto"/>
        <w:rPr>
          <w:color w:val="FF0000"/>
          <w:szCs w:val="24"/>
          <w:highlight w:val="white"/>
        </w:rPr>
      </w:pPr>
      <w:r w:rsidRPr="00333FAE">
        <w:rPr>
          <w:color w:val="FF0000"/>
          <w:szCs w:val="24"/>
          <w:highlight w:val="white"/>
        </w:rPr>
        <w:t>La tecnología de comunicación inalámbrica funciona con radiofrecuencia de onda corta (normalmente 2.4 Ghz/s). Son estas ondas de radio que conectan un dispositivo con otro y reemplazan una conexión que tradicionalmente se haría a través de un cable.</w:t>
      </w:r>
    </w:p>
    <w:p w14:paraId="0000001B" w14:textId="77777777" w:rsidR="00371CE1" w:rsidRPr="00333FAE" w:rsidRDefault="00000000">
      <w:pPr>
        <w:spacing w:after="360" w:line="360" w:lineRule="auto"/>
        <w:rPr>
          <w:color w:val="FF0000"/>
          <w:szCs w:val="24"/>
          <w:highlight w:val="white"/>
        </w:rPr>
      </w:pPr>
      <w:r w:rsidRPr="00333FAE">
        <w:rPr>
          <w:color w:val="FF0000"/>
          <w:szCs w:val="24"/>
          <w:highlight w:val="white"/>
        </w:rPr>
        <w:t>Además, un dispositivo puede conectarse a otros ocho dispositivos simultáneamente, sin interferencias entre otros dispositivos inalámbricos, como portones de garaje (que, por ejemplo, pueden interferir en la red Wi-Fi).</w:t>
      </w:r>
    </w:p>
    <w:p w14:paraId="0000001C" w14:textId="11122FF2" w:rsidR="00371CE1" w:rsidRPr="00333FAE" w:rsidRDefault="00000000">
      <w:pPr>
        <w:spacing w:after="360" w:line="360" w:lineRule="auto"/>
        <w:rPr>
          <w:color w:val="FF0000"/>
          <w:szCs w:val="24"/>
          <w:highlight w:val="white"/>
        </w:rPr>
      </w:pPr>
      <w:r w:rsidRPr="00333FAE">
        <w:rPr>
          <w:color w:val="FF0000"/>
          <w:szCs w:val="24"/>
          <w:highlight w:val="white"/>
        </w:rPr>
        <w:t>Esto se debe a que, al conectar un dispositivo a otro, la tecnología verifica si se están realizando una comunicación inalámbrica cerca</w:t>
      </w:r>
      <w:r w:rsidR="00333FAE" w:rsidRPr="00333FAE">
        <w:rPr>
          <w:color w:val="FF0000"/>
          <w:szCs w:val="24"/>
          <w:highlight w:val="white"/>
        </w:rPr>
        <w:t>na,</w:t>
      </w:r>
      <w:r w:rsidRPr="00333FAE">
        <w:rPr>
          <w:color w:val="FF0000"/>
          <w:szCs w:val="24"/>
          <w:highlight w:val="white"/>
        </w:rPr>
        <w:t xml:space="preserve"> </w:t>
      </w:r>
      <w:r w:rsidR="00333FAE" w:rsidRPr="00333FAE">
        <w:rPr>
          <w:color w:val="FF0000"/>
          <w:szCs w:val="24"/>
          <w:highlight w:val="white"/>
        </w:rPr>
        <w:t>s</w:t>
      </w:r>
      <w:r w:rsidRPr="00333FAE">
        <w:rPr>
          <w:color w:val="FF0000"/>
          <w:szCs w:val="24"/>
          <w:highlight w:val="white"/>
        </w:rPr>
        <w:t xml:space="preserve">i es así, elige una de las 79 frecuencias de onda posibles para cada una de las conexiones, </w:t>
      </w:r>
      <w:r w:rsidR="00333FAE" w:rsidRPr="00333FAE">
        <w:rPr>
          <w:color w:val="FF0000"/>
          <w:szCs w:val="24"/>
          <w:highlight w:val="white"/>
        </w:rPr>
        <w:t xml:space="preserve">para realizar la comunicación </w:t>
      </w:r>
      <w:r w:rsidRPr="00333FAE">
        <w:rPr>
          <w:color w:val="FF0000"/>
          <w:szCs w:val="24"/>
          <w:highlight w:val="white"/>
        </w:rPr>
        <w:t>sin interferencias.</w:t>
      </w:r>
    </w:p>
    <w:p w14:paraId="0000001D" w14:textId="4A3F49CC" w:rsidR="00371CE1" w:rsidRPr="00333FAE" w:rsidRDefault="00000000">
      <w:pPr>
        <w:spacing w:after="360" w:line="360" w:lineRule="auto"/>
        <w:rPr>
          <w:color w:val="FF0000"/>
          <w:szCs w:val="24"/>
          <w:highlight w:val="white"/>
        </w:rPr>
      </w:pPr>
      <w:r w:rsidRPr="00333FAE">
        <w:rPr>
          <w:color w:val="FF0000"/>
          <w:szCs w:val="24"/>
          <w:highlight w:val="white"/>
        </w:rPr>
        <w:t>Además, cada una de las conexiones inalámbricas cambia de frecuencia 1600 veces por segundo, y cada dispositivo tiene su propia dirección programada por el fabricante. Estos dos factores combinados aseguran que no haya interferencia entre las diferentes conexiones.</w:t>
      </w:r>
    </w:p>
    <w:p w14:paraId="0000001E" w14:textId="77777777" w:rsidR="00371CE1" w:rsidRDefault="00371CE1">
      <w:pPr>
        <w:spacing w:after="360" w:line="360" w:lineRule="auto"/>
        <w:rPr>
          <w:color w:val="262626"/>
          <w:szCs w:val="24"/>
          <w:highlight w:val="white"/>
        </w:rPr>
      </w:pPr>
    </w:p>
    <w:p w14:paraId="0000001F" w14:textId="77777777" w:rsidR="00371CE1" w:rsidRDefault="00000000">
      <w:pPr>
        <w:spacing w:after="360" w:line="360" w:lineRule="auto"/>
        <w:jc w:val="center"/>
        <w:rPr>
          <w:b/>
          <w:color w:val="262626"/>
          <w:szCs w:val="24"/>
          <w:highlight w:val="white"/>
        </w:rPr>
      </w:pPr>
      <w:r>
        <w:rPr>
          <w:b/>
          <w:color w:val="262626"/>
          <w:szCs w:val="24"/>
          <w:highlight w:val="white"/>
        </w:rPr>
        <w:t>VERSIONES ACTUALES DE BLUETOOTH EN LOS DISPOSITIVOS</w:t>
      </w:r>
    </w:p>
    <w:p w14:paraId="00000021" w14:textId="152C6634" w:rsidR="00371CE1" w:rsidRPr="00333FAE" w:rsidRDefault="00333FAE">
      <w:pPr>
        <w:spacing w:after="360" w:line="360" w:lineRule="auto"/>
        <w:rPr>
          <w:color w:val="FF0000"/>
          <w:szCs w:val="24"/>
          <w:highlight w:val="white"/>
        </w:rPr>
      </w:pPr>
      <w:r w:rsidRPr="00333FAE">
        <w:rPr>
          <w:color w:val="FF0000"/>
          <w:szCs w:val="24"/>
          <w:highlight w:val="white"/>
        </w:rPr>
        <w:lastRenderedPageBreak/>
        <w:t>En la actualidad</w:t>
      </w:r>
      <w:r w:rsidR="00000000" w:rsidRPr="00333FAE">
        <w:rPr>
          <w:color w:val="FF0000"/>
          <w:szCs w:val="24"/>
          <w:highlight w:val="white"/>
        </w:rPr>
        <w:t xml:space="preserve">, una multitud de dispositivos cuentan con la tecnología, desde relojes hasta automóviles. </w:t>
      </w:r>
      <w:r w:rsidRPr="00333FAE">
        <w:rPr>
          <w:color w:val="FF0000"/>
          <w:szCs w:val="24"/>
          <w:highlight w:val="white"/>
        </w:rPr>
        <w:t>L</w:t>
      </w:r>
      <w:r w:rsidR="00000000" w:rsidRPr="00333FAE">
        <w:rPr>
          <w:color w:val="FF0000"/>
          <w:szCs w:val="24"/>
          <w:highlight w:val="white"/>
        </w:rPr>
        <w:t xml:space="preserve">os productos disponibles en el mercado ya no funcionan con las tres primeras versiones de Bluetooth. Estas versiones solo se encuentran en teléfonos móviles más antiguos que todavía se usan en el hogar. </w:t>
      </w:r>
    </w:p>
    <w:p w14:paraId="00000022" w14:textId="6D269ADA" w:rsidR="00371CE1" w:rsidRPr="00333FAE" w:rsidRDefault="00000000">
      <w:pPr>
        <w:spacing w:after="360" w:line="360" w:lineRule="auto"/>
        <w:rPr>
          <w:color w:val="FF0000"/>
          <w:szCs w:val="24"/>
          <w:highlight w:val="white"/>
        </w:rPr>
      </w:pPr>
      <w:r w:rsidRPr="00333FAE">
        <w:rPr>
          <w:color w:val="FF0000"/>
          <w:szCs w:val="24"/>
          <w:highlight w:val="white"/>
        </w:rPr>
        <w:t xml:space="preserve">Por lo general, los productos vendidos tienen las últimas versiones. Para saber la versión de tus dispositivos, es necesario acceder a la configuración de tu dispositivo o ver las especificaciones del fabricante.  </w:t>
      </w:r>
    </w:p>
    <w:p w14:paraId="00000023" w14:textId="77777777" w:rsidR="00371CE1" w:rsidRPr="00333FAE" w:rsidRDefault="00000000">
      <w:pPr>
        <w:spacing w:after="360" w:line="360" w:lineRule="auto"/>
        <w:rPr>
          <w:color w:val="FF0000"/>
          <w:szCs w:val="24"/>
          <w:highlight w:val="white"/>
        </w:rPr>
      </w:pPr>
      <w:r w:rsidRPr="00333FAE">
        <w:rPr>
          <w:color w:val="FF0000"/>
          <w:szCs w:val="24"/>
          <w:highlight w:val="white"/>
        </w:rPr>
        <w:t>Además de las diferentes versiones, existen tres clases diferentes para conexiones:</w:t>
      </w:r>
    </w:p>
    <w:p w14:paraId="00000024" w14:textId="77777777" w:rsidR="00371CE1" w:rsidRPr="00333FAE" w:rsidRDefault="00000000">
      <w:pPr>
        <w:spacing w:after="360" w:line="360" w:lineRule="auto"/>
        <w:rPr>
          <w:color w:val="FF0000"/>
          <w:szCs w:val="24"/>
          <w:highlight w:val="white"/>
        </w:rPr>
      </w:pPr>
      <w:r w:rsidRPr="00333FAE">
        <w:rPr>
          <w:color w:val="FF0000"/>
          <w:szCs w:val="24"/>
          <w:highlight w:val="white"/>
        </w:rPr>
        <w:t>En la</w:t>
      </w:r>
      <w:r w:rsidRPr="00333FAE">
        <w:rPr>
          <w:b/>
          <w:color w:val="FF0000"/>
          <w:szCs w:val="24"/>
          <w:highlight w:val="white"/>
        </w:rPr>
        <w:t xml:space="preserve"> clase 1</w:t>
      </w:r>
      <w:r w:rsidRPr="00333FAE">
        <w:rPr>
          <w:color w:val="FF0000"/>
          <w:szCs w:val="24"/>
          <w:highlight w:val="white"/>
        </w:rPr>
        <w:t>, los dispositivos se pueden conectar a una distancia de hasta 100 metros.</w:t>
      </w:r>
    </w:p>
    <w:p w14:paraId="00000025" w14:textId="77777777" w:rsidR="00371CE1" w:rsidRPr="00333FAE" w:rsidRDefault="00000000">
      <w:pPr>
        <w:spacing w:after="360" w:line="360" w:lineRule="auto"/>
        <w:rPr>
          <w:color w:val="FF0000"/>
          <w:szCs w:val="24"/>
          <w:highlight w:val="white"/>
        </w:rPr>
      </w:pPr>
      <w:r w:rsidRPr="00333FAE">
        <w:rPr>
          <w:color w:val="FF0000"/>
          <w:szCs w:val="24"/>
          <w:highlight w:val="white"/>
        </w:rPr>
        <w:t xml:space="preserve">En la </w:t>
      </w:r>
      <w:r w:rsidRPr="00333FAE">
        <w:rPr>
          <w:b/>
          <w:color w:val="FF0000"/>
          <w:szCs w:val="24"/>
          <w:highlight w:val="white"/>
        </w:rPr>
        <w:t>clase 2</w:t>
      </w:r>
      <w:r w:rsidRPr="00333FAE">
        <w:rPr>
          <w:color w:val="FF0000"/>
          <w:szCs w:val="24"/>
          <w:highlight w:val="white"/>
        </w:rPr>
        <w:t>, los dispositivos alcanzan una distancia de hasta 10 metros.</w:t>
      </w:r>
    </w:p>
    <w:p w14:paraId="00000026" w14:textId="77777777" w:rsidR="00371CE1" w:rsidRPr="00333FAE" w:rsidRDefault="00000000">
      <w:pPr>
        <w:spacing w:after="360" w:line="360" w:lineRule="auto"/>
        <w:rPr>
          <w:color w:val="FF0000"/>
          <w:szCs w:val="24"/>
          <w:highlight w:val="white"/>
        </w:rPr>
      </w:pPr>
      <w:r w:rsidRPr="00333FAE">
        <w:rPr>
          <w:color w:val="FF0000"/>
          <w:szCs w:val="24"/>
          <w:highlight w:val="white"/>
        </w:rPr>
        <w:t xml:space="preserve">Finalmente, en la </w:t>
      </w:r>
      <w:r w:rsidRPr="00333FAE">
        <w:rPr>
          <w:b/>
          <w:color w:val="FF0000"/>
          <w:szCs w:val="24"/>
          <w:highlight w:val="white"/>
        </w:rPr>
        <w:t>clase 3</w:t>
      </w:r>
      <w:r w:rsidRPr="00333FAE">
        <w:rPr>
          <w:color w:val="FF0000"/>
          <w:szCs w:val="24"/>
          <w:highlight w:val="white"/>
        </w:rPr>
        <w:t>, los dispositivos alcanzan una distancia de solo 1 metro.</w:t>
      </w:r>
    </w:p>
    <w:p w14:paraId="00000027" w14:textId="77777777" w:rsidR="00371CE1" w:rsidRPr="00333FAE" w:rsidRDefault="00000000">
      <w:pPr>
        <w:spacing w:after="360" w:line="360" w:lineRule="auto"/>
        <w:rPr>
          <w:color w:val="FF0000"/>
          <w:szCs w:val="24"/>
          <w:highlight w:val="white"/>
        </w:rPr>
      </w:pPr>
      <w:r w:rsidRPr="00333FAE">
        <w:rPr>
          <w:color w:val="FF0000"/>
          <w:szCs w:val="24"/>
          <w:highlight w:val="white"/>
        </w:rPr>
        <w:t>Por lo general, los electrodomésticos más grandes y potentes con su propia fuente de energía, utilizan las clases 1 y 2, y los electrodomésticos más pequeños sin fuente de energía solo utilizan la clase 3.</w:t>
      </w:r>
    </w:p>
    <w:p w14:paraId="00000028" w14:textId="77777777" w:rsidR="00371CE1" w:rsidRDefault="00371CE1">
      <w:pPr>
        <w:spacing w:after="360" w:line="360" w:lineRule="auto"/>
        <w:rPr>
          <w:color w:val="262626"/>
          <w:szCs w:val="24"/>
          <w:highlight w:val="white"/>
        </w:rPr>
      </w:pPr>
    </w:p>
    <w:p w14:paraId="00000029" w14:textId="77777777" w:rsidR="00371CE1" w:rsidRDefault="00000000">
      <w:pPr>
        <w:spacing w:after="360" w:line="360" w:lineRule="auto"/>
        <w:jc w:val="center"/>
        <w:rPr>
          <w:b/>
          <w:color w:val="262626"/>
          <w:szCs w:val="24"/>
          <w:highlight w:val="white"/>
        </w:rPr>
      </w:pPr>
      <w:r>
        <w:rPr>
          <w:b/>
          <w:color w:val="262626"/>
          <w:szCs w:val="24"/>
          <w:highlight w:val="white"/>
        </w:rPr>
        <w:t>PERFILES BLUETOOTH</w:t>
      </w:r>
    </w:p>
    <w:p w14:paraId="0000002A" w14:textId="77777777" w:rsidR="00371CE1" w:rsidRPr="00CF7A1D" w:rsidRDefault="00000000">
      <w:pPr>
        <w:spacing w:after="360" w:line="360" w:lineRule="auto"/>
        <w:rPr>
          <w:color w:val="FF0000"/>
          <w:szCs w:val="24"/>
          <w:highlight w:val="white"/>
        </w:rPr>
      </w:pPr>
      <w:bookmarkStart w:id="3" w:name="_Hlk178511668"/>
      <w:r w:rsidRPr="00CF7A1D">
        <w:rPr>
          <w:color w:val="FF0000"/>
          <w:szCs w:val="24"/>
          <w:highlight w:val="white"/>
        </w:rPr>
        <w:t>Para poder realizar una conexión correcta entre dispositivos, hace falta que existan unos perfiles de conexión que hacen posible que tú puedas enviar música a tus auriculares inalámbricos o que puedas enviar fotografías de un teléfono a una tablet.</w:t>
      </w:r>
    </w:p>
    <w:p w14:paraId="0000002B" w14:textId="77777777" w:rsidR="00371CE1" w:rsidRPr="00CF7A1D" w:rsidRDefault="00000000">
      <w:pPr>
        <w:spacing w:after="360" w:line="360" w:lineRule="auto"/>
        <w:rPr>
          <w:color w:val="FF0000"/>
          <w:szCs w:val="24"/>
          <w:highlight w:val="white"/>
          <w:lang w:val="en-US"/>
        </w:rPr>
      </w:pPr>
      <w:r w:rsidRPr="00CF7A1D">
        <w:rPr>
          <w:b/>
          <w:color w:val="FF0000"/>
          <w:szCs w:val="24"/>
          <w:highlight w:val="white"/>
          <w:lang w:val="en-US"/>
        </w:rPr>
        <w:t>Advanced Audio Distribution Profile (A2DP)</w:t>
      </w:r>
      <w:r w:rsidRPr="00CF7A1D">
        <w:rPr>
          <w:color w:val="FF0000"/>
          <w:szCs w:val="24"/>
          <w:highlight w:val="white"/>
          <w:lang w:val="en-US"/>
        </w:rPr>
        <w:t>: streaming a través del Bluetooth.</w:t>
      </w:r>
    </w:p>
    <w:p w14:paraId="0000002C" w14:textId="77777777" w:rsidR="00371CE1" w:rsidRPr="00CF7A1D" w:rsidRDefault="00000000">
      <w:pPr>
        <w:spacing w:after="360" w:line="360" w:lineRule="auto"/>
        <w:rPr>
          <w:color w:val="FF0000"/>
          <w:szCs w:val="24"/>
          <w:highlight w:val="white"/>
        </w:rPr>
      </w:pPr>
      <w:r w:rsidRPr="00CF7A1D">
        <w:rPr>
          <w:b/>
          <w:color w:val="FF0000"/>
          <w:szCs w:val="24"/>
          <w:highlight w:val="white"/>
        </w:rPr>
        <w:t>Audio/Video Remote Control Profile (AVRCP)</w:t>
      </w:r>
      <w:r w:rsidRPr="00CF7A1D">
        <w:rPr>
          <w:color w:val="FF0000"/>
          <w:szCs w:val="24"/>
          <w:highlight w:val="white"/>
        </w:rPr>
        <w:t>: control de televisores o aparatos de música entre otros con un único mando.</w:t>
      </w:r>
    </w:p>
    <w:p w14:paraId="0000002D" w14:textId="77777777" w:rsidR="00371CE1" w:rsidRPr="00CF7A1D" w:rsidRDefault="00000000">
      <w:pPr>
        <w:spacing w:after="360" w:line="360" w:lineRule="auto"/>
        <w:rPr>
          <w:color w:val="FF0000"/>
          <w:szCs w:val="24"/>
          <w:highlight w:val="white"/>
        </w:rPr>
      </w:pPr>
      <w:r w:rsidRPr="00CF7A1D">
        <w:rPr>
          <w:b/>
          <w:color w:val="FF0000"/>
          <w:szCs w:val="24"/>
          <w:highlight w:val="white"/>
        </w:rPr>
        <w:lastRenderedPageBreak/>
        <w:t>Basic Imaging Profile (BIP)</w:t>
      </w:r>
      <w:r w:rsidRPr="00CF7A1D">
        <w:rPr>
          <w:color w:val="FF0000"/>
          <w:szCs w:val="24"/>
          <w:highlight w:val="white"/>
        </w:rPr>
        <w:t>: tratamiento básico de imágenes.</w:t>
      </w:r>
    </w:p>
    <w:p w14:paraId="0000002E" w14:textId="77777777" w:rsidR="00371CE1" w:rsidRPr="00CF7A1D" w:rsidRDefault="00000000">
      <w:pPr>
        <w:spacing w:after="360" w:line="360" w:lineRule="auto"/>
        <w:rPr>
          <w:color w:val="FF0000"/>
          <w:szCs w:val="24"/>
          <w:highlight w:val="white"/>
        </w:rPr>
      </w:pPr>
      <w:r w:rsidRPr="00CF7A1D">
        <w:rPr>
          <w:b/>
          <w:color w:val="FF0000"/>
          <w:szCs w:val="24"/>
          <w:highlight w:val="white"/>
        </w:rPr>
        <w:t>Basic Printing Profile (BPP)</w:t>
      </w:r>
      <w:r w:rsidRPr="00CF7A1D">
        <w:rPr>
          <w:color w:val="FF0000"/>
          <w:szCs w:val="24"/>
          <w:highlight w:val="white"/>
        </w:rPr>
        <w:t>: permite el envío de texto, emails y documentos a las impresoras.</w:t>
      </w:r>
    </w:p>
    <w:p w14:paraId="0000002F" w14:textId="77777777" w:rsidR="00371CE1" w:rsidRPr="00CF7A1D" w:rsidRDefault="00000000">
      <w:pPr>
        <w:spacing w:after="360" w:line="360" w:lineRule="auto"/>
        <w:rPr>
          <w:color w:val="FF0000"/>
          <w:szCs w:val="24"/>
          <w:highlight w:val="white"/>
          <w:lang w:val="en-US"/>
        </w:rPr>
      </w:pPr>
      <w:r w:rsidRPr="00CF7A1D">
        <w:rPr>
          <w:b/>
          <w:color w:val="FF0000"/>
          <w:szCs w:val="24"/>
          <w:highlight w:val="white"/>
          <w:lang w:val="en-US"/>
        </w:rPr>
        <w:t>Common ISDN Access Profile (CIP)</w:t>
      </w:r>
      <w:r w:rsidRPr="00CF7A1D">
        <w:rPr>
          <w:color w:val="FF0000"/>
          <w:szCs w:val="24"/>
          <w:highlight w:val="white"/>
          <w:lang w:val="en-US"/>
        </w:rPr>
        <w:t>: acceso a ISDN.</w:t>
      </w:r>
    </w:p>
    <w:p w14:paraId="00000030" w14:textId="77777777" w:rsidR="00371CE1" w:rsidRPr="00CF7A1D" w:rsidRDefault="00000000">
      <w:pPr>
        <w:spacing w:after="360" w:line="360" w:lineRule="auto"/>
        <w:rPr>
          <w:color w:val="FF0000"/>
          <w:szCs w:val="24"/>
          <w:highlight w:val="white"/>
        </w:rPr>
      </w:pPr>
      <w:r w:rsidRPr="00CF7A1D">
        <w:rPr>
          <w:b/>
          <w:color w:val="FF0000"/>
          <w:szCs w:val="24"/>
          <w:highlight w:val="white"/>
        </w:rPr>
        <w:t>Cordless Telephony Profile (CTP)</w:t>
      </w:r>
      <w:r w:rsidRPr="00CF7A1D">
        <w:rPr>
          <w:color w:val="FF0000"/>
          <w:szCs w:val="24"/>
          <w:highlight w:val="white"/>
        </w:rPr>
        <w:t>: para utilizar la tecnología sin cables en teléfono inalámbricos.</w:t>
      </w:r>
    </w:p>
    <w:p w14:paraId="00000031" w14:textId="77777777" w:rsidR="00371CE1" w:rsidRPr="00CF7A1D" w:rsidRDefault="00000000">
      <w:pPr>
        <w:spacing w:after="360" w:line="360" w:lineRule="auto"/>
        <w:rPr>
          <w:color w:val="FF0000"/>
          <w:szCs w:val="24"/>
          <w:highlight w:val="white"/>
        </w:rPr>
      </w:pPr>
      <w:r w:rsidRPr="00CF7A1D">
        <w:rPr>
          <w:b/>
          <w:color w:val="FF0000"/>
          <w:szCs w:val="24"/>
          <w:highlight w:val="white"/>
        </w:rPr>
        <w:t>Device ID Profile (DID)</w:t>
      </w:r>
      <w:r w:rsidRPr="00CF7A1D">
        <w:rPr>
          <w:color w:val="FF0000"/>
          <w:szCs w:val="24"/>
          <w:highlight w:val="white"/>
        </w:rPr>
        <w:t>: permite a un dispositivo identificarse con más información que la habitual.</w:t>
      </w:r>
    </w:p>
    <w:p w14:paraId="00000032" w14:textId="77777777" w:rsidR="00371CE1" w:rsidRPr="00CF7A1D" w:rsidRDefault="00000000">
      <w:pPr>
        <w:spacing w:after="360" w:line="360" w:lineRule="auto"/>
        <w:rPr>
          <w:color w:val="FF0000"/>
          <w:szCs w:val="24"/>
          <w:highlight w:val="white"/>
        </w:rPr>
      </w:pPr>
      <w:r w:rsidRPr="00CF7A1D">
        <w:rPr>
          <w:b/>
          <w:color w:val="FF0000"/>
          <w:szCs w:val="24"/>
          <w:highlight w:val="white"/>
        </w:rPr>
        <w:t>Dial-up Networking Profile (DUN)</w:t>
      </w:r>
      <w:r w:rsidRPr="00CF7A1D">
        <w:rPr>
          <w:color w:val="FF0000"/>
          <w:szCs w:val="24"/>
          <w:highlight w:val="white"/>
        </w:rPr>
        <w:t>: conexión por medio de una red dual-up o línea conmutada.</w:t>
      </w:r>
    </w:p>
    <w:p w14:paraId="00000033" w14:textId="77777777" w:rsidR="00371CE1" w:rsidRPr="00CF7A1D" w:rsidRDefault="00000000">
      <w:pPr>
        <w:spacing w:after="360" w:line="360" w:lineRule="auto"/>
        <w:rPr>
          <w:color w:val="FF0000"/>
          <w:szCs w:val="24"/>
          <w:highlight w:val="white"/>
        </w:rPr>
      </w:pPr>
      <w:r w:rsidRPr="00CF7A1D">
        <w:rPr>
          <w:b/>
          <w:color w:val="FF0000"/>
          <w:szCs w:val="24"/>
          <w:highlight w:val="white"/>
        </w:rPr>
        <w:t>Fax Profile (FAX)</w:t>
      </w:r>
      <w:r w:rsidRPr="00CF7A1D">
        <w:rPr>
          <w:color w:val="FF0000"/>
          <w:szCs w:val="24"/>
          <w:highlight w:val="white"/>
        </w:rPr>
        <w:t>: conexión referente al fax.</w:t>
      </w:r>
    </w:p>
    <w:p w14:paraId="00000034" w14:textId="77777777" w:rsidR="00371CE1" w:rsidRPr="00CF7A1D" w:rsidRDefault="00000000">
      <w:pPr>
        <w:spacing w:after="360" w:line="360" w:lineRule="auto"/>
        <w:rPr>
          <w:color w:val="FF0000"/>
          <w:szCs w:val="24"/>
          <w:highlight w:val="white"/>
        </w:rPr>
      </w:pPr>
      <w:r w:rsidRPr="00CF7A1D">
        <w:rPr>
          <w:b/>
          <w:color w:val="FF0000"/>
          <w:szCs w:val="24"/>
          <w:highlight w:val="white"/>
        </w:rPr>
        <w:t>File Transfer Protocol (FTP)</w:t>
      </w:r>
      <w:r w:rsidRPr="00CF7A1D">
        <w:rPr>
          <w:color w:val="FF0000"/>
          <w:szCs w:val="24"/>
          <w:highlight w:val="white"/>
        </w:rPr>
        <w:t>: transferencia de archivos de todo tipo de todos los directorios válidos.</w:t>
      </w:r>
    </w:p>
    <w:p w14:paraId="00000035" w14:textId="77777777" w:rsidR="00371CE1" w:rsidRPr="00CF7A1D" w:rsidRDefault="00000000">
      <w:pPr>
        <w:spacing w:after="360" w:line="360" w:lineRule="auto"/>
        <w:rPr>
          <w:color w:val="FF0000"/>
          <w:szCs w:val="24"/>
          <w:highlight w:val="white"/>
        </w:rPr>
      </w:pPr>
      <w:r w:rsidRPr="00CF7A1D">
        <w:rPr>
          <w:b/>
          <w:color w:val="FF0000"/>
          <w:szCs w:val="24"/>
          <w:highlight w:val="white"/>
        </w:rPr>
        <w:t>General Audio/Video Distribution Profile (GAVDP)</w:t>
      </w:r>
      <w:r w:rsidRPr="00CF7A1D">
        <w:rPr>
          <w:color w:val="FF0000"/>
          <w:szCs w:val="24"/>
          <w:highlight w:val="white"/>
        </w:rPr>
        <w:t>: distribución de audio y vídeo con base A2DP y VDP.</w:t>
      </w:r>
    </w:p>
    <w:p w14:paraId="00000036" w14:textId="77777777" w:rsidR="00371CE1" w:rsidRPr="00CF7A1D" w:rsidRDefault="00000000">
      <w:pPr>
        <w:spacing w:after="360" w:line="360" w:lineRule="auto"/>
        <w:rPr>
          <w:color w:val="FF0000"/>
          <w:szCs w:val="24"/>
          <w:highlight w:val="white"/>
        </w:rPr>
      </w:pPr>
      <w:r w:rsidRPr="00CF7A1D">
        <w:rPr>
          <w:b/>
          <w:color w:val="FF0000"/>
          <w:szCs w:val="24"/>
          <w:highlight w:val="white"/>
        </w:rPr>
        <w:t>Generic Access Profile (GAP)</w:t>
      </w:r>
      <w:r w:rsidRPr="00CF7A1D">
        <w:rPr>
          <w:color w:val="FF0000"/>
          <w:szCs w:val="24"/>
          <w:highlight w:val="white"/>
        </w:rPr>
        <w:t>: es la base de todos los perfiles.</w:t>
      </w:r>
    </w:p>
    <w:p w14:paraId="00000037" w14:textId="77777777" w:rsidR="00371CE1" w:rsidRPr="00CF7A1D" w:rsidRDefault="00000000">
      <w:pPr>
        <w:spacing w:after="360" w:line="360" w:lineRule="auto"/>
        <w:rPr>
          <w:color w:val="FF0000"/>
          <w:szCs w:val="24"/>
          <w:highlight w:val="white"/>
        </w:rPr>
      </w:pPr>
      <w:r w:rsidRPr="00CF7A1D">
        <w:rPr>
          <w:b/>
          <w:color w:val="FF0000"/>
          <w:szCs w:val="24"/>
          <w:highlight w:val="white"/>
        </w:rPr>
        <w:t>Generic Object Exchange Profile (GOEP)</w:t>
      </w:r>
      <w:r w:rsidRPr="00CF7A1D">
        <w:rPr>
          <w:color w:val="FF0000"/>
          <w:szCs w:val="24"/>
          <w:highlight w:val="white"/>
        </w:rPr>
        <w:t>: es la base de los perfiles de datos.</w:t>
      </w:r>
    </w:p>
    <w:p w14:paraId="00000038" w14:textId="77777777" w:rsidR="00371CE1" w:rsidRPr="00CF7A1D" w:rsidRDefault="00000000">
      <w:pPr>
        <w:spacing w:after="360" w:line="360" w:lineRule="auto"/>
        <w:rPr>
          <w:color w:val="FF0000"/>
          <w:szCs w:val="24"/>
          <w:highlight w:val="white"/>
        </w:rPr>
      </w:pPr>
      <w:r w:rsidRPr="00CF7A1D">
        <w:rPr>
          <w:b/>
          <w:color w:val="FF0000"/>
          <w:szCs w:val="24"/>
          <w:highlight w:val="white"/>
        </w:rPr>
        <w:t>Hard Copy Cable Replacement Profile (HCRP)</w:t>
      </w:r>
      <w:r w:rsidRPr="00CF7A1D">
        <w:rPr>
          <w:color w:val="FF0000"/>
          <w:szCs w:val="24"/>
          <w:highlight w:val="white"/>
        </w:rPr>
        <w:t>: alternativa a una conexión cableada entre un dispositivo y una impresora.</w:t>
      </w:r>
    </w:p>
    <w:p w14:paraId="00000039" w14:textId="77777777" w:rsidR="00371CE1" w:rsidRPr="00CF7A1D" w:rsidRDefault="00000000">
      <w:pPr>
        <w:spacing w:after="360" w:line="360" w:lineRule="auto"/>
        <w:rPr>
          <w:color w:val="FF0000"/>
          <w:szCs w:val="24"/>
          <w:highlight w:val="white"/>
        </w:rPr>
      </w:pPr>
      <w:r w:rsidRPr="00CF7A1D">
        <w:rPr>
          <w:b/>
          <w:color w:val="FF0000"/>
          <w:szCs w:val="24"/>
          <w:highlight w:val="white"/>
        </w:rPr>
        <w:t>Hands-Free Profile (HFP)</w:t>
      </w:r>
      <w:r w:rsidRPr="00CF7A1D">
        <w:rPr>
          <w:color w:val="FF0000"/>
          <w:szCs w:val="24"/>
          <w:highlight w:val="white"/>
        </w:rPr>
        <w:t>: la base del sistema manos libres.</w:t>
      </w:r>
    </w:p>
    <w:p w14:paraId="0000003A" w14:textId="77777777" w:rsidR="00371CE1" w:rsidRPr="00CF7A1D" w:rsidRDefault="00000000">
      <w:pPr>
        <w:spacing w:after="360" w:line="360" w:lineRule="auto"/>
        <w:rPr>
          <w:color w:val="FF0000"/>
          <w:szCs w:val="24"/>
          <w:highlight w:val="white"/>
        </w:rPr>
      </w:pPr>
      <w:r w:rsidRPr="00CF7A1D">
        <w:rPr>
          <w:b/>
          <w:color w:val="FF0000"/>
          <w:szCs w:val="24"/>
          <w:highlight w:val="white"/>
        </w:rPr>
        <w:lastRenderedPageBreak/>
        <w:t>Health Device Profile (HDP)</w:t>
      </w:r>
      <w:r w:rsidRPr="00CF7A1D">
        <w:rPr>
          <w:color w:val="FF0000"/>
          <w:szCs w:val="24"/>
          <w:highlight w:val="white"/>
        </w:rPr>
        <w:t>: perfil para la transmisión y recepción de datos de dispositivos médicos. Aquí también se incluyen Health Thermometer Profile (HTP) y Heart Rate Profile (HRP).</w:t>
      </w:r>
    </w:p>
    <w:p w14:paraId="0000003B" w14:textId="77777777" w:rsidR="00371CE1" w:rsidRPr="00CF7A1D" w:rsidRDefault="00000000">
      <w:pPr>
        <w:spacing w:after="360" w:line="360" w:lineRule="auto"/>
        <w:rPr>
          <w:color w:val="FF0000"/>
          <w:szCs w:val="24"/>
          <w:highlight w:val="white"/>
        </w:rPr>
      </w:pPr>
      <w:r w:rsidRPr="00CF7A1D">
        <w:rPr>
          <w:b/>
          <w:color w:val="FF0000"/>
          <w:szCs w:val="24"/>
          <w:highlight w:val="white"/>
        </w:rPr>
        <w:t>Human Interface Device Profile (HID)</w:t>
      </w:r>
      <w:r w:rsidRPr="00CF7A1D">
        <w:rPr>
          <w:color w:val="FF0000"/>
          <w:szCs w:val="24"/>
          <w:highlight w:val="white"/>
        </w:rPr>
        <w:t>: Soporte a dispositivos tales como ratones, joysticks y teclados.</w:t>
      </w:r>
    </w:p>
    <w:p w14:paraId="0000003C" w14:textId="77777777" w:rsidR="00371CE1" w:rsidRPr="00CF7A1D" w:rsidRDefault="00000000">
      <w:pPr>
        <w:spacing w:after="360" w:line="360" w:lineRule="auto"/>
        <w:rPr>
          <w:color w:val="FF0000"/>
          <w:szCs w:val="24"/>
          <w:highlight w:val="white"/>
        </w:rPr>
      </w:pPr>
      <w:r w:rsidRPr="00CF7A1D">
        <w:rPr>
          <w:b/>
          <w:color w:val="FF0000"/>
          <w:szCs w:val="24"/>
          <w:highlight w:val="white"/>
        </w:rPr>
        <w:t>Headset Profile (HSP)</w:t>
      </w:r>
      <w:r w:rsidRPr="00CF7A1D">
        <w:rPr>
          <w:color w:val="FF0000"/>
          <w:szCs w:val="24"/>
          <w:highlight w:val="white"/>
        </w:rPr>
        <w:t>: es el perfil que está diseñado específicamente para auriculares y su conexión con los teléfonos móviles.</w:t>
      </w:r>
    </w:p>
    <w:p w14:paraId="0000003D" w14:textId="77777777" w:rsidR="00371CE1" w:rsidRPr="00CF7A1D" w:rsidRDefault="00000000">
      <w:pPr>
        <w:spacing w:after="360" w:line="360" w:lineRule="auto"/>
        <w:rPr>
          <w:color w:val="FF0000"/>
          <w:szCs w:val="24"/>
          <w:highlight w:val="white"/>
        </w:rPr>
      </w:pPr>
      <w:r w:rsidRPr="00CF7A1D">
        <w:rPr>
          <w:b/>
          <w:color w:val="FF0000"/>
          <w:szCs w:val="24"/>
          <w:highlight w:val="white"/>
        </w:rPr>
        <w:t>Intercom Profile (ICP)</w:t>
      </w:r>
      <w:r w:rsidRPr="00CF7A1D">
        <w:rPr>
          <w:color w:val="FF0000"/>
          <w:szCs w:val="24"/>
          <w:highlight w:val="white"/>
        </w:rPr>
        <w:t>: soporte para realizar el sistema «walkie-talkie» en dos dispositivos móviles compatibles.</w:t>
      </w:r>
    </w:p>
    <w:p w14:paraId="0000003E" w14:textId="77777777" w:rsidR="00371CE1" w:rsidRPr="00CF7A1D" w:rsidRDefault="00000000">
      <w:pPr>
        <w:spacing w:after="360" w:line="360" w:lineRule="auto"/>
        <w:rPr>
          <w:color w:val="FF0000"/>
          <w:szCs w:val="24"/>
          <w:highlight w:val="white"/>
        </w:rPr>
      </w:pPr>
      <w:r w:rsidRPr="00CF7A1D">
        <w:rPr>
          <w:b/>
          <w:color w:val="FF0000"/>
          <w:szCs w:val="24"/>
          <w:highlight w:val="white"/>
        </w:rPr>
        <w:t>Object Push Profile (OPP)</w:t>
      </w:r>
      <w:r w:rsidRPr="00CF7A1D">
        <w:rPr>
          <w:color w:val="FF0000"/>
          <w:szCs w:val="24"/>
          <w:highlight w:val="white"/>
        </w:rPr>
        <w:t>: perfil básico para el envío de fotos, tarjetas virtuales, etc.</w:t>
      </w:r>
    </w:p>
    <w:p w14:paraId="0000003F" w14:textId="77777777" w:rsidR="00371CE1" w:rsidRPr="00CF7A1D" w:rsidRDefault="00000000">
      <w:pPr>
        <w:spacing w:after="360" w:line="360" w:lineRule="auto"/>
        <w:rPr>
          <w:color w:val="FF0000"/>
          <w:szCs w:val="24"/>
          <w:highlight w:val="white"/>
        </w:rPr>
      </w:pPr>
      <w:r w:rsidRPr="00CF7A1D">
        <w:rPr>
          <w:b/>
          <w:color w:val="FF0000"/>
          <w:szCs w:val="24"/>
          <w:highlight w:val="white"/>
        </w:rPr>
        <w:t>Personal Area Networking Profile (PAN)</w:t>
      </w:r>
      <w:r w:rsidRPr="00CF7A1D">
        <w:rPr>
          <w:color w:val="FF0000"/>
          <w:szCs w:val="24"/>
          <w:highlight w:val="white"/>
        </w:rPr>
        <w:t>: redes de área personal para protocolos de nivel de red.</w:t>
      </w:r>
    </w:p>
    <w:p w14:paraId="00000040" w14:textId="77777777" w:rsidR="00371CE1" w:rsidRPr="00CF7A1D" w:rsidRDefault="00000000">
      <w:pPr>
        <w:spacing w:after="360" w:line="360" w:lineRule="auto"/>
        <w:rPr>
          <w:color w:val="FF0000"/>
          <w:szCs w:val="24"/>
          <w:highlight w:val="white"/>
        </w:rPr>
      </w:pPr>
      <w:r w:rsidRPr="00CF7A1D">
        <w:rPr>
          <w:b/>
          <w:color w:val="FF0000"/>
          <w:szCs w:val="24"/>
          <w:highlight w:val="white"/>
        </w:rPr>
        <w:t>Phone Book Access Profile (PBAP)</w:t>
      </w:r>
      <w:r w:rsidRPr="00CF7A1D">
        <w:rPr>
          <w:color w:val="FF0000"/>
          <w:szCs w:val="24"/>
          <w:highlight w:val="white"/>
        </w:rPr>
        <w:t>: acceso a la agenda de teléfonos de cualquier dispositivo que tenga.</w:t>
      </w:r>
    </w:p>
    <w:p w14:paraId="00000041" w14:textId="77777777" w:rsidR="00371CE1" w:rsidRPr="00CF7A1D" w:rsidRDefault="00000000">
      <w:pPr>
        <w:spacing w:after="360" w:line="360" w:lineRule="auto"/>
        <w:rPr>
          <w:color w:val="FF0000"/>
          <w:szCs w:val="24"/>
          <w:highlight w:val="white"/>
        </w:rPr>
      </w:pPr>
      <w:r w:rsidRPr="00CF7A1D">
        <w:rPr>
          <w:b/>
          <w:color w:val="FF0000"/>
          <w:szCs w:val="24"/>
          <w:highlight w:val="white"/>
        </w:rPr>
        <w:t>Serial Port Profile (SPP)</w:t>
      </w:r>
      <w:r w:rsidRPr="00CF7A1D">
        <w:rPr>
          <w:color w:val="FF0000"/>
          <w:szCs w:val="24"/>
          <w:highlight w:val="white"/>
        </w:rPr>
        <w:t>: puerto serie que está basado en la especificación 07.10 de ETSI por medio del protocolo RFCOMM.</w:t>
      </w:r>
    </w:p>
    <w:p w14:paraId="00000042" w14:textId="77777777" w:rsidR="00371CE1" w:rsidRPr="00CF7A1D" w:rsidRDefault="00000000">
      <w:pPr>
        <w:spacing w:after="360" w:line="360" w:lineRule="auto"/>
        <w:rPr>
          <w:color w:val="FF0000"/>
          <w:szCs w:val="24"/>
          <w:highlight w:val="white"/>
        </w:rPr>
      </w:pPr>
      <w:r w:rsidRPr="00CF7A1D">
        <w:rPr>
          <w:b/>
          <w:color w:val="FF0000"/>
          <w:szCs w:val="24"/>
          <w:highlight w:val="white"/>
        </w:rPr>
        <w:t>Service Discovery Profile (SDAP)</w:t>
      </w:r>
      <w:r w:rsidRPr="00CF7A1D">
        <w:rPr>
          <w:color w:val="FF0000"/>
          <w:szCs w:val="24"/>
          <w:highlight w:val="white"/>
        </w:rPr>
        <w:t>: sistema de descubrimiento de otros servicios.</w:t>
      </w:r>
    </w:p>
    <w:p w14:paraId="00000043" w14:textId="77777777" w:rsidR="00371CE1" w:rsidRPr="00CF7A1D" w:rsidRDefault="00000000">
      <w:pPr>
        <w:spacing w:after="360" w:line="360" w:lineRule="auto"/>
        <w:rPr>
          <w:color w:val="FF0000"/>
          <w:szCs w:val="24"/>
          <w:highlight w:val="white"/>
        </w:rPr>
      </w:pPr>
      <w:r w:rsidRPr="00CF7A1D">
        <w:rPr>
          <w:b/>
          <w:color w:val="FF0000"/>
          <w:szCs w:val="24"/>
          <w:highlight w:val="white"/>
        </w:rPr>
        <w:t>SIM Access Profile (SAP, SIM)</w:t>
      </w:r>
      <w:r w:rsidRPr="00CF7A1D">
        <w:rPr>
          <w:color w:val="FF0000"/>
          <w:szCs w:val="24"/>
          <w:highlight w:val="white"/>
        </w:rPr>
        <w:t>: permite que los dispositivos compatibles puedas conectarse a una tarjeta SIM como esclavo, por ejemplo, nuestro coche.</w:t>
      </w:r>
    </w:p>
    <w:p w14:paraId="00000044" w14:textId="77777777" w:rsidR="00371CE1" w:rsidRPr="00CF7A1D" w:rsidRDefault="00000000">
      <w:pPr>
        <w:spacing w:after="360" w:line="360" w:lineRule="auto"/>
        <w:rPr>
          <w:color w:val="FF0000"/>
          <w:szCs w:val="24"/>
          <w:highlight w:val="white"/>
        </w:rPr>
      </w:pPr>
      <w:r w:rsidRPr="00CF7A1D">
        <w:rPr>
          <w:b/>
          <w:color w:val="FF0000"/>
          <w:szCs w:val="24"/>
          <w:highlight w:val="white"/>
        </w:rPr>
        <w:t>Synchronisation Profile (SYNCH)</w:t>
      </w:r>
      <w:r w:rsidRPr="00CF7A1D">
        <w:rPr>
          <w:color w:val="FF0000"/>
          <w:szCs w:val="24"/>
          <w:highlight w:val="white"/>
        </w:rPr>
        <w:t>: sistema de sincronización.</w:t>
      </w:r>
    </w:p>
    <w:p w14:paraId="00000045" w14:textId="77777777" w:rsidR="00371CE1" w:rsidRPr="00CF7A1D" w:rsidRDefault="00000000">
      <w:pPr>
        <w:spacing w:after="360" w:line="360" w:lineRule="auto"/>
        <w:rPr>
          <w:color w:val="FF0000"/>
          <w:szCs w:val="24"/>
          <w:highlight w:val="white"/>
        </w:rPr>
      </w:pPr>
      <w:r w:rsidRPr="00CF7A1D">
        <w:rPr>
          <w:b/>
          <w:color w:val="FF0000"/>
          <w:szCs w:val="24"/>
          <w:highlight w:val="white"/>
        </w:rPr>
        <w:t>Video Distribution Profile (VDP)</w:t>
      </w:r>
      <w:r w:rsidRPr="00CF7A1D">
        <w:rPr>
          <w:color w:val="FF0000"/>
          <w:szCs w:val="24"/>
          <w:highlight w:val="white"/>
        </w:rPr>
        <w:t>: facilita el stream de vídeo.</w:t>
      </w:r>
    </w:p>
    <w:p w14:paraId="00000046" w14:textId="77777777" w:rsidR="00371CE1" w:rsidRPr="00CF7A1D" w:rsidRDefault="00000000">
      <w:pPr>
        <w:spacing w:after="360" w:line="360" w:lineRule="auto"/>
        <w:rPr>
          <w:color w:val="FF0000"/>
          <w:szCs w:val="24"/>
          <w:highlight w:val="white"/>
        </w:rPr>
      </w:pPr>
      <w:r w:rsidRPr="00CF7A1D">
        <w:rPr>
          <w:b/>
          <w:color w:val="FF0000"/>
          <w:szCs w:val="24"/>
          <w:highlight w:val="white"/>
        </w:rPr>
        <w:t>Wireless Application Protocol Bearer (WAPB)</w:t>
      </w:r>
      <w:r w:rsidRPr="00CF7A1D">
        <w:rPr>
          <w:color w:val="FF0000"/>
          <w:szCs w:val="24"/>
          <w:highlight w:val="white"/>
        </w:rPr>
        <w:t>: protocolos de aplicación inalámbrica.</w:t>
      </w:r>
    </w:p>
    <w:bookmarkEnd w:id="3"/>
    <w:p w14:paraId="00000047" w14:textId="77777777" w:rsidR="00371CE1" w:rsidRDefault="00371CE1">
      <w:pPr>
        <w:spacing w:after="360" w:line="360" w:lineRule="auto"/>
        <w:rPr>
          <w:color w:val="262626"/>
          <w:szCs w:val="24"/>
          <w:highlight w:val="white"/>
        </w:rPr>
      </w:pPr>
    </w:p>
    <w:p w14:paraId="00000048" w14:textId="77777777" w:rsidR="00371CE1" w:rsidRDefault="00000000">
      <w:pPr>
        <w:spacing w:after="360" w:line="360" w:lineRule="auto"/>
        <w:jc w:val="center"/>
        <w:rPr>
          <w:b/>
          <w:color w:val="262626"/>
          <w:szCs w:val="24"/>
          <w:highlight w:val="white"/>
        </w:rPr>
      </w:pPr>
      <w:r>
        <w:rPr>
          <w:b/>
          <w:color w:val="262626"/>
          <w:szCs w:val="24"/>
          <w:highlight w:val="white"/>
        </w:rPr>
        <w:t>SEGURIDAD DE BLUETOOTH</w:t>
      </w:r>
    </w:p>
    <w:p w14:paraId="00000049" w14:textId="77777777" w:rsidR="00371CE1" w:rsidRPr="00CF7A1D" w:rsidRDefault="00000000">
      <w:pPr>
        <w:spacing w:after="360" w:line="360" w:lineRule="auto"/>
        <w:rPr>
          <w:color w:val="FF0000"/>
          <w:szCs w:val="24"/>
          <w:highlight w:val="white"/>
        </w:rPr>
      </w:pPr>
      <w:bookmarkStart w:id="4" w:name="_Hlk178511884"/>
      <w:r w:rsidRPr="00CF7A1D">
        <w:rPr>
          <w:color w:val="FF0000"/>
          <w:szCs w:val="24"/>
          <w:highlight w:val="white"/>
        </w:rPr>
        <w:t>Como con todo otro tipo de conectividad inalámbrica, la seguridad es una consideración primordial para los tecnólogos y usuarios de Bluetooth. A lo largo de la larga vida útil de la tecnología Bluetooth, sus capacidades de seguridad han evolucionado directamente junto con mejoras en el desempeño y casos de uso en expansión. La especificación de Bluetooth, supervisada por el SIG de Bluetooth, se actualiza periódicamente para mejorar la seguridad y prevenir problemas.</w:t>
      </w:r>
    </w:p>
    <w:p w14:paraId="0000004A" w14:textId="77777777" w:rsidR="00371CE1" w:rsidRPr="00CF7A1D" w:rsidRDefault="00000000">
      <w:pPr>
        <w:spacing w:after="360" w:line="360" w:lineRule="auto"/>
        <w:rPr>
          <w:color w:val="FF0000"/>
          <w:szCs w:val="24"/>
          <w:highlight w:val="white"/>
        </w:rPr>
      </w:pPr>
      <w:r w:rsidRPr="00CF7A1D">
        <w:rPr>
          <w:color w:val="FF0000"/>
          <w:szCs w:val="24"/>
          <w:highlight w:val="white"/>
        </w:rPr>
        <w:t>Para mantener los datos en tránsito seguros, la tecnología Bluetooth depende de tecnologías de cifrado y autenticación. Los procesos de emparejamiento, como el ingreso de PIN, también ayudan a salvaguardar contra el acceso o la conectividad no deseados. En comparación con Bluetooth Classic, Bluetooth LE ofrece características de seguridad mejoradas, conocidas como LE Secure Connections, que incluyen la generación algorítmica avanzada de claves de seguridad, lo que dificulta que actores maliciosos tengan acceso a los dispositivos.</w:t>
      </w:r>
    </w:p>
    <w:bookmarkEnd w:id="4"/>
    <w:p w14:paraId="0000004B" w14:textId="77777777" w:rsidR="00371CE1" w:rsidRDefault="00000000">
      <w:pPr>
        <w:spacing w:after="360" w:line="360" w:lineRule="auto"/>
        <w:jc w:val="center"/>
        <w:rPr>
          <w:b/>
          <w:szCs w:val="24"/>
          <w:highlight w:val="white"/>
        </w:rPr>
      </w:pPr>
      <w:r>
        <w:rPr>
          <w:b/>
          <w:szCs w:val="24"/>
          <w:highlight w:val="white"/>
        </w:rPr>
        <w:t>VENTAJAS Y DESVENTAJAS DEL BLUETOOTH</w:t>
      </w:r>
    </w:p>
    <w:p w14:paraId="0000004C" w14:textId="77777777" w:rsidR="00371CE1" w:rsidRDefault="00000000">
      <w:pPr>
        <w:spacing w:after="360" w:line="360" w:lineRule="auto"/>
        <w:rPr>
          <w:szCs w:val="24"/>
          <w:highlight w:val="white"/>
        </w:rPr>
      </w:pPr>
      <w:r>
        <w:rPr>
          <w:szCs w:val="24"/>
          <w:highlight w:val="white"/>
        </w:rPr>
        <w:t>La principal ventaja de esta conexión es la libertad de movimientos que da al no necesitar cables y la compatibilidad entre dispositivos gracias a los estándares Bluetooth.</w:t>
      </w:r>
    </w:p>
    <w:p w14:paraId="0000004D" w14:textId="77777777" w:rsidR="00371CE1" w:rsidRDefault="00000000">
      <w:pPr>
        <w:spacing w:after="360" w:line="360" w:lineRule="auto"/>
        <w:rPr>
          <w:szCs w:val="24"/>
          <w:highlight w:val="white"/>
        </w:rPr>
      </w:pPr>
      <w:r>
        <w:rPr>
          <w:szCs w:val="24"/>
          <w:highlight w:val="white"/>
        </w:rPr>
        <w:t>Adicionalmente, es importante tener en cuenta la compatibilidad “hacia atrás” del Bluetooth, es decir, los dispositivos con versiones más recientes pueden comunicarse con versiones anteriores sin problema.</w:t>
      </w:r>
    </w:p>
    <w:p w14:paraId="0000004E" w14:textId="77777777" w:rsidR="00371CE1" w:rsidRDefault="00000000">
      <w:pPr>
        <w:spacing w:after="360" w:line="360" w:lineRule="auto"/>
        <w:rPr>
          <w:szCs w:val="24"/>
          <w:highlight w:val="white"/>
        </w:rPr>
      </w:pPr>
      <w:r>
        <w:rPr>
          <w:szCs w:val="24"/>
          <w:highlight w:val="white"/>
        </w:rPr>
        <w:t>Como desventajas, nos encontramos con una velocidad lenta (solo alcanza 1 MBps) y alcance limitado, además de ciertas vulnerabilidades en seguridad.</w:t>
      </w:r>
    </w:p>
    <w:p w14:paraId="0000004F" w14:textId="77777777" w:rsidR="00371CE1" w:rsidRDefault="00000000">
      <w:pPr>
        <w:spacing w:after="360" w:line="360" w:lineRule="auto"/>
        <w:jc w:val="center"/>
        <w:rPr>
          <w:b/>
          <w:color w:val="2A2A2A"/>
          <w:szCs w:val="24"/>
          <w:highlight w:val="white"/>
        </w:rPr>
      </w:pPr>
      <w:r>
        <w:rPr>
          <w:b/>
          <w:color w:val="2A2A2A"/>
          <w:szCs w:val="24"/>
          <w:highlight w:val="white"/>
        </w:rPr>
        <w:t>BIBLIOGRAFÍA</w:t>
      </w:r>
    </w:p>
    <w:p w14:paraId="00000050" w14:textId="77777777" w:rsidR="00371CE1" w:rsidRDefault="00000000">
      <w:pPr>
        <w:spacing w:after="360" w:line="360" w:lineRule="auto"/>
        <w:rPr>
          <w:color w:val="2A2A2A"/>
          <w:szCs w:val="24"/>
          <w:highlight w:val="white"/>
        </w:rPr>
      </w:pPr>
      <w:hyperlink r:id="rId5">
        <w:r>
          <w:rPr>
            <w:color w:val="1155CC"/>
            <w:szCs w:val="24"/>
            <w:highlight w:val="white"/>
            <w:u w:val="single"/>
          </w:rPr>
          <w:t>https://www.hostgator.mx/blog/bluetooth-que-es/</w:t>
        </w:r>
      </w:hyperlink>
    </w:p>
    <w:p w14:paraId="00000051" w14:textId="77777777" w:rsidR="00371CE1" w:rsidRDefault="00000000">
      <w:pPr>
        <w:spacing w:after="360" w:line="360" w:lineRule="auto"/>
        <w:rPr>
          <w:color w:val="2A2A2A"/>
          <w:szCs w:val="24"/>
          <w:highlight w:val="white"/>
        </w:rPr>
      </w:pPr>
      <w:hyperlink r:id="rId6">
        <w:r>
          <w:rPr>
            <w:color w:val="1155CC"/>
            <w:szCs w:val="24"/>
            <w:highlight w:val="white"/>
            <w:u w:val="single"/>
          </w:rPr>
          <w:t>https://www.lowi.es/glosario/que-es-bluetooth/</w:t>
        </w:r>
      </w:hyperlink>
    </w:p>
    <w:p w14:paraId="00000052" w14:textId="77777777" w:rsidR="00371CE1" w:rsidRDefault="00000000">
      <w:pPr>
        <w:spacing w:after="360" w:line="360" w:lineRule="auto"/>
        <w:rPr>
          <w:color w:val="2A2A2A"/>
          <w:szCs w:val="24"/>
          <w:highlight w:val="white"/>
        </w:rPr>
      </w:pPr>
      <w:hyperlink r:id="rId7">
        <w:r>
          <w:rPr>
            <w:color w:val="1155CC"/>
            <w:szCs w:val="24"/>
            <w:highlight w:val="white"/>
            <w:u w:val="single"/>
          </w:rPr>
          <w:t>https://www.intel.la/content/www/xl/es/products/docs/wireless/what-is-bluetooth.html</w:t>
        </w:r>
      </w:hyperlink>
    </w:p>
    <w:p w14:paraId="00000053" w14:textId="77777777" w:rsidR="00371CE1" w:rsidRDefault="00000000">
      <w:pPr>
        <w:spacing w:after="360" w:line="360" w:lineRule="auto"/>
        <w:rPr>
          <w:color w:val="2A2A2A"/>
          <w:szCs w:val="24"/>
          <w:highlight w:val="white"/>
        </w:rPr>
      </w:pPr>
      <w:hyperlink r:id="rId8">
        <w:r>
          <w:rPr>
            <w:color w:val="1155CC"/>
            <w:szCs w:val="24"/>
            <w:highlight w:val="white"/>
            <w:u w:val="single"/>
          </w:rPr>
          <w:t>https://www.adslzone.net/reportajes/tecnologia/bluetooth/</w:t>
        </w:r>
      </w:hyperlink>
    </w:p>
    <w:p w14:paraId="00000054" w14:textId="77777777" w:rsidR="00371CE1" w:rsidRDefault="00371CE1">
      <w:pPr>
        <w:spacing w:after="360" w:line="360" w:lineRule="auto"/>
        <w:rPr>
          <w:color w:val="2A2A2A"/>
          <w:szCs w:val="24"/>
          <w:highlight w:val="white"/>
        </w:rPr>
      </w:pPr>
    </w:p>
    <w:p w14:paraId="00000055" w14:textId="77777777" w:rsidR="00371CE1" w:rsidRDefault="00371CE1">
      <w:pPr>
        <w:spacing w:after="360" w:line="360" w:lineRule="auto"/>
        <w:rPr>
          <w:color w:val="2A2A2A"/>
          <w:szCs w:val="24"/>
          <w:highlight w:val="white"/>
        </w:rPr>
      </w:pPr>
    </w:p>
    <w:p w14:paraId="00000056" w14:textId="77777777" w:rsidR="00371CE1" w:rsidRDefault="00371CE1">
      <w:pPr>
        <w:spacing w:after="360" w:line="360" w:lineRule="auto"/>
        <w:rPr>
          <w:color w:val="2A2A2A"/>
          <w:szCs w:val="24"/>
          <w:highlight w:val="white"/>
        </w:rPr>
      </w:pPr>
    </w:p>
    <w:p w14:paraId="00000057" w14:textId="77777777" w:rsidR="00371CE1" w:rsidRDefault="00371CE1">
      <w:pPr>
        <w:spacing w:after="360" w:line="360" w:lineRule="auto"/>
        <w:rPr>
          <w:color w:val="2A2A2A"/>
          <w:szCs w:val="24"/>
          <w:highlight w:val="white"/>
        </w:rPr>
      </w:pPr>
    </w:p>
    <w:p w14:paraId="00000058" w14:textId="77777777" w:rsidR="00371CE1" w:rsidRDefault="00371CE1">
      <w:pPr>
        <w:spacing w:after="360" w:line="360" w:lineRule="auto"/>
        <w:rPr>
          <w:color w:val="2A2A2A"/>
          <w:szCs w:val="24"/>
          <w:highlight w:val="white"/>
        </w:rPr>
      </w:pPr>
    </w:p>
    <w:p w14:paraId="00000059" w14:textId="77777777" w:rsidR="00371CE1" w:rsidRDefault="00371CE1">
      <w:pPr>
        <w:spacing w:after="360" w:line="360" w:lineRule="auto"/>
        <w:rPr>
          <w:color w:val="2A2A2A"/>
          <w:szCs w:val="24"/>
          <w:highlight w:val="white"/>
        </w:rPr>
      </w:pPr>
    </w:p>
    <w:p w14:paraId="0000005A" w14:textId="77777777" w:rsidR="00371CE1" w:rsidRDefault="00371CE1">
      <w:pPr>
        <w:spacing w:after="360" w:line="360" w:lineRule="auto"/>
        <w:rPr>
          <w:color w:val="2A2A2A"/>
          <w:szCs w:val="24"/>
          <w:highlight w:val="white"/>
        </w:rPr>
      </w:pPr>
    </w:p>
    <w:p w14:paraId="0000005B" w14:textId="77777777" w:rsidR="00371CE1" w:rsidRDefault="00371CE1">
      <w:pPr>
        <w:spacing w:after="360" w:line="360" w:lineRule="auto"/>
        <w:rPr>
          <w:color w:val="2A2A2A"/>
          <w:szCs w:val="24"/>
          <w:highlight w:val="white"/>
        </w:rPr>
      </w:pPr>
    </w:p>
    <w:p w14:paraId="0000005C" w14:textId="77777777" w:rsidR="00371CE1" w:rsidRDefault="00371CE1">
      <w:pPr>
        <w:spacing w:after="360" w:line="360" w:lineRule="auto"/>
        <w:rPr>
          <w:color w:val="2A2A2A"/>
          <w:szCs w:val="24"/>
          <w:highlight w:val="white"/>
        </w:rPr>
      </w:pPr>
    </w:p>
    <w:p w14:paraId="0000005D" w14:textId="77777777" w:rsidR="00371CE1" w:rsidRDefault="00371CE1">
      <w:pPr>
        <w:spacing w:after="360" w:line="360" w:lineRule="auto"/>
        <w:rPr>
          <w:color w:val="2A2A2A"/>
          <w:szCs w:val="24"/>
          <w:highlight w:val="white"/>
        </w:rPr>
      </w:pPr>
    </w:p>
    <w:p w14:paraId="0000005E" w14:textId="77777777" w:rsidR="00371CE1" w:rsidRDefault="00371CE1">
      <w:pPr>
        <w:spacing w:after="360" w:line="360" w:lineRule="auto"/>
        <w:rPr>
          <w:color w:val="2A2A2A"/>
          <w:szCs w:val="24"/>
          <w:highlight w:val="white"/>
        </w:rPr>
      </w:pPr>
    </w:p>
    <w:p w14:paraId="0000005F" w14:textId="77777777" w:rsidR="00371CE1" w:rsidRDefault="00371CE1">
      <w:pPr>
        <w:spacing w:after="360" w:line="360" w:lineRule="auto"/>
        <w:rPr>
          <w:color w:val="2A2A2A"/>
          <w:szCs w:val="24"/>
          <w:highlight w:val="white"/>
        </w:rPr>
      </w:pPr>
    </w:p>
    <w:p w14:paraId="00000060" w14:textId="77777777" w:rsidR="00371CE1" w:rsidRDefault="00000000">
      <w:pPr>
        <w:spacing w:after="360" w:line="360" w:lineRule="auto"/>
        <w:jc w:val="center"/>
        <w:rPr>
          <w:b/>
          <w:sz w:val="30"/>
          <w:szCs w:val="30"/>
          <w:highlight w:val="white"/>
        </w:rPr>
      </w:pPr>
      <w:r>
        <w:rPr>
          <w:b/>
          <w:sz w:val="30"/>
          <w:szCs w:val="30"/>
          <w:highlight w:val="white"/>
        </w:rPr>
        <w:t>WIFI</w:t>
      </w:r>
    </w:p>
    <w:p w14:paraId="00000061" w14:textId="17DDABE4" w:rsidR="00371CE1" w:rsidRPr="00422FB6" w:rsidRDefault="00000000">
      <w:pPr>
        <w:spacing w:after="360" w:line="360" w:lineRule="auto"/>
        <w:rPr>
          <w:color w:val="FF0000"/>
          <w:szCs w:val="24"/>
          <w:highlight w:val="white"/>
        </w:rPr>
      </w:pPr>
      <w:bookmarkStart w:id="5" w:name="_Hlk178512808"/>
      <w:r w:rsidRPr="00422FB6">
        <w:rPr>
          <w:color w:val="FF0000"/>
          <w:szCs w:val="24"/>
          <w:highlight w:val="white"/>
        </w:rPr>
        <w:t xml:space="preserve">Wifi, que es una contracción del término en inglés Wireless Fidelity (Wi-Fi o fidelidad inalámbrica), es una tecnología de redes inalámbricas que permite a los dispositivos electrónicos conectarse entre sí de manera fluida a una red mediante frecuencias de </w:t>
      </w:r>
      <w:r w:rsidRPr="00422FB6">
        <w:rPr>
          <w:color w:val="FF0000"/>
          <w:szCs w:val="24"/>
          <w:highlight w:val="white"/>
        </w:rPr>
        <w:lastRenderedPageBreak/>
        <w:t>radio. La red, llamada una red inalámbrica de área local (o WLAN por su acrónimo en inglés)</w:t>
      </w:r>
      <w:r w:rsidR="00422FB6" w:rsidRPr="00422FB6">
        <w:rPr>
          <w:color w:val="FF0000"/>
          <w:szCs w:val="24"/>
          <w:highlight w:val="white"/>
        </w:rPr>
        <w:t>,</w:t>
      </w:r>
      <w:r w:rsidRPr="00422FB6">
        <w:rPr>
          <w:color w:val="FF0000"/>
          <w:szCs w:val="24"/>
          <w:highlight w:val="white"/>
        </w:rPr>
        <w:t xml:space="preserve"> permite a ciertos dispositivos, como smartphones, tablets, ordenadores portátiles o de sobremesa, conectarse a internet y comunicarse entre sí sin necesidad de cables físicos, como sí ocurre con los puertos Ethernet.</w:t>
      </w:r>
    </w:p>
    <w:p w14:paraId="00000062" w14:textId="77777777" w:rsidR="00371CE1" w:rsidRPr="00422FB6" w:rsidRDefault="00000000">
      <w:pPr>
        <w:spacing w:after="360" w:line="360" w:lineRule="auto"/>
        <w:rPr>
          <w:color w:val="FF0000"/>
          <w:szCs w:val="24"/>
          <w:highlight w:val="white"/>
        </w:rPr>
      </w:pPr>
      <w:r w:rsidRPr="00422FB6">
        <w:rPr>
          <w:color w:val="FF0000"/>
          <w:szCs w:val="24"/>
          <w:highlight w:val="white"/>
        </w:rPr>
        <w:t>La mayoría de las redes inalámbricas se configuran mediante un router, que actúa como un centro de transmisión de la señal inalámbrica o la frecuencia de wifi. Dada su simplicidad y facilidad de acceso, el uso de las redes wifi se ha generalizado en diversos lugares, como oficinas comerciales, aeropuertos, hoteles, cafeterías, bibliotecas y otros espacios públicos. Esto, sin embargo, es motivo de preocupaciones en el ámbito de la seguridad, porque diversas redes públicas carecen de los protocolos de seguridad adecuados, posibilitando así que los hackers accedan y roben información personal o confidencial.</w:t>
      </w:r>
    </w:p>
    <w:bookmarkEnd w:id="5"/>
    <w:p w14:paraId="00000063" w14:textId="77777777" w:rsidR="00371CE1" w:rsidRDefault="00371CE1">
      <w:pPr>
        <w:spacing w:after="360" w:line="360" w:lineRule="auto"/>
        <w:rPr>
          <w:szCs w:val="24"/>
          <w:highlight w:val="white"/>
        </w:rPr>
      </w:pPr>
    </w:p>
    <w:p w14:paraId="00000064" w14:textId="77777777" w:rsidR="00371CE1" w:rsidRDefault="00000000">
      <w:pPr>
        <w:spacing w:after="360" w:line="360" w:lineRule="auto"/>
        <w:jc w:val="center"/>
        <w:rPr>
          <w:b/>
          <w:szCs w:val="24"/>
          <w:highlight w:val="white"/>
        </w:rPr>
      </w:pPr>
      <w:r>
        <w:rPr>
          <w:b/>
          <w:szCs w:val="24"/>
          <w:highlight w:val="white"/>
        </w:rPr>
        <w:t>¿COMO FUNCIONA?</w:t>
      </w:r>
    </w:p>
    <w:p w14:paraId="00000066" w14:textId="0C423084" w:rsidR="00371CE1" w:rsidRPr="00DD7921" w:rsidRDefault="00000000">
      <w:pPr>
        <w:spacing w:after="360" w:line="360" w:lineRule="auto"/>
        <w:rPr>
          <w:color w:val="FF0000"/>
          <w:szCs w:val="24"/>
          <w:highlight w:val="white"/>
        </w:rPr>
      </w:pPr>
      <w:r w:rsidRPr="00DD7921">
        <w:rPr>
          <w:color w:val="FF0000"/>
          <w:szCs w:val="24"/>
          <w:highlight w:val="white"/>
        </w:rPr>
        <w:t>La conexión wifi se basa en la transmisión de información por el aire a través de ondas de radio, un tipo de ondas electromagnéticas. De esta manera, no es necesario que haya un cable físico para conectarse a internet.</w:t>
      </w:r>
      <w:r w:rsidR="00422FB6" w:rsidRPr="00DD7921">
        <w:rPr>
          <w:color w:val="FF0000"/>
          <w:szCs w:val="24"/>
          <w:highlight w:val="white"/>
        </w:rPr>
        <w:t xml:space="preserve"> </w:t>
      </w:r>
      <w:r w:rsidRPr="00DD7921">
        <w:rPr>
          <w:color w:val="FF0000"/>
          <w:szCs w:val="24"/>
          <w:highlight w:val="white"/>
        </w:rPr>
        <w:t xml:space="preserve">No obstante, para que el wifi funcione se requiere un router, que es el que distribuye la conexión a los distintos dispositivos de forma inalámbrica. </w:t>
      </w:r>
      <w:r w:rsidR="00DD7921" w:rsidRPr="00DD7921">
        <w:rPr>
          <w:color w:val="FF0000"/>
          <w:szCs w:val="24"/>
          <w:highlight w:val="white"/>
        </w:rPr>
        <w:t>El</w:t>
      </w:r>
      <w:r w:rsidRPr="00DD7921">
        <w:rPr>
          <w:color w:val="FF0000"/>
          <w:szCs w:val="24"/>
          <w:highlight w:val="white"/>
        </w:rPr>
        <w:t xml:space="preserve"> router sí necesita de un cable conectado a</w:t>
      </w:r>
      <w:r w:rsidR="00DD7921" w:rsidRPr="00DD7921">
        <w:rPr>
          <w:color w:val="FF0000"/>
          <w:szCs w:val="24"/>
          <w:highlight w:val="white"/>
        </w:rPr>
        <w:t xml:space="preserve"> la red que brinda la empresa de internet contratada</w:t>
      </w:r>
      <w:r w:rsidRPr="00DD7921">
        <w:rPr>
          <w:color w:val="FF0000"/>
          <w:szCs w:val="24"/>
          <w:highlight w:val="white"/>
        </w:rPr>
        <w:t>.</w:t>
      </w:r>
    </w:p>
    <w:p w14:paraId="6CFE3728" w14:textId="77777777" w:rsidR="00DD7921" w:rsidRPr="00DD7921" w:rsidRDefault="00000000">
      <w:pPr>
        <w:spacing w:after="360" w:line="360" w:lineRule="auto"/>
        <w:rPr>
          <w:color w:val="FF0000"/>
          <w:szCs w:val="24"/>
          <w:highlight w:val="white"/>
        </w:rPr>
      </w:pPr>
      <w:r w:rsidRPr="00DD7921">
        <w:rPr>
          <w:color w:val="FF0000"/>
          <w:szCs w:val="24"/>
          <w:highlight w:val="white"/>
        </w:rPr>
        <w:t>Este router obtiene los datos del cable que está enganchado a él y transforma la información digital en ondas de radio, que se transmite en un rango de unos 20 o 30 metros.</w:t>
      </w:r>
      <w:r w:rsidR="00DD7921" w:rsidRPr="00DD7921">
        <w:rPr>
          <w:color w:val="FF0000"/>
          <w:szCs w:val="24"/>
          <w:highlight w:val="white"/>
        </w:rPr>
        <w:t xml:space="preserve"> </w:t>
      </w:r>
      <w:r w:rsidRPr="00DD7921">
        <w:rPr>
          <w:color w:val="FF0000"/>
          <w:szCs w:val="24"/>
          <w:highlight w:val="white"/>
        </w:rPr>
        <w:t xml:space="preserve">Los dispositivos que se encuentren dentro de ese rango capturan las ondas de radio y las interpretan o decodifican para así </w:t>
      </w:r>
      <w:r w:rsidR="00DD7921" w:rsidRPr="00DD7921">
        <w:rPr>
          <w:color w:val="FF0000"/>
          <w:szCs w:val="24"/>
          <w:highlight w:val="white"/>
        </w:rPr>
        <w:t>tener acceso</w:t>
      </w:r>
      <w:r w:rsidRPr="00DD7921">
        <w:rPr>
          <w:color w:val="FF0000"/>
          <w:szCs w:val="24"/>
          <w:highlight w:val="white"/>
        </w:rPr>
        <w:t xml:space="preserve"> a internet. </w:t>
      </w:r>
    </w:p>
    <w:p w14:paraId="00000069" w14:textId="7DC1FF3D" w:rsidR="00371CE1" w:rsidRPr="00DD7921" w:rsidRDefault="00000000">
      <w:pPr>
        <w:spacing w:after="360" w:line="360" w:lineRule="auto"/>
        <w:rPr>
          <w:color w:val="FF0000"/>
          <w:szCs w:val="24"/>
          <w:highlight w:val="white"/>
        </w:rPr>
      </w:pPr>
      <w:r w:rsidRPr="00DD7921">
        <w:rPr>
          <w:color w:val="FF0000"/>
          <w:szCs w:val="24"/>
          <w:highlight w:val="white"/>
        </w:rPr>
        <w:t>La velocidad</w:t>
      </w:r>
      <w:r w:rsidR="00DD7921" w:rsidRPr="00DD7921">
        <w:rPr>
          <w:color w:val="FF0000"/>
          <w:szCs w:val="24"/>
          <w:highlight w:val="white"/>
        </w:rPr>
        <w:t xml:space="preserve"> de transmisión</w:t>
      </w:r>
      <w:r w:rsidRPr="00DD7921">
        <w:rPr>
          <w:color w:val="FF0000"/>
          <w:szCs w:val="24"/>
          <w:highlight w:val="white"/>
        </w:rPr>
        <w:t xml:space="preserve"> dependerá de la frecuencia utilizada.</w:t>
      </w:r>
      <w:r w:rsidR="00DD7921" w:rsidRPr="00DD7921">
        <w:rPr>
          <w:color w:val="FF0000"/>
          <w:szCs w:val="24"/>
          <w:highlight w:val="white"/>
        </w:rPr>
        <w:t xml:space="preserve"> </w:t>
      </w:r>
      <w:r w:rsidRPr="00DD7921">
        <w:rPr>
          <w:color w:val="FF0000"/>
          <w:szCs w:val="24"/>
          <w:highlight w:val="white"/>
        </w:rPr>
        <w:t>Actualmente existen la de 2,4 GHz, la de 5 GHz y la de 6 GHz, aunque esta última apenas es captada por los estándares de wifi actuales.</w:t>
      </w:r>
    </w:p>
    <w:p w14:paraId="0000006A" w14:textId="77777777" w:rsidR="00371CE1" w:rsidRPr="00DD7921" w:rsidRDefault="00000000">
      <w:pPr>
        <w:spacing w:after="360" w:line="360" w:lineRule="auto"/>
        <w:rPr>
          <w:color w:val="FF0000"/>
          <w:szCs w:val="24"/>
          <w:highlight w:val="white"/>
        </w:rPr>
      </w:pPr>
      <w:r w:rsidRPr="00DD7921">
        <w:rPr>
          <w:color w:val="FF0000"/>
          <w:szCs w:val="24"/>
          <w:highlight w:val="white"/>
        </w:rPr>
        <w:lastRenderedPageBreak/>
        <w:t>Para proporcionar una conexión eficiente y confiable, las redes wifi usan uno de los muchos protocolos IEEE 802.11, un conjunto de estándares desarrollados por el Instituto de Ingenieros Eléctricos y Electrónicos (IEEE) para determinar las especificaciones de WLAN. Entre los protocolos más utilizados están 802.11a, 802.11b, 802.11g, 802.11n y 802.11ac, cada uno de los cuales brinda un conjunto único de parámetros, como rango de frecuencias de operación, tasa máxima de datos y técnicas de modulación.</w:t>
      </w:r>
    </w:p>
    <w:p w14:paraId="0000006B" w14:textId="77777777" w:rsidR="00371CE1" w:rsidRDefault="00000000">
      <w:pPr>
        <w:spacing w:after="360" w:line="360" w:lineRule="auto"/>
        <w:jc w:val="center"/>
        <w:rPr>
          <w:b/>
          <w:szCs w:val="24"/>
          <w:highlight w:val="white"/>
        </w:rPr>
      </w:pPr>
      <w:r>
        <w:rPr>
          <w:b/>
          <w:szCs w:val="24"/>
          <w:highlight w:val="white"/>
        </w:rPr>
        <w:t>TIPOS DE ESTANDARES</w:t>
      </w:r>
    </w:p>
    <w:p w14:paraId="0000006C" w14:textId="77777777" w:rsidR="00371CE1" w:rsidRPr="00DD7921" w:rsidRDefault="00000000">
      <w:pPr>
        <w:spacing w:after="360" w:line="360" w:lineRule="auto"/>
        <w:rPr>
          <w:color w:val="FF0000"/>
          <w:szCs w:val="24"/>
          <w:highlight w:val="white"/>
        </w:rPr>
      </w:pPr>
      <w:bookmarkStart w:id="6" w:name="_Hlk178513232"/>
      <w:r w:rsidRPr="00DD7921">
        <w:rPr>
          <w:b/>
          <w:color w:val="FF0000"/>
          <w:szCs w:val="24"/>
          <w:highlight w:val="white"/>
        </w:rPr>
        <w:t>802.11 o legado</w:t>
      </w:r>
      <w:r w:rsidRPr="00DD7921">
        <w:rPr>
          <w:color w:val="FF0000"/>
          <w:szCs w:val="24"/>
          <w:highlight w:val="white"/>
        </w:rPr>
        <w:t>: usa las frecuencias de 2.4 GHz y 5 GHz y solo soporta velocidades de 1Mbps</w:t>
      </w:r>
    </w:p>
    <w:p w14:paraId="0000006D" w14:textId="77777777" w:rsidR="00371CE1" w:rsidRPr="00DD7921" w:rsidRDefault="00000000">
      <w:pPr>
        <w:spacing w:after="360" w:line="360" w:lineRule="auto"/>
        <w:rPr>
          <w:color w:val="FF0000"/>
          <w:szCs w:val="24"/>
          <w:highlight w:val="white"/>
        </w:rPr>
      </w:pPr>
      <w:r w:rsidRPr="00DD7921">
        <w:rPr>
          <w:b/>
          <w:color w:val="FF0000"/>
          <w:szCs w:val="24"/>
          <w:highlight w:val="white"/>
        </w:rPr>
        <w:t>802.11b o Wifi 1</w:t>
      </w:r>
      <w:r w:rsidRPr="00DD7921">
        <w:rPr>
          <w:color w:val="FF0000"/>
          <w:szCs w:val="24"/>
          <w:highlight w:val="white"/>
        </w:rPr>
        <w:t>: usa la banda de 2.4 GHz y alcanza velocidades de 11Mbps</w:t>
      </w:r>
    </w:p>
    <w:p w14:paraId="0000006E" w14:textId="77777777" w:rsidR="00371CE1" w:rsidRPr="00DD7921" w:rsidRDefault="00000000">
      <w:pPr>
        <w:spacing w:after="360" w:line="360" w:lineRule="auto"/>
        <w:rPr>
          <w:color w:val="FF0000"/>
          <w:szCs w:val="24"/>
          <w:highlight w:val="white"/>
        </w:rPr>
      </w:pPr>
      <w:r w:rsidRPr="00DD7921">
        <w:rPr>
          <w:b/>
          <w:color w:val="FF0000"/>
          <w:szCs w:val="24"/>
          <w:highlight w:val="white"/>
        </w:rPr>
        <w:t>802.11a o Wifi 2</w:t>
      </w:r>
      <w:r w:rsidRPr="00DD7921">
        <w:rPr>
          <w:color w:val="FF0000"/>
          <w:szCs w:val="24"/>
          <w:highlight w:val="white"/>
        </w:rPr>
        <w:t>: funciona con la banda de 5 GHz y ofrece velocidad máxima de 54 Mbps</w:t>
      </w:r>
    </w:p>
    <w:p w14:paraId="0000006F" w14:textId="77777777" w:rsidR="00371CE1" w:rsidRPr="00DD7921" w:rsidRDefault="00000000">
      <w:pPr>
        <w:spacing w:after="360" w:line="360" w:lineRule="auto"/>
        <w:rPr>
          <w:color w:val="FF0000"/>
          <w:szCs w:val="24"/>
          <w:highlight w:val="white"/>
        </w:rPr>
      </w:pPr>
      <w:r w:rsidRPr="00DD7921">
        <w:rPr>
          <w:b/>
          <w:color w:val="FF0000"/>
          <w:szCs w:val="24"/>
          <w:highlight w:val="white"/>
        </w:rPr>
        <w:t>802.11g o Wifi 3</w:t>
      </w:r>
      <w:r w:rsidRPr="00DD7921">
        <w:rPr>
          <w:color w:val="FF0000"/>
          <w:szCs w:val="24"/>
          <w:highlight w:val="white"/>
        </w:rPr>
        <w:t>: esta también alcanza los 54 Mbps, a través de la banda de 2.4 GHz</w:t>
      </w:r>
    </w:p>
    <w:p w14:paraId="00000070" w14:textId="77777777" w:rsidR="00371CE1" w:rsidRPr="00DD7921" w:rsidRDefault="00000000">
      <w:pPr>
        <w:spacing w:after="360" w:line="360" w:lineRule="auto"/>
        <w:rPr>
          <w:color w:val="FF0000"/>
          <w:szCs w:val="24"/>
          <w:highlight w:val="white"/>
        </w:rPr>
      </w:pPr>
      <w:r w:rsidRPr="00DD7921">
        <w:rPr>
          <w:b/>
          <w:color w:val="FF0000"/>
          <w:szCs w:val="24"/>
          <w:highlight w:val="white"/>
        </w:rPr>
        <w:t>802.11n o Wifi 4</w:t>
      </w:r>
      <w:r w:rsidRPr="00DD7921">
        <w:rPr>
          <w:color w:val="FF0000"/>
          <w:szCs w:val="24"/>
          <w:highlight w:val="white"/>
        </w:rPr>
        <w:t>: permite navegar a un máximo de 600Mbps; usa las bandas de 2.4 GHz y 5 GHz</w:t>
      </w:r>
    </w:p>
    <w:p w14:paraId="00000071" w14:textId="77777777" w:rsidR="00371CE1" w:rsidRPr="00DD7921" w:rsidRDefault="00000000">
      <w:pPr>
        <w:spacing w:after="360" w:line="360" w:lineRule="auto"/>
        <w:rPr>
          <w:color w:val="FF0000"/>
          <w:szCs w:val="24"/>
          <w:highlight w:val="white"/>
        </w:rPr>
      </w:pPr>
      <w:r w:rsidRPr="00DD7921">
        <w:rPr>
          <w:b/>
          <w:color w:val="FF0000"/>
          <w:szCs w:val="24"/>
          <w:highlight w:val="white"/>
        </w:rPr>
        <w:t>802.11ac o Wifi 5</w:t>
      </w:r>
      <w:r w:rsidRPr="00DD7921">
        <w:rPr>
          <w:color w:val="FF0000"/>
          <w:szCs w:val="24"/>
          <w:highlight w:val="white"/>
        </w:rPr>
        <w:t>: usa la frecuencia 5 GHz y permite navegar a un máximo de 1.300Mbps</w:t>
      </w:r>
    </w:p>
    <w:p w14:paraId="00000072" w14:textId="77777777" w:rsidR="00371CE1" w:rsidRPr="00DD7921" w:rsidRDefault="00000000">
      <w:pPr>
        <w:spacing w:after="360" w:line="360" w:lineRule="auto"/>
        <w:rPr>
          <w:color w:val="FF0000"/>
          <w:szCs w:val="24"/>
          <w:highlight w:val="white"/>
        </w:rPr>
      </w:pPr>
      <w:r w:rsidRPr="00DD7921">
        <w:rPr>
          <w:b/>
          <w:color w:val="FF0000"/>
          <w:szCs w:val="24"/>
          <w:highlight w:val="white"/>
        </w:rPr>
        <w:t>802.11ax o Wifi 6</w:t>
      </w:r>
      <w:r w:rsidRPr="00DD7921">
        <w:rPr>
          <w:color w:val="FF0000"/>
          <w:szCs w:val="24"/>
          <w:highlight w:val="white"/>
        </w:rPr>
        <w:t>: alcanza picos de 10Gbps a través de las bandas de 2.4 GHz y 5 GHz</w:t>
      </w:r>
    </w:p>
    <w:p w14:paraId="00000073" w14:textId="77777777" w:rsidR="00371CE1" w:rsidRPr="00DD7921" w:rsidRDefault="00000000">
      <w:pPr>
        <w:spacing w:after="360" w:line="360" w:lineRule="auto"/>
        <w:rPr>
          <w:color w:val="FF0000"/>
          <w:szCs w:val="24"/>
          <w:highlight w:val="white"/>
        </w:rPr>
      </w:pPr>
      <w:r w:rsidRPr="00DD7921">
        <w:rPr>
          <w:b/>
          <w:color w:val="FF0000"/>
          <w:szCs w:val="24"/>
          <w:highlight w:val="white"/>
        </w:rPr>
        <w:t>802.11be o Wifi 7</w:t>
      </w:r>
      <w:r w:rsidRPr="00DD7921">
        <w:rPr>
          <w:color w:val="FF0000"/>
          <w:szCs w:val="24"/>
          <w:highlight w:val="white"/>
        </w:rPr>
        <w:t>: navegas con velocidad máxima de 30Gbps y trabaja con las tres bandas: 2.4 GHz, 5 GHz y 6 GHz</w:t>
      </w:r>
    </w:p>
    <w:bookmarkEnd w:id="6"/>
    <w:p w14:paraId="00000074" w14:textId="77777777" w:rsidR="00371CE1" w:rsidRDefault="00371CE1">
      <w:pPr>
        <w:spacing w:after="360" w:line="360" w:lineRule="auto"/>
        <w:rPr>
          <w:szCs w:val="24"/>
          <w:highlight w:val="white"/>
        </w:rPr>
      </w:pPr>
    </w:p>
    <w:p w14:paraId="00000075" w14:textId="77777777" w:rsidR="00371CE1" w:rsidRDefault="00000000">
      <w:pPr>
        <w:spacing w:after="360" w:line="360" w:lineRule="auto"/>
        <w:jc w:val="center"/>
        <w:rPr>
          <w:b/>
          <w:szCs w:val="24"/>
          <w:highlight w:val="white"/>
        </w:rPr>
      </w:pPr>
      <w:r>
        <w:rPr>
          <w:b/>
          <w:szCs w:val="24"/>
          <w:highlight w:val="white"/>
        </w:rPr>
        <w:t>TIPOS DE REDES INALAMBRICAS</w:t>
      </w:r>
    </w:p>
    <w:p w14:paraId="00000076" w14:textId="77777777" w:rsidR="00371CE1" w:rsidRPr="00DD7921" w:rsidRDefault="00000000">
      <w:pPr>
        <w:spacing w:after="360" w:line="360" w:lineRule="auto"/>
        <w:rPr>
          <w:color w:val="FF0000"/>
          <w:szCs w:val="24"/>
          <w:highlight w:val="white"/>
        </w:rPr>
      </w:pPr>
      <w:bookmarkStart w:id="7" w:name="_Hlk178513348"/>
      <w:r w:rsidRPr="00DD7921">
        <w:rPr>
          <w:color w:val="FF0000"/>
          <w:szCs w:val="24"/>
          <w:highlight w:val="white"/>
        </w:rPr>
        <w:lastRenderedPageBreak/>
        <w:t>Existen cuatro tipos principales de redes inalámbricas: LAN, MAN, PAN y WAN. Cada tipo tiene sus propios rangos y requisitos de conectividad, y puede usarse para aplicaciones específicas.</w:t>
      </w:r>
    </w:p>
    <w:p w14:paraId="00000077" w14:textId="77777777" w:rsidR="00371CE1" w:rsidRPr="00DD7921" w:rsidRDefault="00000000">
      <w:pPr>
        <w:spacing w:after="360" w:line="360" w:lineRule="auto"/>
        <w:rPr>
          <w:b/>
          <w:color w:val="FF0000"/>
          <w:szCs w:val="24"/>
          <w:highlight w:val="white"/>
        </w:rPr>
      </w:pPr>
      <w:r w:rsidRPr="00DD7921">
        <w:rPr>
          <w:b/>
          <w:color w:val="FF0000"/>
          <w:szCs w:val="24"/>
          <w:highlight w:val="white"/>
        </w:rPr>
        <w:t>LAN (red de área local) inalámbrica</w:t>
      </w:r>
    </w:p>
    <w:p w14:paraId="00000078" w14:textId="77777777" w:rsidR="00371CE1" w:rsidRPr="00DD7921" w:rsidRDefault="00000000">
      <w:pPr>
        <w:spacing w:after="360" w:line="360" w:lineRule="auto"/>
        <w:rPr>
          <w:color w:val="FF0000"/>
          <w:szCs w:val="24"/>
          <w:highlight w:val="white"/>
        </w:rPr>
      </w:pPr>
      <w:r w:rsidRPr="00DD7921">
        <w:rPr>
          <w:color w:val="FF0000"/>
          <w:szCs w:val="24"/>
          <w:highlight w:val="white"/>
        </w:rPr>
        <w:t>Tal como se mencionó anteriormente, las WLAN (del inglés “Wireless Local Area Network”) son bien conocidas por ser el tipo de red más popular para usos comerciales o residenciales, o en zonas con áreas de cobertura reducidas. Típicamente ofrecen altas velocidades, pero con un rango limitado, así que estas redes suelen recibir múltiples puntos de acceso para garantizar una adecuada cobertura.</w:t>
      </w:r>
    </w:p>
    <w:p w14:paraId="00000079" w14:textId="77777777" w:rsidR="00371CE1" w:rsidRPr="00DD7921" w:rsidRDefault="00000000">
      <w:pPr>
        <w:spacing w:after="360" w:line="360" w:lineRule="auto"/>
        <w:rPr>
          <w:b/>
          <w:color w:val="FF0000"/>
          <w:szCs w:val="24"/>
          <w:highlight w:val="white"/>
        </w:rPr>
      </w:pPr>
      <w:r w:rsidRPr="00DD7921">
        <w:rPr>
          <w:b/>
          <w:color w:val="FF0000"/>
          <w:szCs w:val="24"/>
          <w:highlight w:val="white"/>
        </w:rPr>
        <w:t>MAN (red de área metropolitana) inalámbrica</w:t>
      </w:r>
    </w:p>
    <w:p w14:paraId="0000007A" w14:textId="77777777" w:rsidR="00371CE1" w:rsidRPr="00DD7921" w:rsidRDefault="00000000">
      <w:pPr>
        <w:spacing w:after="360" w:line="360" w:lineRule="auto"/>
        <w:rPr>
          <w:color w:val="FF0000"/>
          <w:szCs w:val="24"/>
          <w:highlight w:val="white"/>
        </w:rPr>
      </w:pPr>
      <w:r w:rsidRPr="00DD7921">
        <w:rPr>
          <w:color w:val="FF0000"/>
          <w:szCs w:val="24"/>
          <w:highlight w:val="white"/>
        </w:rPr>
        <w:t>Como indica el metropolitana de su nombre, las redes MAN (del inglés Metropolitan Area Network) se usan típicamente para aprovechar una cobertura más amplia, como el campus de una universidad o el centro de una ciudad. Por consiguiente, las redes MAN ofrecen un rango más amplio, pero no son tan rápidas como las WLAN.</w:t>
      </w:r>
    </w:p>
    <w:p w14:paraId="0000007B" w14:textId="77777777" w:rsidR="00371CE1" w:rsidRPr="00DD7921" w:rsidRDefault="00371CE1">
      <w:pPr>
        <w:spacing w:after="360" w:line="360" w:lineRule="auto"/>
        <w:rPr>
          <w:color w:val="FF0000"/>
          <w:szCs w:val="24"/>
          <w:highlight w:val="white"/>
        </w:rPr>
      </w:pPr>
    </w:p>
    <w:p w14:paraId="0000007C" w14:textId="77777777" w:rsidR="00371CE1" w:rsidRPr="00DD7921" w:rsidRDefault="00000000">
      <w:pPr>
        <w:spacing w:after="360" w:line="360" w:lineRule="auto"/>
        <w:rPr>
          <w:b/>
          <w:color w:val="FF0000"/>
          <w:szCs w:val="24"/>
          <w:highlight w:val="white"/>
        </w:rPr>
      </w:pPr>
      <w:r w:rsidRPr="00DD7921">
        <w:rPr>
          <w:b/>
          <w:color w:val="FF0000"/>
          <w:szCs w:val="24"/>
          <w:highlight w:val="white"/>
        </w:rPr>
        <w:t>PAN (red de área personal) inalámbrica</w:t>
      </w:r>
    </w:p>
    <w:p w14:paraId="0000007D" w14:textId="77777777" w:rsidR="00371CE1" w:rsidRPr="00DD7921" w:rsidRDefault="00000000">
      <w:pPr>
        <w:spacing w:after="360" w:line="360" w:lineRule="auto"/>
        <w:rPr>
          <w:color w:val="FF0000"/>
          <w:szCs w:val="24"/>
          <w:highlight w:val="white"/>
        </w:rPr>
      </w:pPr>
      <w:r w:rsidRPr="00DD7921">
        <w:rPr>
          <w:color w:val="FF0000"/>
          <w:szCs w:val="24"/>
          <w:highlight w:val="white"/>
        </w:rPr>
        <w:t>Las redes PAN (del inglés Personal Area Network) están diseñadas para conectar una cantidad mínima de dispositivos con un área de cobertura muy reducida, como una sola habitación. También se pueden usar para dispositivos médicos dentro del cuerpo de una persona que requieran de una conexión wifi para funcionar. Una red PAN inalámbrica es preferible en aplicaciones que requieran de bajo consumo de energía y solo conectividad de corto alcance.</w:t>
      </w:r>
    </w:p>
    <w:p w14:paraId="0000007E" w14:textId="77777777" w:rsidR="00371CE1" w:rsidRPr="00DD7921" w:rsidRDefault="00000000">
      <w:pPr>
        <w:spacing w:after="360" w:line="360" w:lineRule="auto"/>
        <w:rPr>
          <w:b/>
          <w:color w:val="FF0000"/>
          <w:szCs w:val="24"/>
          <w:highlight w:val="white"/>
        </w:rPr>
      </w:pPr>
      <w:r w:rsidRPr="00DD7921">
        <w:rPr>
          <w:b/>
          <w:color w:val="FF0000"/>
          <w:szCs w:val="24"/>
          <w:highlight w:val="white"/>
        </w:rPr>
        <w:t>WAN (red de área amplia) inalámbrica</w:t>
      </w:r>
    </w:p>
    <w:p w14:paraId="0000007F" w14:textId="77777777" w:rsidR="00371CE1" w:rsidRPr="00DD7921" w:rsidRDefault="00000000">
      <w:pPr>
        <w:spacing w:after="360" w:line="360" w:lineRule="auto"/>
        <w:rPr>
          <w:color w:val="FF0000"/>
          <w:szCs w:val="24"/>
          <w:highlight w:val="white"/>
        </w:rPr>
      </w:pPr>
      <w:r w:rsidRPr="00DD7921">
        <w:rPr>
          <w:color w:val="FF0000"/>
          <w:szCs w:val="24"/>
          <w:highlight w:val="white"/>
        </w:rPr>
        <w:t xml:space="preserve">Como la opción de red inalámbrica de largo alcance más amplia, las redes WAN se usan para cubrir áreas muy extensas, como regiones, estados o países. Típicamente </w:t>
      </w:r>
      <w:r w:rsidRPr="00DD7921">
        <w:rPr>
          <w:color w:val="FF0000"/>
          <w:szCs w:val="24"/>
          <w:highlight w:val="white"/>
        </w:rPr>
        <w:lastRenderedPageBreak/>
        <w:t>se usan en redes celulares y comunicaciones satelitales, y suelen comprender múltiples LAN y MAN para brindar acceso a internet en un área extensa.</w:t>
      </w:r>
    </w:p>
    <w:p w14:paraId="00000080" w14:textId="77777777" w:rsidR="00371CE1" w:rsidRPr="00DB1549" w:rsidRDefault="00000000">
      <w:pPr>
        <w:spacing w:after="360" w:line="360" w:lineRule="auto"/>
        <w:jc w:val="center"/>
        <w:rPr>
          <w:b/>
          <w:color w:val="FF0000"/>
          <w:szCs w:val="24"/>
          <w:highlight w:val="white"/>
        </w:rPr>
      </w:pPr>
      <w:bookmarkStart w:id="8" w:name="_Hlk178513764"/>
      <w:bookmarkEnd w:id="7"/>
      <w:r w:rsidRPr="00DB1549">
        <w:rPr>
          <w:b/>
          <w:color w:val="FF0000"/>
          <w:szCs w:val="24"/>
          <w:highlight w:val="white"/>
        </w:rPr>
        <w:t>TIPOS DE CONEXIONES WIFI DISPONIBLES</w:t>
      </w:r>
    </w:p>
    <w:p w14:paraId="00000081" w14:textId="77777777" w:rsidR="00371CE1" w:rsidRPr="00DB1549" w:rsidRDefault="00000000">
      <w:pPr>
        <w:pStyle w:val="Ttulo3"/>
        <w:keepNext w:val="0"/>
        <w:keepLines w:val="0"/>
        <w:shd w:val="clear" w:color="auto" w:fill="FFFFFF"/>
        <w:spacing w:before="0" w:line="360" w:lineRule="auto"/>
        <w:rPr>
          <w:b/>
          <w:color w:val="FF0000"/>
          <w:sz w:val="26"/>
          <w:szCs w:val="26"/>
          <w:highlight w:val="white"/>
        </w:rPr>
      </w:pPr>
      <w:bookmarkStart w:id="9" w:name="_eemhsrx7h5by" w:colFirst="0" w:colLast="0"/>
      <w:bookmarkEnd w:id="9"/>
      <w:r w:rsidRPr="00DB1549">
        <w:rPr>
          <w:b/>
          <w:color w:val="FF0000"/>
          <w:sz w:val="26"/>
          <w:szCs w:val="26"/>
          <w:highlight w:val="white"/>
        </w:rPr>
        <w:t>Wireline/Router</w:t>
      </w:r>
    </w:p>
    <w:p w14:paraId="00000082" w14:textId="77777777" w:rsidR="00371CE1" w:rsidRPr="00DB1549" w:rsidRDefault="00000000">
      <w:pPr>
        <w:shd w:val="clear" w:color="auto" w:fill="FFFFFF"/>
        <w:spacing w:after="160" w:line="360" w:lineRule="auto"/>
        <w:rPr>
          <w:color w:val="FF0000"/>
          <w:szCs w:val="24"/>
          <w:highlight w:val="white"/>
        </w:rPr>
      </w:pPr>
      <w:r w:rsidRPr="00DB1549">
        <w:rPr>
          <w:color w:val="FF0000"/>
          <w:szCs w:val="24"/>
          <w:highlight w:val="white"/>
        </w:rPr>
        <w:t>Esta es la manifestación más común de conectividad wifi, que se basa en una conexión alámbrica, como un módem con cable o una línea de suscriptor digital (DSL) para establecer una conexión a internet. Desde esta conexión, un router distribuye una red inalámbrica a la que los dispositivos se pueden conectar. Los routers, que son un tipo de conexión wifi muy popular para aplicaciones tanto comerciales como residenciales, permiten a diferentes dispositivos conectarse simultáneamente a internet.</w:t>
      </w:r>
    </w:p>
    <w:p w14:paraId="00000083" w14:textId="77777777" w:rsidR="00371CE1" w:rsidRPr="00DB1549" w:rsidRDefault="00000000">
      <w:pPr>
        <w:pStyle w:val="Ttulo3"/>
        <w:keepNext w:val="0"/>
        <w:keepLines w:val="0"/>
        <w:shd w:val="clear" w:color="auto" w:fill="FFFFFF"/>
        <w:spacing w:before="0" w:line="360" w:lineRule="auto"/>
        <w:rPr>
          <w:b/>
          <w:color w:val="FF0000"/>
          <w:sz w:val="26"/>
          <w:szCs w:val="26"/>
          <w:highlight w:val="white"/>
        </w:rPr>
      </w:pPr>
      <w:bookmarkStart w:id="10" w:name="_4pdsr6t0o2ia" w:colFirst="0" w:colLast="0"/>
      <w:bookmarkEnd w:id="10"/>
      <w:r w:rsidRPr="00DB1549">
        <w:rPr>
          <w:b/>
          <w:color w:val="FF0000"/>
          <w:sz w:val="26"/>
          <w:szCs w:val="26"/>
          <w:highlight w:val="white"/>
        </w:rPr>
        <w:t>Punto de red móvil o “Jetpack”</w:t>
      </w:r>
    </w:p>
    <w:p w14:paraId="00000084" w14:textId="77777777" w:rsidR="00371CE1" w:rsidRPr="00DB1549" w:rsidRDefault="00000000">
      <w:pPr>
        <w:shd w:val="clear" w:color="auto" w:fill="FFFFFF"/>
        <w:spacing w:after="160" w:line="360" w:lineRule="auto"/>
        <w:rPr>
          <w:color w:val="FF0000"/>
          <w:szCs w:val="24"/>
          <w:highlight w:val="white"/>
        </w:rPr>
      </w:pPr>
      <w:r w:rsidRPr="00DB1549">
        <w:rPr>
          <w:color w:val="FF0000"/>
          <w:szCs w:val="24"/>
          <w:highlight w:val="white"/>
        </w:rPr>
        <w:t xml:space="preserve">En tanto que cada vez más profesionales </w:t>
      </w:r>
      <w:hyperlink r:id="rId9">
        <w:r w:rsidRPr="00DB1549">
          <w:rPr>
            <w:color w:val="FF0000"/>
            <w:szCs w:val="24"/>
            <w:highlight w:val="white"/>
          </w:rPr>
          <w:t>teletrabajan, los puntos de red móviles están ganando</w:t>
        </w:r>
      </w:hyperlink>
      <w:r w:rsidRPr="00DB1549">
        <w:rPr>
          <w:color w:val="FF0000"/>
          <w:szCs w:val="24"/>
          <w:highlight w:val="white"/>
        </w:rPr>
        <w:t xml:space="preserve"> popularidad al utilizar una conexión a datos móviles (típicamente desde un smartphone o router portátil compacto) para compartir una red inalámbrica con dispositivos adyacentes, como un ordenador portátil. En otras palabras, el smartphone actúa como un “puente” que permite a los dispositivos conectarse a internet mediante su conexión de datos móviles. Si bien los puntos de red móviles implican ciertos riesgos y consumen grandes cantidades de datos, son sumamente cómodos cuando otras opciones de conectividad no están disponibles.</w:t>
      </w:r>
    </w:p>
    <w:p w14:paraId="00000085" w14:textId="77777777" w:rsidR="00371CE1" w:rsidRPr="00DB1549" w:rsidRDefault="00000000">
      <w:pPr>
        <w:pStyle w:val="Ttulo3"/>
        <w:keepNext w:val="0"/>
        <w:keepLines w:val="0"/>
        <w:shd w:val="clear" w:color="auto" w:fill="FFFFFF"/>
        <w:spacing w:before="0" w:line="360" w:lineRule="auto"/>
        <w:rPr>
          <w:b/>
          <w:color w:val="FF0000"/>
          <w:sz w:val="26"/>
          <w:szCs w:val="26"/>
          <w:highlight w:val="white"/>
        </w:rPr>
      </w:pPr>
      <w:bookmarkStart w:id="11" w:name="_ey30f42h8wm2" w:colFirst="0" w:colLast="0"/>
      <w:bookmarkEnd w:id="11"/>
      <w:r w:rsidRPr="00DB1549">
        <w:rPr>
          <w:b/>
          <w:color w:val="FF0000"/>
          <w:sz w:val="26"/>
          <w:szCs w:val="26"/>
          <w:highlight w:val="white"/>
        </w:rPr>
        <w:t>LTE</w:t>
      </w:r>
    </w:p>
    <w:p w14:paraId="00000086" w14:textId="77777777" w:rsidR="00371CE1" w:rsidRPr="00DB1549" w:rsidRDefault="00000000">
      <w:pPr>
        <w:shd w:val="clear" w:color="auto" w:fill="FFFFFF"/>
        <w:spacing w:after="160" w:line="360" w:lineRule="auto"/>
        <w:rPr>
          <w:color w:val="FF0000"/>
          <w:szCs w:val="24"/>
          <w:highlight w:val="white"/>
        </w:rPr>
      </w:pPr>
      <w:r w:rsidRPr="00DB1549">
        <w:rPr>
          <w:color w:val="FF0000"/>
          <w:szCs w:val="24"/>
          <w:highlight w:val="white"/>
        </w:rPr>
        <w:t>LTE, que significa “evolución a largo plazo” (del inglés Long-Term Evolution), es un estándar de comunicaciones inalámbricas para teléfonos móviles y terminales de datos. Requiere de un router LTE especial para brindar acceso a internet residencial. El router se conecta a una red móvil, como 4G o 5G, y produce una señal de wifi a la que se pueden conectar otros dispositivos. El beneficio de la LTE es que brinda unas transferencias de datos más rápidas y una menor latencia, que permite un uso más eficiente de las redes.</w:t>
      </w:r>
    </w:p>
    <w:p w14:paraId="00000087" w14:textId="77777777" w:rsidR="00371CE1" w:rsidRPr="00DB1549" w:rsidRDefault="00000000">
      <w:pPr>
        <w:pStyle w:val="Ttulo3"/>
        <w:keepNext w:val="0"/>
        <w:keepLines w:val="0"/>
        <w:shd w:val="clear" w:color="auto" w:fill="FFFFFF"/>
        <w:spacing w:before="0" w:line="360" w:lineRule="auto"/>
        <w:rPr>
          <w:b/>
          <w:color w:val="FF0000"/>
          <w:sz w:val="26"/>
          <w:szCs w:val="26"/>
          <w:highlight w:val="white"/>
        </w:rPr>
      </w:pPr>
      <w:bookmarkStart w:id="12" w:name="_ekht2grlio7g" w:colFirst="0" w:colLast="0"/>
      <w:bookmarkEnd w:id="12"/>
      <w:r w:rsidRPr="00DB1549">
        <w:rPr>
          <w:b/>
          <w:color w:val="FF0000"/>
          <w:sz w:val="26"/>
          <w:szCs w:val="26"/>
          <w:highlight w:val="white"/>
        </w:rPr>
        <w:t>5G</w:t>
      </w:r>
    </w:p>
    <w:p w14:paraId="00000088" w14:textId="77777777" w:rsidR="00371CE1" w:rsidRPr="00DB1549" w:rsidRDefault="00000000">
      <w:pPr>
        <w:shd w:val="clear" w:color="auto" w:fill="FFFFFF"/>
        <w:spacing w:after="160" w:line="360" w:lineRule="auto"/>
        <w:rPr>
          <w:color w:val="FF0000"/>
          <w:szCs w:val="24"/>
          <w:highlight w:val="white"/>
        </w:rPr>
      </w:pPr>
      <w:r w:rsidRPr="00DB1549">
        <w:rPr>
          <w:color w:val="FF0000"/>
          <w:szCs w:val="24"/>
          <w:highlight w:val="white"/>
        </w:rPr>
        <w:lastRenderedPageBreak/>
        <w:t>Justo un nivel por sobre la LTE, este tipo de conexión wifi usa la red celular de 5G para ofrecer conexión a internet. Este tipo de conectividad requiere de un router o dispositivo compatible con 5G para establecer la red inalámbrica. La 5G es más rápida y eficiente que la 4G, y brinda una conexión estable y de alta velocidad con una latencia muy inferior. Es la opción de mejor desempeño para uso pesado de alta densidad y de múltiples dispositivos, como el gaming, el streaming o respaldar otras tecnologías de automatización del hogar.</w:t>
      </w:r>
    </w:p>
    <w:bookmarkEnd w:id="8"/>
    <w:p w14:paraId="00000089" w14:textId="77777777" w:rsidR="00371CE1" w:rsidRDefault="00371CE1">
      <w:pPr>
        <w:spacing w:after="360" w:line="360" w:lineRule="auto"/>
        <w:rPr>
          <w:szCs w:val="24"/>
          <w:highlight w:val="white"/>
        </w:rPr>
      </w:pPr>
    </w:p>
    <w:p w14:paraId="0000008A" w14:textId="77777777" w:rsidR="00371CE1" w:rsidRDefault="00371CE1">
      <w:pPr>
        <w:spacing w:after="360" w:line="360" w:lineRule="auto"/>
        <w:rPr>
          <w:szCs w:val="24"/>
          <w:highlight w:val="white"/>
        </w:rPr>
      </w:pPr>
    </w:p>
    <w:p w14:paraId="0000008B" w14:textId="77777777" w:rsidR="00371CE1" w:rsidRDefault="00000000">
      <w:pPr>
        <w:spacing w:after="360" w:line="360" w:lineRule="auto"/>
        <w:jc w:val="center"/>
        <w:rPr>
          <w:b/>
          <w:szCs w:val="24"/>
          <w:highlight w:val="white"/>
        </w:rPr>
      </w:pPr>
      <w:r>
        <w:rPr>
          <w:b/>
          <w:szCs w:val="24"/>
          <w:highlight w:val="white"/>
        </w:rPr>
        <w:t>VENTAJAS Y DESVENTAJAS</w:t>
      </w:r>
    </w:p>
    <w:p w14:paraId="0000008C" w14:textId="77777777" w:rsidR="00371CE1" w:rsidRDefault="00000000">
      <w:pPr>
        <w:spacing w:after="360" w:line="360" w:lineRule="auto"/>
        <w:rPr>
          <w:szCs w:val="24"/>
          <w:highlight w:val="white"/>
        </w:rPr>
      </w:pPr>
      <w:r>
        <w:rPr>
          <w:szCs w:val="24"/>
          <w:highlight w:val="white"/>
        </w:rPr>
        <w:t>Las redes Wi-Fi poseen una serie de ventajas, entre las cuales se pueden destacar:</w:t>
      </w:r>
    </w:p>
    <w:p w14:paraId="0000008D" w14:textId="77777777" w:rsidR="00371CE1" w:rsidRDefault="00000000">
      <w:pPr>
        <w:spacing w:after="360" w:line="360" w:lineRule="auto"/>
        <w:rPr>
          <w:szCs w:val="24"/>
          <w:highlight w:val="white"/>
        </w:rPr>
      </w:pPr>
      <w:r>
        <w:rPr>
          <w:szCs w:val="24"/>
          <w:highlight w:val="white"/>
        </w:rPr>
        <w:t>Al ser redes inalámbricas, la comodidad que ofrecen es muy superior a las redes cableadas, porque cualquiera que tenga acceso a la red puede conectarse desde distintos puntos dentro de un espacio lo bastante amplio.</w:t>
      </w:r>
    </w:p>
    <w:p w14:paraId="0000008E" w14:textId="77777777" w:rsidR="00371CE1" w:rsidRDefault="00000000">
      <w:pPr>
        <w:spacing w:after="360" w:line="360" w:lineRule="auto"/>
        <w:rPr>
          <w:szCs w:val="24"/>
          <w:highlight w:val="white"/>
        </w:rPr>
      </w:pPr>
      <w:r>
        <w:rPr>
          <w:szCs w:val="24"/>
          <w:highlight w:val="white"/>
        </w:rPr>
        <w:t>Una vez configuradas, las redes Wi-Fi permiten el acceso de múltiples dispositivos sin ningún problema ni gasto en infraestructura ni gran cantidad de cables.</w:t>
      </w:r>
    </w:p>
    <w:p w14:paraId="0000008F" w14:textId="77777777" w:rsidR="00371CE1" w:rsidRDefault="00000000">
      <w:pPr>
        <w:spacing w:after="360" w:line="360" w:lineRule="auto"/>
        <w:rPr>
          <w:szCs w:val="24"/>
          <w:highlight w:val="white"/>
        </w:rPr>
      </w:pPr>
      <w:r>
        <w:rPr>
          <w:szCs w:val="24"/>
          <w:highlight w:val="white"/>
        </w:rPr>
        <w:t>La Alianza Wi-Fi asegura que la compatibilidad entre dispositivos con la marca Wi-Fi es total, con lo que en cualquier parte del mundo es posible utilizar la tecnología Wi-Fi con una compatibilidad absoluta.</w:t>
      </w:r>
    </w:p>
    <w:p w14:paraId="00000090" w14:textId="77777777" w:rsidR="00371CE1" w:rsidRDefault="00000000">
      <w:pPr>
        <w:spacing w:after="360" w:line="360" w:lineRule="auto"/>
        <w:rPr>
          <w:szCs w:val="24"/>
          <w:highlight w:val="white"/>
        </w:rPr>
      </w:pPr>
      <w:r>
        <w:rPr>
          <w:szCs w:val="24"/>
          <w:highlight w:val="white"/>
        </w:rPr>
        <w:t>Aun así, como red inalámbrica, la tecnología Wi-Fi presenta los problemas intrínsecos de cualquier tecnología inalámbrica. Algunos de ellos son:</w:t>
      </w:r>
    </w:p>
    <w:p w14:paraId="00000091" w14:textId="77777777" w:rsidR="00371CE1" w:rsidRDefault="00000000">
      <w:pPr>
        <w:spacing w:after="360" w:line="360" w:lineRule="auto"/>
        <w:rPr>
          <w:szCs w:val="24"/>
          <w:highlight w:val="white"/>
        </w:rPr>
      </w:pPr>
      <w:r>
        <w:rPr>
          <w:szCs w:val="24"/>
          <w:highlight w:val="white"/>
        </w:rPr>
        <w:t xml:space="preserve">La desventaja fundamental de estas redes reside en la seguridad. Existen algunos programas capaces de capturar paquetes, trabajando con la tarjeta Wi-Fi en modo promiscuo, de forma que puedan calcular la contraseña de la red y de esta forma acceder a ella. Las claves de tipo WEP son relativamente fáciles de conseguir con este sistema. La Alianza Wi-Fi arregló estos problemas sacando el estándar WPA y </w:t>
      </w:r>
      <w:r>
        <w:rPr>
          <w:szCs w:val="24"/>
          <w:highlight w:val="white"/>
        </w:rPr>
        <w:lastRenderedPageBreak/>
        <w:t>posteriormente WPA2, basados en el grupo de trabajo 802.11i. Las redes protegidas con WPA2 se consideran robustas dado que proporcionan muy buena seguridad. Este problema se agrava si se considera que no se puede controlar el área de cobertura de una conexión, de manera que un receptor se puede conectar desde fuera de la zona de recepción prevista (por ejemplo: desde fuera de una oficina, desde una vivienda colindante, etcétera).</w:t>
      </w:r>
    </w:p>
    <w:p w14:paraId="00000092" w14:textId="77777777" w:rsidR="00371CE1" w:rsidRDefault="00000000">
      <w:pPr>
        <w:spacing w:after="360" w:line="360" w:lineRule="auto"/>
        <w:rPr>
          <w:szCs w:val="24"/>
          <w:highlight w:val="white"/>
        </w:rPr>
      </w:pPr>
      <w:r>
        <w:rPr>
          <w:szCs w:val="24"/>
          <w:highlight w:val="white"/>
        </w:rPr>
        <w:t>El sistema Wi-Fi ofrece una menor velocidad de transferencia en comparación a una conexión cableada debido a las interferencias y a las pérdidas de señal que puede ocasionar el ambiente, tales como árboles, edificios, arroyos, montañas, etcétera. Dichos factores afectan a la potencia de compartimiento de la conexión Wi-Fi con otros dispositivos.15​ Además, las redes inalámbricas se ven más afectadas por el ruido.</w:t>
      </w:r>
    </w:p>
    <w:p w14:paraId="00000093" w14:textId="77777777" w:rsidR="00371CE1" w:rsidRDefault="00000000">
      <w:pPr>
        <w:spacing w:after="360" w:line="360" w:lineRule="auto"/>
        <w:rPr>
          <w:szCs w:val="24"/>
          <w:highlight w:val="white"/>
        </w:rPr>
      </w:pPr>
      <w:r>
        <w:rPr>
          <w:szCs w:val="24"/>
          <w:highlight w:val="white"/>
        </w:rPr>
        <w:t>Esta tecnología no es compatible con otros tipos de conexiones sin cables, como Bluetooth, GPRS, UMTS, etc</w:t>
      </w:r>
    </w:p>
    <w:p w14:paraId="00000094" w14:textId="77777777" w:rsidR="00371CE1" w:rsidRDefault="00371CE1">
      <w:pPr>
        <w:spacing w:after="360" w:line="426" w:lineRule="auto"/>
        <w:rPr>
          <w:color w:val="2A2A2A"/>
          <w:szCs w:val="24"/>
          <w:highlight w:val="white"/>
        </w:rPr>
      </w:pPr>
    </w:p>
    <w:p w14:paraId="00000095" w14:textId="77777777" w:rsidR="00371CE1" w:rsidRDefault="00371CE1">
      <w:pPr>
        <w:spacing w:after="360" w:line="426" w:lineRule="auto"/>
        <w:rPr>
          <w:color w:val="2A2A2A"/>
          <w:szCs w:val="24"/>
          <w:highlight w:val="white"/>
        </w:rPr>
      </w:pPr>
    </w:p>
    <w:p w14:paraId="00000096" w14:textId="77777777" w:rsidR="00371CE1" w:rsidRDefault="00371CE1">
      <w:pPr>
        <w:spacing w:after="360" w:line="426" w:lineRule="auto"/>
        <w:rPr>
          <w:color w:val="2A2A2A"/>
          <w:szCs w:val="24"/>
          <w:highlight w:val="white"/>
        </w:rPr>
      </w:pPr>
    </w:p>
    <w:p w14:paraId="00000097" w14:textId="77777777" w:rsidR="00371CE1" w:rsidRDefault="00000000">
      <w:pPr>
        <w:spacing w:after="360" w:line="426" w:lineRule="auto"/>
        <w:jc w:val="center"/>
        <w:rPr>
          <w:b/>
          <w:color w:val="2A2A2A"/>
          <w:szCs w:val="24"/>
          <w:highlight w:val="white"/>
        </w:rPr>
      </w:pPr>
      <w:r>
        <w:rPr>
          <w:b/>
          <w:color w:val="2A2A2A"/>
          <w:szCs w:val="24"/>
          <w:highlight w:val="white"/>
        </w:rPr>
        <w:t>BIBLIOGRAFÍA</w:t>
      </w:r>
    </w:p>
    <w:p w14:paraId="00000098" w14:textId="77777777" w:rsidR="00371CE1" w:rsidRDefault="00000000">
      <w:pPr>
        <w:spacing w:after="360" w:line="426" w:lineRule="auto"/>
        <w:rPr>
          <w:color w:val="2A2A2A"/>
          <w:szCs w:val="24"/>
          <w:highlight w:val="white"/>
        </w:rPr>
      </w:pPr>
      <w:hyperlink r:id="rId10" w:anchor=":~:text=Wifi%2C%20que%20es%20una%20contracci%C3%B3n,red%20mediante%20frecuencias%20de%20radio">
        <w:r>
          <w:rPr>
            <w:color w:val="1155CC"/>
            <w:szCs w:val="24"/>
            <w:highlight w:val="white"/>
            <w:u w:val="single"/>
          </w:rPr>
          <w:t>https://www.proofpoint.com/es/threat-reference/wifi#:~:text=Wifi%2C%20que%20es%20una%20contracci%C3%B3n,red%20mediante%20frecuencias%20de%20radio</w:t>
        </w:r>
      </w:hyperlink>
      <w:r>
        <w:rPr>
          <w:color w:val="2A2A2A"/>
          <w:szCs w:val="24"/>
          <w:highlight w:val="white"/>
        </w:rPr>
        <w:t>.</w:t>
      </w:r>
    </w:p>
    <w:p w14:paraId="00000099" w14:textId="77777777" w:rsidR="00371CE1" w:rsidRDefault="00000000">
      <w:pPr>
        <w:spacing w:after="360" w:line="426" w:lineRule="auto"/>
        <w:rPr>
          <w:color w:val="2A2A2A"/>
          <w:szCs w:val="24"/>
          <w:highlight w:val="white"/>
        </w:rPr>
      </w:pPr>
      <w:hyperlink r:id="rId11">
        <w:r>
          <w:rPr>
            <w:color w:val="1155CC"/>
            <w:szCs w:val="24"/>
            <w:highlight w:val="white"/>
            <w:u w:val="single"/>
          </w:rPr>
          <w:t>https://roams.es/companias-telefonicas/blog/tecnologia/wifi-que-es/</w:t>
        </w:r>
      </w:hyperlink>
    </w:p>
    <w:p w14:paraId="0000009A" w14:textId="77777777" w:rsidR="00371CE1" w:rsidRDefault="00000000">
      <w:pPr>
        <w:spacing w:after="360" w:line="426" w:lineRule="auto"/>
        <w:rPr>
          <w:color w:val="2A2A2A"/>
          <w:szCs w:val="24"/>
          <w:highlight w:val="white"/>
        </w:rPr>
      </w:pPr>
      <w:hyperlink r:id="rId12">
        <w:r>
          <w:rPr>
            <w:color w:val="1155CC"/>
            <w:szCs w:val="24"/>
            <w:highlight w:val="white"/>
            <w:u w:val="single"/>
          </w:rPr>
          <w:t>https://es.wikipedia.org/wiki/Wifi</w:t>
        </w:r>
      </w:hyperlink>
    </w:p>
    <w:p w14:paraId="0000009B" w14:textId="77777777" w:rsidR="00371CE1" w:rsidRDefault="00371CE1">
      <w:pPr>
        <w:spacing w:after="360" w:line="426" w:lineRule="auto"/>
        <w:rPr>
          <w:color w:val="2A2A2A"/>
          <w:szCs w:val="24"/>
          <w:highlight w:val="white"/>
        </w:rPr>
      </w:pPr>
    </w:p>
    <w:p w14:paraId="0000009C" w14:textId="77777777" w:rsidR="00371CE1" w:rsidRDefault="00371CE1">
      <w:pPr>
        <w:spacing w:after="360" w:line="426" w:lineRule="auto"/>
        <w:rPr>
          <w:color w:val="2A2A2A"/>
          <w:szCs w:val="24"/>
          <w:highlight w:val="white"/>
        </w:rPr>
      </w:pPr>
    </w:p>
    <w:p w14:paraId="0000009D" w14:textId="77777777" w:rsidR="00371CE1" w:rsidRDefault="00371CE1">
      <w:pPr>
        <w:spacing w:after="360" w:line="426" w:lineRule="auto"/>
        <w:rPr>
          <w:color w:val="2A2A2A"/>
          <w:sz w:val="27"/>
          <w:szCs w:val="27"/>
          <w:highlight w:val="white"/>
        </w:rPr>
      </w:pPr>
    </w:p>
    <w:p w14:paraId="0000009E" w14:textId="77777777" w:rsidR="00371CE1" w:rsidRDefault="00371CE1">
      <w:pPr>
        <w:spacing w:after="360" w:line="426" w:lineRule="auto"/>
        <w:rPr>
          <w:color w:val="2A2A2A"/>
          <w:sz w:val="27"/>
          <w:szCs w:val="27"/>
          <w:highlight w:val="white"/>
        </w:rPr>
      </w:pPr>
    </w:p>
    <w:p w14:paraId="0000009F" w14:textId="77777777" w:rsidR="00371CE1" w:rsidRDefault="00371CE1">
      <w:pPr>
        <w:rPr>
          <w:color w:val="262626"/>
          <w:szCs w:val="24"/>
          <w:highlight w:val="white"/>
        </w:rPr>
      </w:pPr>
    </w:p>
    <w:sectPr w:rsidR="00371CE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8753B4CB-59EF-46BC-9AF2-4B9CE6C36AD8}"/>
  </w:font>
  <w:font w:name="Calibri">
    <w:panose1 w:val="020F0502020204030204"/>
    <w:charset w:val="00"/>
    <w:family w:val="swiss"/>
    <w:pitch w:val="variable"/>
    <w:sig w:usb0="E4002EFF" w:usb1="C000247B" w:usb2="00000009" w:usb3="00000000" w:csb0="000001FF" w:csb1="00000000"/>
    <w:embedRegular r:id="rId2" w:fontKey="{548F8DB8-6876-4D4C-8CA9-3BDBD669170B}"/>
  </w:font>
  <w:font w:name="Cambria">
    <w:panose1 w:val="02040503050406030204"/>
    <w:charset w:val="00"/>
    <w:family w:val="roman"/>
    <w:pitch w:val="variable"/>
    <w:sig w:usb0="E00006FF" w:usb1="420024FF" w:usb2="02000000" w:usb3="00000000" w:csb0="0000019F" w:csb1="00000000"/>
    <w:embedRegular r:id="rId3" w:fontKey="{61DC4A6D-9ED1-4E97-8ED7-9B8992E1D9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0F060F"/>
    <w:multiLevelType w:val="multilevel"/>
    <w:tmpl w:val="5BE01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1950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CE1"/>
    <w:rsid w:val="000D6A07"/>
    <w:rsid w:val="00333FAE"/>
    <w:rsid w:val="00371CE1"/>
    <w:rsid w:val="00422FB6"/>
    <w:rsid w:val="00BE7AEC"/>
    <w:rsid w:val="00CF7A1D"/>
    <w:rsid w:val="00DB1549"/>
    <w:rsid w:val="00DD7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3BBF"/>
  <w15:docId w15:val="{F6688F5D-AF5A-4776-A287-49D30D406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FAE"/>
    <w:pPr>
      <w:jc w:val="both"/>
    </w:pPr>
    <w:rPr>
      <w:sz w:val="24"/>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dslzone.net/reportajes/tecnologia/bluetooth/"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tel.la/content/www/xl/es/products/docs/wireless/what-is-bluetooth.html" TargetMode="External"/><Relationship Id="rId12" Type="http://schemas.openxmlformats.org/officeDocument/2006/relationships/hyperlink" Target="https://es.wikipedia.org/wiki/Wif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owi.es/glosario/que-es-bluetooth/" TargetMode="External"/><Relationship Id="rId11" Type="http://schemas.openxmlformats.org/officeDocument/2006/relationships/hyperlink" Target="https://roams.es/companias-telefonicas/blog/tecnologia/wifi-que-es/" TargetMode="External"/><Relationship Id="rId5" Type="http://schemas.openxmlformats.org/officeDocument/2006/relationships/hyperlink" Target="https://www.hostgator.mx/blog/bluetooth-que-es/" TargetMode="External"/><Relationship Id="rId10" Type="http://schemas.openxmlformats.org/officeDocument/2006/relationships/hyperlink" Target="https://www.proofpoint.com/es/threat-reference/wifi" TargetMode="External"/><Relationship Id="rId4" Type="http://schemas.openxmlformats.org/officeDocument/2006/relationships/webSettings" Target="webSettings.xml"/><Relationship Id="rId9" Type="http://schemas.openxmlformats.org/officeDocument/2006/relationships/hyperlink" Target="https://www.proofpoint.com/us/security-awareness/post/three-remote-working-habits-implement-today"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2935</Words>
  <Characters>16735</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Cruz Mondino</cp:lastModifiedBy>
  <cp:revision>3</cp:revision>
  <dcterms:created xsi:type="dcterms:W3CDTF">2024-09-29T16:53:00Z</dcterms:created>
  <dcterms:modified xsi:type="dcterms:W3CDTF">2024-09-29T18:01:00Z</dcterms:modified>
</cp:coreProperties>
</file>