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會議紀錄｜AI 伺服器電源供應器 Gate 1 Review（2026/03/18）</w:t>
      </w:r>
    </w:p>
    <w:p>
      <w:pPr/>
      <w:r>
        <w:t>（本文件為課程 Demo 用虛構內容，可自由修改。）</w:t>
      </w:r>
    </w:p>
    <w:p>
      <w:pPr>
        <w:pStyle w:val="Heading1"/>
      </w:pPr>
      <w:r>
        <w:t>會議資訊</w:t>
      </w:r>
    </w:p>
    <w:p>
      <w:pPr/>
      <w:r>
        <w:t>日期：2026/03/18（三）09:00–11:00</w:t>
      </w:r>
    </w:p>
    <w:p>
      <w:pPr/>
      <w:r>
        <w:t>地點：光寶科技新竹研發中心 3F NPD 會議室</w:t>
      </w:r>
    </w:p>
    <w:p>
      <w:pPr/>
      <w:r>
        <w:t>與會：NPD 委員會、電源 RD、技術行銷、業務、採購、品質、ME</w:t>
      </w:r>
    </w:p>
    <w:p>
      <w:pPr/>
      <w:r>
        <w:t>主題：2000W AI 伺服器電源供應器（GaN 技術）Phase 0 → Phase 1 Gate Review</w:t>
      </w:r>
    </w:p>
    <w:p>
      <w:pPr>
        <w:pStyle w:val="Heading1"/>
      </w:pPr>
      <w:r>
        <w:t>討論要點</w:t>
      </w:r>
    </w:p>
    <w:p>
      <w:pPr/>
      <w:r>
        <w:t>1) 2026 全球 AI 伺服器電源市場預估 USD 8.5B，年成長率 28%，光寶目標搶佔 5% 市佔（≈ USD 425M）。</w:t>
      </w:r>
    </w:p>
    <w:p>
      <w:pPr/>
      <w:r>
        <w:t>2) 目前主要競爭者 Delta（台達）已發表 3000W GaN PSU，Murata 與 Vicor 也有 2000W 級產品佈局。</w:t>
      </w:r>
    </w:p>
    <w:p>
      <w:pPr/>
      <w:r>
        <w:t>3) RD 報告 GaN FET 650V 元件效率達 97.5%（目標 98%），尚需優化散熱設計與 EMI 對策。</w:t>
      </w:r>
    </w:p>
    <w:p>
      <w:pPr/>
      <w:r>
        <w:t>4) 業務回饋：某美系雲端大廠（Tier-1 客戶）已發出 RFQ，要求 2026 Q4 送樣，2027 Q1 開始量產出貨。</w:t>
      </w:r>
    </w:p>
    <w:p>
      <w:pPr/>
      <w:r>
        <w:t>5) 採購評估：GaN FET 目前僅 2 家合格供應商（GaN Systems、英飛凌），報價較 Si MOSFET 高 3.5 倍。</w:t>
      </w:r>
    </w:p>
    <w:p>
      <w:pPr/>
      <w:r>
        <w:t>6) 定價初估：目標售價 USD 280–320/台（競品 Delta: USD 350, Murata: USD 310）。</w:t>
      </w:r>
    </w:p>
    <w:p>
      <w:pPr>
        <w:pStyle w:val="Heading1"/>
      </w:pPr>
      <w:r>
        <w:t>決策</w:t>
      </w:r>
    </w:p>
    <w:p>
      <w:pPr/>
      <w:r>
        <w:t>- 同意進入 Phase 1（規格定義與設計），開發代碼：PSU-GaN-2K。</w:t>
      </w:r>
    </w:p>
    <w:p>
      <w:pPr/>
      <w:r>
        <w:t>- RD 需於 4/15 前完成散熱與 EMI 改善方案，效率目標上修至 98%。</w:t>
      </w:r>
    </w:p>
    <w:p>
      <w:pPr/>
      <w:r>
        <w:t>- 業務與技術行銷 4 月初提交完整市場攻擊策略與目標客戶優先順序。</w:t>
      </w:r>
    </w:p>
    <w:p>
      <w:pPr/>
      <w:r>
        <w:t>- 採購立即啟動第三供應商（Navitas）評估，降低 GaN 料件成本風險。</w:t>
      </w:r>
    </w:p>
    <w:p>
      <w:pPr/>
      <w:r>
        <w:t>- 使用 Copilot 加速市場競爭分析報告與客戶提案文件產出。</w:t>
      </w:r>
    </w:p>
    <w:p>
      <w:pPr>
        <w:pStyle w:val="Heading1"/>
      </w:pPr>
      <w:r>
        <w:t>擬辦事項</w:t>
      </w:r>
    </w:p>
    <w:p>
      <w:pPr/>
      <w:r>
        <w:t>A1：RD 主管（吳建宏）— 4/15 前完成散熱方案初步設計與 EMI 模擬。</w:t>
      </w:r>
    </w:p>
    <w:p>
      <w:pPr/>
      <w:r>
        <w:t>A2：技術行銷（鄭雅馨）— 4/10 前更新競爭分析報告與定價策略建議。</w:t>
      </w:r>
    </w:p>
    <w:p>
      <w:pPr/>
      <w:r>
        <w:t>A3：業務（劉俊偉）— 4/10 前確認 Tier-1 客戶 RFQ 規格與時程。</w:t>
      </w:r>
    </w:p>
    <w:p>
      <w:pPr/>
      <w:r>
        <w:t>A4：採購（蔡宜庭）— 4/20 前完成 Navitas GaN FET 初步評估與報價。</w:t>
      </w:r>
    </w:p>
    <w:p>
      <w:pPr/>
      <w:r>
        <w:t>A5：你 — 4/12 前完成高層上市計畫簡報（含市場分析、技術亮點、競爭定位），並準備客戶提案版本。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