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FF3EC"/>
  <w:body>
    <w:p w14:paraId="3B57ABC7" w14:textId="0664AE7C" w:rsidR="00EB45EF" w:rsidRDefault="000F6D32" w:rsidP="00CC43BC">
      <w:pPr>
        <w:rPr>
          <w:rFonts w:ascii="Segoe UI Semibold" w:hAnsi="Segoe UI Semibold" w:cs="Segoe UI Semibold"/>
          <w:color w:val="4E7A49"/>
          <w:sz w:val="40"/>
          <w:szCs w:val="40"/>
        </w:rPr>
      </w:pPr>
      <w:r>
        <w:rPr>
          <w:rFonts w:ascii="Segoe UI Semibold" w:hAnsi="Segoe UI Semibold" w:cs="Segoe UI Semibold"/>
          <w:noProof/>
          <w:color w:val="4E7A49"/>
          <w:sz w:val="40"/>
          <w:szCs w:val="40"/>
        </w:rPr>
        <w:drawing>
          <wp:inline distT="0" distB="0" distL="0" distR="0" wp14:anchorId="601BB62B" wp14:editId="077ACB27">
            <wp:extent cx="1358900" cy="351340"/>
            <wp:effectExtent l="0" t="0" r="0" b="0"/>
            <wp:docPr id="7433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8663" cy="356450"/>
                    </a:xfrm>
                    <a:prstGeom prst="rect">
                      <a:avLst/>
                    </a:prstGeom>
                    <a:noFill/>
                    <a:ln>
                      <a:noFill/>
                    </a:ln>
                  </pic:spPr>
                </pic:pic>
              </a:graphicData>
            </a:graphic>
          </wp:inline>
        </w:drawing>
      </w:r>
    </w:p>
    <w:p w14:paraId="1E7399F7" w14:textId="77777777" w:rsidR="00B1027F" w:rsidRDefault="00B1027F" w:rsidP="00977CA4">
      <w:pPr>
        <w:pStyle w:val="Heading2"/>
        <w:rPr>
          <w:rStyle w:val="Heading2Char"/>
          <w:color w:val="464745"/>
          <w:sz w:val="40"/>
          <w:szCs w:val="40"/>
        </w:rPr>
      </w:pPr>
      <w:r w:rsidRPr="00B1027F">
        <w:rPr>
          <w:color w:val="464745"/>
          <w:sz w:val="40"/>
          <w:szCs w:val="40"/>
        </w:rPr>
        <w:t>ChargeHub Home Preliminary Specifications</w:t>
      </w:r>
      <w:r w:rsidRPr="00B1027F">
        <w:rPr>
          <w:rStyle w:val="Heading2Char"/>
          <w:color w:val="464745"/>
          <w:sz w:val="40"/>
          <w:szCs w:val="40"/>
        </w:rPr>
        <w:t xml:space="preserve"> </w:t>
      </w:r>
    </w:p>
    <w:p w14:paraId="235E5812" w14:textId="43C2ACFF" w:rsidR="00AA76E6" w:rsidRDefault="00977CA4" w:rsidP="00977CA4">
      <w:pPr>
        <w:pStyle w:val="Heading2"/>
        <w:rPr>
          <w:rStyle w:val="Heading2Char"/>
        </w:rPr>
      </w:pPr>
      <w:r>
        <w:rPr>
          <w:rStyle w:val="Heading2Char"/>
        </w:rPr>
        <w:t>Product Overview</w:t>
      </w:r>
    </w:p>
    <w:p w14:paraId="05F573B5" w14:textId="01BB5252" w:rsidR="001E199D" w:rsidRPr="001E199D" w:rsidRDefault="001E199D" w:rsidP="001E199D">
      <w:r w:rsidRPr="001E199D">
        <w:t>The ChargeHub Home is Boulder Innovations' first residential EV charging solution, bringing many of the advanced features of our commercial ChargeHub Pro line to homeowners. Designed for ease of installation and integration with home energy systems, the ChargeHub Home combines smart charging capabilities, solar integration, and limited vehicle-to-home functionality in an elegant package suitable for home garages and driveways</w:t>
      </w:r>
      <w:r w:rsidR="005542DE">
        <w:t>.</w:t>
      </w:r>
    </w:p>
    <w:p w14:paraId="3464AB77" w14:textId="77777777" w:rsidR="001E199D" w:rsidRPr="001E199D" w:rsidRDefault="001E199D" w:rsidP="001E199D">
      <w:pPr>
        <w:pStyle w:val="Heading2"/>
      </w:pPr>
      <w:r w:rsidRPr="001E199D">
        <w:t>Development Status</w:t>
      </w:r>
    </w:p>
    <w:p w14:paraId="1512BD5D" w14:textId="77777777" w:rsidR="001E199D" w:rsidRPr="001E199D" w:rsidRDefault="001E199D" w:rsidP="001E199D">
      <w:r w:rsidRPr="001E199D">
        <w:t>The ChargeHub Home is currently in the final stages of development with the following milestones achieved:</w:t>
      </w:r>
    </w:p>
    <w:p w14:paraId="0AF7570E" w14:textId="77777777" w:rsidR="001E199D" w:rsidRPr="001E199D" w:rsidRDefault="001E199D" w:rsidP="001E199D">
      <w:pPr>
        <w:numPr>
          <w:ilvl w:val="0"/>
          <w:numId w:val="1"/>
        </w:numPr>
      </w:pPr>
      <w:r w:rsidRPr="001E199D">
        <w:t>✓ Technical specifications finalized</w:t>
      </w:r>
    </w:p>
    <w:p w14:paraId="4DD36563" w14:textId="77777777" w:rsidR="001E199D" w:rsidRPr="001E199D" w:rsidRDefault="001E199D" w:rsidP="001E199D">
      <w:pPr>
        <w:numPr>
          <w:ilvl w:val="0"/>
          <w:numId w:val="1"/>
        </w:numPr>
      </w:pPr>
      <w:r w:rsidRPr="001E199D">
        <w:t>✓ Industrial design completed</w:t>
      </w:r>
    </w:p>
    <w:p w14:paraId="41E574BC" w14:textId="77777777" w:rsidR="001E199D" w:rsidRPr="001E199D" w:rsidRDefault="001E199D" w:rsidP="001E199D">
      <w:pPr>
        <w:numPr>
          <w:ilvl w:val="0"/>
          <w:numId w:val="1"/>
        </w:numPr>
      </w:pPr>
      <w:r w:rsidRPr="001E199D">
        <w:t>✓ Prototype testing successful</w:t>
      </w:r>
    </w:p>
    <w:p w14:paraId="1ABC2E1C" w14:textId="77777777" w:rsidR="001E199D" w:rsidRPr="001E199D" w:rsidRDefault="001E199D" w:rsidP="001E199D">
      <w:pPr>
        <w:numPr>
          <w:ilvl w:val="0"/>
          <w:numId w:val="1"/>
        </w:numPr>
      </w:pPr>
      <w:r w:rsidRPr="001E199D">
        <w:t>✓ Software platform development completed</w:t>
      </w:r>
    </w:p>
    <w:p w14:paraId="4041AB88" w14:textId="77777777" w:rsidR="001E199D" w:rsidRPr="001E199D" w:rsidRDefault="001E199D" w:rsidP="001E199D">
      <w:pPr>
        <w:numPr>
          <w:ilvl w:val="0"/>
          <w:numId w:val="1"/>
        </w:numPr>
      </w:pPr>
      <w:r w:rsidRPr="001E199D">
        <w:t>✓ UL safety certification initiated</w:t>
      </w:r>
    </w:p>
    <w:p w14:paraId="325E6590" w14:textId="77777777" w:rsidR="001E199D" w:rsidRPr="001E199D" w:rsidRDefault="001E199D" w:rsidP="001E199D">
      <w:pPr>
        <w:numPr>
          <w:ilvl w:val="0"/>
          <w:numId w:val="1"/>
        </w:numPr>
      </w:pPr>
      <w:r w:rsidRPr="001E199D">
        <w:rPr>
          <w:rFonts w:ascii="Cambria Math" w:hAnsi="Cambria Math" w:cs="Cambria Math"/>
        </w:rPr>
        <w:t>◯</w:t>
      </w:r>
      <w:r w:rsidRPr="001E199D">
        <w:t xml:space="preserve"> Manufacturing setup in progress</w:t>
      </w:r>
    </w:p>
    <w:p w14:paraId="6A6B0107" w14:textId="77777777" w:rsidR="001E199D" w:rsidRPr="001E199D" w:rsidRDefault="001E199D" w:rsidP="001E199D">
      <w:pPr>
        <w:numPr>
          <w:ilvl w:val="0"/>
          <w:numId w:val="1"/>
        </w:numPr>
      </w:pPr>
      <w:r w:rsidRPr="001E199D">
        <w:rPr>
          <w:rFonts w:ascii="Cambria Math" w:hAnsi="Cambria Math" w:cs="Cambria Math"/>
        </w:rPr>
        <w:t>◯</w:t>
      </w:r>
      <w:r w:rsidRPr="001E199D">
        <w:t xml:space="preserve"> Final pricing structure pending approval</w:t>
      </w:r>
    </w:p>
    <w:p w14:paraId="261360D5" w14:textId="77777777" w:rsidR="001E199D" w:rsidRPr="001E199D" w:rsidRDefault="001E199D" w:rsidP="001E199D">
      <w:pPr>
        <w:numPr>
          <w:ilvl w:val="0"/>
          <w:numId w:val="1"/>
        </w:numPr>
      </w:pPr>
      <w:r w:rsidRPr="001E199D">
        <w:rPr>
          <w:rFonts w:ascii="Cambria Math" w:hAnsi="Cambria Math" w:cs="Cambria Math"/>
        </w:rPr>
        <w:t>◯</w:t>
      </w:r>
      <w:r w:rsidRPr="001E199D">
        <w:t xml:space="preserve"> Marketing materials in development</w:t>
      </w:r>
    </w:p>
    <w:p w14:paraId="50768573" w14:textId="77777777" w:rsidR="001E199D" w:rsidRPr="001E199D" w:rsidRDefault="001E199D" w:rsidP="001E199D">
      <w:pPr>
        <w:numPr>
          <w:ilvl w:val="0"/>
          <w:numId w:val="1"/>
        </w:numPr>
      </w:pPr>
      <w:r w:rsidRPr="001E199D">
        <w:rPr>
          <w:rFonts w:ascii="Cambria Math" w:hAnsi="Cambria Math" w:cs="Cambria Math"/>
        </w:rPr>
        <w:t>◯</w:t>
      </w:r>
      <w:r w:rsidRPr="001E199D">
        <w:t xml:space="preserve"> Distribution strategy being finalized</w:t>
      </w:r>
    </w:p>
    <w:p w14:paraId="6DEA5DD9" w14:textId="77777777" w:rsidR="001E199D" w:rsidRPr="001E199D" w:rsidRDefault="001E199D" w:rsidP="001E199D">
      <w:r w:rsidRPr="001E199D">
        <w:t>Target launch date: Q3 2025</w:t>
      </w:r>
    </w:p>
    <w:p w14:paraId="531F3C33" w14:textId="77777777" w:rsidR="001E199D" w:rsidRPr="001E199D" w:rsidRDefault="001E199D" w:rsidP="001E199D">
      <w:pPr>
        <w:pStyle w:val="Heading2"/>
      </w:pPr>
      <w:r w:rsidRPr="001E199D">
        <w:t>Key Features</w:t>
      </w:r>
    </w:p>
    <w:p w14:paraId="70555FCB" w14:textId="0A51C09A" w:rsidR="001E199D" w:rsidRPr="001E199D" w:rsidRDefault="001E199D" w:rsidP="001E199D">
      <w:pPr>
        <w:numPr>
          <w:ilvl w:val="0"/>
          <w:numId w:val="2"/>
        </w:numPr>
      </w:pPr>
      <w:r w:rsidRPr="001E199D">
        <w:rPr>
          <w:b/>
          <w:bCs/>
        </w:rPr>
        <w:t>Universal Compatibility:</w:t>
      </w:r>
      <w:r w:rsidRPr="001E199D">
        <w:t xml:space="preserve"> Works with all major EV models sold in North America and Europe</w:t>
      </w:r>
      <w:r w:rsidR="005542DE">
        <w:t>.</w:t>
      </w:r>
    </w:p>
    <w:p w14:paraId="1648E4D6" w14:textId="77777777" w:rsidR="001E199D" w:rsidRPr="001E199D" w:rsidRDefault="001E199D" w:rsidP="001E199D">
      <w:pPr>
        <w:numPr>
          <w:ilvl w:val="0"/>
          <w:numId w:val="2"/>
        </w:numPr>
      </w:pPr>
      <w:r w:rsidRPr="001E199D">
        <w:rPr>
          <w:b/>
          <w:bCs/>
        </w:rPr>
        <w:t>Level 2 AC Charging:</w:t>
      </w:r>
      <w:r w:rsidRPr="001E199D">
        <w:t xml:space="preserve"> Up to 11.5kW for faster home charging</w:t>
      </w:r>
    </w:p>
    <w:p w14:paraId="057FA369" w14:textId="77777777" w:rsidR="001E199D" w:rsidRPr="001E199D" w:rsidRDefault="001E199D" w:rsidP="001E199D">
      <w:pPr>
        <w:numPr>
          <w:ilvl w:val="0"/>
          <w:numId w:val="2"/>
        </w:numPr>
      </w:pPr>
      <w:r w:rsidRPr="001E199D">
        <w:rPr>
          <w:b/>
          <w:bCs/>
        </w:rPr>
        <w:t>Smart Energy Management:</w:t>
      </w:r>
      <w:r w:rsidRPr="001E199D">
        <w:t xml:space="preserve"> Optimizes charging based on electricity rates, home energy usage, and user preferences</w:t>
      </w:r>
    </w:p>
    <w:p w14:paraId="0CACB96E" w14:textId="77777777" w:rsidR="001E199D" w:rsidRPr="001E199D" w:rsidRDefault="001E199D" w:rsidP="001E199D">
      <w:pPr>
        <w:numPr>
          <w:ilvl w:val="0"/>
          <w:numId w:val="2"/>
        </w:numPr>
      </w:pPr>
      <w:r w:rsidRPr="001E199D">
        <w:rPr>
          <w:b/>
          <w:bCs/>
        </w:rPr>
        <w:lastRenderedPageBreak/>
        <w:t>Solar Integration:</w:t>
      </w:r>
      <w:r w:rsidRPr="001E199D">
        <w:t xml:space="preserve"> Works with home solar systems to utilize clean energy when available</w:t>
      </w:r>
    </w:p>
    <w:p w14:paraId="595272F9" w14:textId="77777777" w:rsidR="001E199D" w:rsidRPr="001E199D" w:rsidRDefault="001E199D" w:rsidP="001E199D">
      <w:pPr>
        <w:numPr>
          <w:ilvl w:val="0"/>
          <w:numId w:val="2"/>
        </w:numPr>
      </w:pPr>
      <w:r w:rsidRPr="001E199D">
        <w:rPr>
          <w:b/>
          <w:bCs/>
        </w:rPr>
        <w:t>Basic Vehicle-to-Home (V2H) Capability:</w:t>
      </w:r>
      <w:r w:rsidRPr="001E199D">
        <w:t xml:space="preserve"> Limited power backup functionality with compatible vehicles</w:t>
      </w:r>
    </w:p>
    <w:p w14:paraId="4B119545" w14:textId="77777777" w:rsidR="001E199D" w:rsidRPr="001E199D" w:rsidRDefault="001E199D" w:rsidP="001E199D">
      <w:pPr>
        <w:numPr>
          <w:ilvl w:val="0"/>
          <w:numId w:val="2"/>
        </w:numPr>
      </w:pPr>
      <w:r w:rsidRPr="001E199D">
        <w:rPr>
          <w:b/>
          <w:bCs/>
        </w:rPr>
        <w:t>Mobile App Control:</w:t>
      </w:r>
      <w:r w:rsidRPr="001E199D">
        <w:t xml:space="preserve"> Comprehensive mobile app for monitoring, scheduling, and controlling the charging process</w:t>
      </w:r>
    </w:p>
    <w:p w14:paraId="7C985799" w14:textId="77777777" w:rsidR="001E199D" w:rsidRPr="001E199D" w:rsidRDefault="001E199D" w:rsidP="001E199D">
      <w:pPr>
        <w:numPr>
          <w:ilvl w:val="0"/>
          <w:numId w:val="2"/>
        </w:numPr>
      </w:pPr>
      <w:r w:rsidRPr="001E199D">
        <w:rPr>
          <w:b/>
          <w:bCs/>
        </w:rPr>
        <w:t>Sleek Design:</w:t>
      </w:r>
      <w:r w:rsidRPr="001E199D">
        <w:t xml:space="preserve"> Modern, compact design that complements home environments</w:t>
      </w:r>
    </w:p>
    <w:p w14:paraId="7B65791F" w14:textId="77777777" w:rsidR="001E199D" w:rsidRPr="001E199D" w:rsidRDefault="001E199D" w:rsidP="001E199D">
      <w:pPr>
        <w:numPr>
          <w:ilvl w:val="0"/>
          <w:numId w:val="2"/>
        </w:numPr>
      </w:pPr>
      <w:r w:rsidRPr="001E199D">
        <w:rPr>
          <w:b/>
          <w:bCs/>
        </w:rPr>
        <w:t>Intuitive User Interface:</w:t>
      </w:r>
      <w:r w:rsidRPr="001E199D">
        <w:t xml:space="preserve"> Simple LED status indicators with app-based detailed control</w:t>
      </w:r>
    </w:p>
    <w:p w14:paraId="7EE493DE" w14:textId="77777777" w:rsidR="001E199D" w:rsidRPr="001E199D" w:rsidRDefault="001E199D" w:rsidP="001E199D">
      <w:pPr>
        <w:numPr>
          <w:ilvl w:val="0"/>
          <w:numId w:val="2"/>
        </w:numPr>
      </w:pPr>
      <w:r w:rsidRPr="001E199D">
        <w:rPr>
          <w:b/>
          <w:bCs/>
        </w:rPr>
        <w:t>Comprehensive Safety Features:</w:t>
      </w:r>
      <w:r w:rsidRPr="001E199D">
        <w:t xml:space="preserve"> Multiple layers of protection for home electrical systems</w:t>
      </w:r>
    </w:p>
    <w:p w14:paraId="2209A45C" w14:textId="77777777" w:rsidR="001E199D" w:rsidRPr="001E199D" w:rsidRDefault="001E199D" w:rsidP="001E199D">
      <w:pPr>
        <w:pStyle w:val="Heading2"/>
      </w:pPr>
      <w:r w:rsidRPr="001E199D">
        <w:t>Preliminary Technical Specifications</w:t>
      </w:r>
    </w:p>
    <w:p w14:paraId="66F328DF" w14:textId="77777777" w:rsidR="001E199D" w:rsidRPr="001E199D" w:rsidRDefault="001E199D" w:rsidP="001E199D">
      <w:pPr>
        <w:rPr>
          <w:b/>
          <w:bCs/>
        </w:rPr>
      </w:pPr>
      <w:r w:rsidRPr="001E199D">
        <w:rPr>
          <w:b/>
          <w:bCs/>
        </w:rPr>
        <w:t>Electrical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286"/>
        <w:gridCol w:w="5068"/>
      </w:tblGrid>
      <w:tr w:rsidR="001E199D" w:rsidRPr="001E199D" w14:paraId="615EDA8C" w14:textId="77777777" w:rsidTr="001E199D">
        <w:trPr>
          <w:tblHeader/>
          <w:tblCellSpacing w:w="15" w:type="dxa"/>
        </w:trPr>
        <w:tc>
          <w:tcPr>
            <w:tcW w:w="0" w:type="auto"/>
            <w:vAlign w:val="center"/>
            <w:hideMark/>
          </w:tcPr>
          <w:p w14:paraId="1973EFD8" w14:textId="77777777" w:rsidR="001E199D" w:rsidRPr="001E199D" w:rsidRDefault="001E199D" w:rsidP="001E199D">
            <w:pPr>
              <w:rPr>
                <w:b/>
                <w:bCs/>
              </w:rPr>
            </w:pPr>
            <w:r w:rsidRPr="001E199D">
              <w:rPr>
                <w:b/>
                <w:bCs/>
              </w:rPr>
              <w:t>Parameter</w:t>
            </w:r>
          </w:p>
        </w:tc>
        <w:tc>
          <w:tcPr>
            <w:tcW w:w="0" w:type="auto"/>
            <w:vAlign w:val="center"/>
            <w:hideMark/>
          </w:tcPr>
          <w:p w14:paraId="0FC4FC7A" w14:textId="77777777" w:rsidR="001E199D" w:rsidRPr="001E199D" w:rsidRDefault="001E199D" w:rsidP="001E199D">
            <w:pPr>
              <w:rPr>
                <w:b/>
                <w:bCs/>
              </w:rPr>
            </w:pPr>
            <w:r w:rsidRPr="001E199D">
              <w:rPr>
                <w:b/>
                <w:bCs/>
              </w:rPr>
              <w:t>Specification</w:t>
            </w:r>
          </w:p>
        </w:tc>
        <w:tc>
          <w:tcPr>
            <w:tcW w:w="0" w:type="auto"/>
            <w:vAlign w:val="center"/>
            <w:hideMark/>
          </w:tcPr>
          <w:p w14:paraId="131680FB" w14:textId="77777777" w:rsidR="001E199D" w:rsidRPr="001E199D" w:rsidRDefault="001E199D" w:rsidP="001E199D">
            <w:pPr>
              <w:rPr>
                <w:b/>
                <w:bCs/>
              </w:rPr>
            </w:pPr>
            <w:r w:rsidRPr="001E199D">
              <w:rPr>
                <w:b/>
                <w:bCs/>
              </w:rPr>
              <w:t>Notes</w:t>
            </w:r>
          </w:p>
        </w:tc>
      </w:tr>
      <w:tr w:rsidR="001E199D" w:rsidRPr="001E199D" w14:paraId="713FB460" w14:textId="77777777" w:rsidTr="001E199D">
        <w:trPr>
          <w:tblCellSpacing w:w="15" w:type="dxa"/>
        </w:trPr>
        <w:tc>
          <w:tcPr>
            <w:tcW w:w="0" w:type="auto"/>
            <w:vAlign w:val="center"/>
            <w:hideMark/>
          </w:tcPr>
          <w:p w14:paraId="0EF32400" w14:textId="77777777" w:rsidR="001E199D" w:rsidRPr="001E199D" w:rsidRDefault="001E199D" w:rsidP="001E199D">
            <w:r w:rsidRPr="001E199D">
              <w:t>Input Power</w:t>
            </w:r>
          </w:p>
        </w:tc>
        <w:tc>
          <w:tcPr>
            <w:tcW w:w="0" w:type="auto"/>
            <w:vAlign w:val="center"/>
            <w:hideMark/>
          </w:tcPr>
          <w:p w14:paraId="20B8C023" w14:textId="77777777" w:rsidR="001E199D" w:rsidRPr="001E199D" w:rsidRDefault="001E199D" w:rsidP="001E199D">
            <w:r w:rsidRPr="001E199D">
              <w:t>208-240V AC, Single-phase</w:t>
            </w:r>
          </w:p>
        </w:tc>
        <w:tc>
          <w:tcPr>
            <w:tcW w:w="0" w:type="auto"/>
            <w:vAlign w:val="center"/>
            <w:hideMark/>
          </w:tcPr>
          <w:p w14:paraId="6AAFB1AA" w14:textId="77777777" w:rsidR="001E199D" w:rsidRPr="001E199D" w:rsidRDefault="001E199D" w:rsidP="001E199D">
            <w:r w:rsidRPr="001E199D">
              <w:t>Standard home electrical service</w:t>
            </w:r>
          </w:p>
        </w:tc>
      </w:tr>
      <w:tr w:rsidR="001E199D" w:rsidRPr="001E199D" w14:paraId="18EEE7CF" w14:textId="77777777" w:rsidTr="001E199D">
        <w:trPr>
          <w:tblCellSpacing w:w="15" w:type="dxa"/>
        </w:trPr>
        <w:tc>
          <w:tcPr>
            <w:tcW w:w="0" w:type="auto"/>
            <w:vAlign w:val="center"/>
            <w:hideMark/>
          </w:tcPr>
          <w:p w14:paraId="33F7BD1D" w14:textId="77777777" w:rsidR="001E199D" w:rsidRPr="001E199D" w:rsidRDefault="001E199D" w:rsidP="001E199D">
            <w:r w:rsidRPr="001E199D">
              <w:t>Input Current</w:t>
            </w:r>
          </w:p>
        </w:tc>
        <w:tc>
          <w:tcPr>
            <w:tcW w:w="0" w:type="auto"/>
            <w:vAlign w:val="center"/>
            <w:hideMark/>
          </w:tcPr>
          <w:p w14:paraId="421ECD4A" w14:textId="77777777" w:rsidR="001E199D" w:rsidRPr="001E199D" w:rsidRDefault="001E199D" w:rsidP="001E199D">
            <w:r w:rsidRPr="001E199D">
              <w:t>50A maximum</w:t>
            </w:r>
          </w:p>
        </w:tc>
        <w:tc>
          <w:tcPr>
            <w:tcW w:w="0" w:type="auto"/>
            <w:vAlign w:val="center"/>
            <w:hideMark/>
          </w:tcPr>
          <w:p w14:paraId="32B65BDC" w14:textId="77777777" w:rsidR="001E199D" w:rsidRPr="001E199D" w:rsidRDefault="001E199D" w:rsidP="001E199D">
            <w:r w:rsidRPr="001E199D">
              <w:t>Configurable during installation to match circuit capacity</w:t>
            </w:r>
          </w:p>
        </w:tc>
      </w:tr>
      <w:tr w:rsidR="001E199D" w:rsidRPr="001E199D" w14:paraId="48B75795" w14:textId="77777777" w:rsidTr="001E199D">
        <w:trPr>
          <w:tblCellSpacing w:w="15" w:type="dxa"/>
        </w:trPr>
        <w:tc>
          <w:tcPr>
            <w:tcW w:w="0" w:type="auto"/>
            <w:vAlign w:val="center"/>
            <w:hideMark/>
          </w:tcPr>
          <w:p w14:paraId="203F9E5B" w14:textId="77777777" w:rsidR="001E199D" w:rsidRPr="001E199D" w:rsidRDefault="001E199D" w:rsidP="001E199D">
            <w:r w:rsidRPr="001E199D">
              <w:t>Power Output</w:t>
            </w:r>
          </w:p>
        </w:tc>
        <w:tc>
          <w:tcPr>
            <w:tcW w:w="0" w:type="auto"/>
            <w:vAlign w:val="center"/>
            <w:hideMark/>
          </w:tcPr>
          <w:p w14:paraId="43AADEB4" w14:textId="77777777" w:rsidR="001E199D" w:rsidRPr="001E199D" w:rsidRDefault="001E199D" w:rsidP="001E199D">
            <w:r w:rsidRPr="001E199D">
              <w:t>11.5kW maximum</w:t>
            </w:r>
          </w:p>
        </w:tc>
        <w:tc>
          <w:tcPr>
            <w:tcW w:w="0" w:type="auto"/>
            <w:vAlign w:val="center"/>
            <w:hideMark/>
          </w:tcPr>
          <w:p w14:paraId="0D2E6A79" w14:textId="77777777" w:rsidR="001E199D" w:rsidRPr="001E199D" w:rsidRDefault="001E199D" w:rsidP="001E199D">
            <w:r w:rsidRPr="001E199D">
              <w:t>Adjustable based on vehicle capability and home electrical capacity</w:t>
            </w:r>
          </w:p>
        </w:tc>
      </w:tr>
      <w:tr w:rsidR="001E199D" w:rsidRPr="001E199D" w14:paraId="5CD2080E" w14:textId="77777777" w:rsidTr="001E199D">
        <w:trPr>
          <w:tblCellSpacing w:w="15" w:type="dxa"/>
        </w:trPr>
        <w:tc>
          <w:tcPr>
            <w:tcW w:w="0" w:type="auto"/>
            <w:vAlign w:val="center"/>
            <w:hideMark/>
          </w:tcPr>
          <w:p w14:paraId="3CA7CEBD" w14:textId="77777777" w:rsidR="001E199D" w:rsidRPr="001E199D" w:rsidRDefault="001E199D" w:rsidP="001E199D">
            <w:r w:rsidRPr="001E199D">
              <w:t>Output Current</w:t>
            </w:r>
          </w:p>
        </w:tc>
        <w:tc>
          <w:tcPr>
            <w:tcW w:w="0" w:type="auto"/>
            <w:vAlign w:val="center"/>
            <w:hideMark/>
          </w:tcPr>
          <w:p w14:paraId="0CB2F9D0" w14:textId="77777777" w:rsidR="001E199D" w:rsidRPr="001E199D" w:rsidRDefault="001E199D" w:rsidP="001E199D">
            <w:r w:rsidRPr="001E199D">
              <w:t>Up to 48A</w:t>
            </w:r>
          </w:p>
        </w:tc>
        <w:tc>
          <w:tcPr>
            <w:tcW w:w="0" w:type="auto"/>
            <w:vAlign w:val="center"/>
            <w:hideMark/>
          </w:tcPr>
          <w:p w14:paraId="4926492C" w14:textId="77777777" w:rsidR="001E199D" w:rsidRPr="001E199D" w:rsidRDefault="001E199D" w:rsidP="001E199D">
            <w:r w:rsidRPr="001E199D">
              <w:t>Configurable to 16A, 24A, 32A, 40A, or 48A</w:t>
            </w:r>
          </w:p>
        </w:tc>
      </w:tr>
      <w:tr w:rsidR="001E199D" w:rsidRPr="001E199D" w14:paraId="626F4054" w14:textId="77777777" w:rsidTr="001E199D">
        <w:trPr>
          <w:tblCellSpacing w:w="15" w:type="dxa"/>
        </w:trPr>
        <w:tc>
          <w:tcPr>
            <w:tcW w:w="0" w:type="auto"/>
            <w:vAlign w:val="center"/>
            <w:hideMark/>
          </w:tcPr>
          <w:p w14:paraId="008BF095" w14:textId="77777777" w:rsidR="001E199D" w:rsidRPr="001E199D" w:rsidRDefault="001E199D" w:rsidP="001E199D">
            <w:r w:rsidRPr="001E199D">
              <w:t>Efficiency</w:t>
            </w:r>
          </w:p>
        </w:tc>
        <w:tc>
          <w:tcPr>
            <w:tcW w:w="0" w:type="auto"/>
            <w:vAlign w:val="center"/>
            <w:hideMark/>
          </w:tcPr>
          <w:p w14:paraId="13994266" w14:textId="77777777" w:rsidR="001E199D" w:rsidRPr="001E199D" w:rsidRDefault="001E199D" w:rsidP="001E199D">
            <w:r w:rsidRPr="001E199D">
              <w:t>&gt;94%</w:t>
            </w:r>
          </w:p>
        </w:tc>
        <w:tc>
          <w:tcPr>
            <w:tcW w:w="0" w:type="auto"/>
            <w:vAlign w:val="center"/>
            <w:hideMark/>
          </w:tcPr>
          <w:p w14:paraId="7994F45B" w14:textId="77777777" w:rsidR="001E199D" w:rsidRPr="001E199D" w:rsidRDefault="001E199D" w:rsidP="001E199D">
            <w:r w:rsidRPr="001E199D">
              <w:t>At rated power</w:t>
            </w:r>
          </w:p>
        </w:tc>
      </w:tr>
      <w:tr w:rsidR="001E199D" w:rsidRPr="001E199D" w14:paraId="748E1811" w14:textId="77777777" w:rsidTr="001E199D">
        <w:trPr>
          <w:tblCellSpacing w:w="15" w:type="dxa"/>
        </w:trPr>
        <w:tc>
          <w:tcPr>
            <w:tcW w:w="0" w:type="auto"/>
            <w:vAlign w:val="center"/>
            <w:hideMark/>
          </w:tcPr>
          <w:p w14:paraId="6103C316" w14:textId="77777777" w:rsidR="001E199D" w:rsidRPr="001E199D" w:rsidRDefault="001E199D" w:rsidP="001E199D">
            <w:r w:rsidRPr="001E199D">
              <w:t>Power Factor</w:t>
            </w:r>
          </w:p>
        </w:tc>
        <w:tc>
          <w:tcPr>
            <w:tcW w:w="0" w:type="auto"/>
            <w:vAlign w:val="center"/>
            <w:hideMark/>
          </w:tcPr>
          <w:p w14:paraId="68600466" w14:textId="77777777" w:rsidR="001E199D" w:rsidRPr="001E199D" w:rsidRDefault="001E199D" w:rsidP="001E199D">
            <w:r w:rsidRPr="001E199D">
              <w:t>&gt;0.98</w:t>
            </w:r>
          </w:p>
        </w:tc>
        <w:tc>
          <w:tcPr>
            <w:tcW w:w="0" w:type="auto"/>
            <w:vAlign w:val="center"/>
            <w:hideMark/>
          </w:tcPr>
          <w:p w14:paraId="46959BFD" w14:textId="77777777" w:rsidR="001E199D" w:rsidRPr="001E199D" w:rsidRDefault="001E199D" w:rsidP="001E199D">
            <w:r w:rsidRPr="001E199D">
              <w:t>At rated power</w:t>
            </w:r>
          </w:p>
        </w:tc>
      </w:tr>
      <w:tr w:rsidR="001E199D" w:rsidRPr="001E199D" w14:paraId="6EBF0289" w14:textId="77777777" w:rsidTr="001E199D">
        <w:trPr>
          <w:tblCellSpacing w:w="15" w:type="dxa"/>
        </w:trPr>
        <w:tc>
          <w:tcPr>
            <w:tcW w:w="0" w:type="auto"/>
            <w:vAlign w:val="center"/>
            <w:hideMark/>
          </w:tcPr>
          <w:p w14:paraId="0A3E383E" w14:textId="77777777" w:rsidR="001E199D" w:rsidRPr="001E199D" w:rsidRDefault="001E199D" w:rsidP="001E199D">
            <w:r w:rsidRPr="001E199D">
              <w:t>Standby Power</w:t>
            </w:r>
          </w:p>
        </w:tc>
        <w:tc>
          <w:tcPr>
            <w:tcW w:w="0" w:type="auto"/>
            <w:vAlign w:val="center"/>
            <w:hideMark/>
          </w:tcPr>
          <w:p w14:paraId="100063F0" w14:textId="77777777" w:rsidR="001E199D" w:rsidRPr="001E199D" w:rsidRDefault="001E199D" w:rsidP="001E199D">
            <w:r w:rsidRPr="001E199D">
              <w:t>&lt;3.5W</w:t>
            </w:r>
          </w:p>
        </w:tc>
        <w:tc>
          <w:tcPr>
            <w:tcW w:w="0" w:type="auto"/>
            <w:vAlign w:val="center"/>
            <w:hideMark/>
          </w:tcPr>
          <w:p w14:paraId="7A06B79D" w14:textId="77777777" w:rsidR="001E199D" w:rsidRPr="001E199D" w:rsidRDefault="001E199D" w:rsidP="001E199D">
            <w:r w:rsidRPr="001E199D">
              <w:t>Energy-saving mode when idle</w:t>
            </w:r>
          </w:p>
        </w:tc>
      </w:tr>
      <w:tr w:rsidR="001E199D" w:rsidRPr="001E199D" w14:paraId="0E61C512" w14:textId="77777777" w:rsidTr="001E199D">
        <w:trPr>
          <w:tblCellSpacing w:w="15" w:type="dxa"/>
        </w:trPr>
        <w:tc>
          <w:tcPr>
            <w:tcW w:w="0" w:type="auto"/>
            <w:vAlign w:val="center"/>
            <w:hideMark/>
          </w:tcPr>
          <w:p w14:paraId="30D12F64" w14:textId="77777777" w:rsidR="001E199D" w:rsidRPr="001E199D" w:rsidRDefault="001E199D" w:rsidP="001E199D">
            <w:r w:rsidRPr="001E199D">
              <w:t>Ground Fault Protection</w:t>
            </w:r>
          </w:p>
        </w:tc>
        <w:tc>
          <w:tcPr>
            <w:tcW w:w="0" w:type="auto"/>
            <w:vAlign w:val="center"/>
            <w:hideMark/>
          </w:tcPr>
          <w:p w14:paraId="6413DF46" w14:textId="77777777" w:rsidR="001E199D" w:rsidRPr="001E199D" w:rsidRDefault="001E199D" w:rsidP="001E199D">
            <w:r w:rsidRPr="001E199D">
              <w:t>20mA CCID</w:t>
            </w:r>
          </w:p>
        </w:tc>
        <w:tc>
          <w:tcPr>
            <w:tcW w:w="0" w:type="auto"/>
            <w:vAlign w:val="center"/>
            <w:hideMark/>
          </w:tcPr>
          <w:p w14:paraId="6969795D" w14:textId="77777777" w:rsidR="001E199D" w:rsidRPr="001E199D" w:rsidRDefault="001E199D" w:rsidP="001E199D">
            <w:r w:rsidRPr="001E199D">
              <w:t>Meets UL requirements</w:t>
            </w:r>
          </w:p>
        </w:tc>
      </w:tr>
      <w:tr w:rsidR="001E199D" w:rsidRPr="001E199D" w14:paraId="0FDBA90F" w14:textId="77777777" w:rsidTr="001E199D">
        <w:trPr>
          <w:tblCellSpacing w:w="15" w:type="dxa"/>
        </w:trPr>
        <w:tc>
          <w:tcPr>
            <w:tcW w:w="0" w:type="auto"/>
            <w:vAlign w:val="center"/>
            <w:hideMark/>
          </w:tcPr>
          <w:p w14:paraId="57D206AC" w14:textId="77777777" w:rsidR="001E199D" w:rsidRPr="001E199D" w:rsidRDefault="001E199D" w:rsidP="001E199D">
            <w:r w:rsidRPr="001E199D">
              <w:t>Surge Protection</w:t>
            </w:r>
          </w:p>
        </w:tc>
        <w:tc>
          <w:tcPr>
            <w:tcW w:w="0" w:type="auto"/>
            <w:vAlign w:val="center"/>
            <w:hideMark/>
          </w:tcPr>
          <w:p w14:paraId="2F56EB19" w14:textId="77777777" w:rsidR="001E199D" w:rsidRPr="001E199D" w:rsidRDefault="001E199D" w:rsidP="001E199D">
            <w:r w:rsidRPr="001E199D">
              <w:t>6kV @ 3kA</w:t>
            </w:r>
          </w:p>
        </w:tc>
        <w:tc>
          <w:tcPr>
            <w:tcW w:w="0" w:type="auto"/>
            <w:vAlign w:val="center"/>
            <w:hideMark/>
          </w:tcPr>
          <w:p w14:paraId="3485E62A" w14:textId="77777777" w:rsidR="001E199D" w:rsidRPr="001E199D" w:rsidRDefault="001E199D" w:rsidP="001E199D">
            <w:r w:rsidRPr="001E199D">
              <w:t>Integrated</w:t>
            </w:r>
          </w:p>
        </w:tc>
      </w:tr>
    </w:tbl>
    <w:p w14:paraId="155A8512" w14:textId="77777777" w:rsidR="001E199D" w:rsidRDefault="001E199D" w:rsidP="001E199D">
      <w:pPr>
        <w:rPr>
          <w:b/>
          <w:bCs/>
        </w:rPr>
      </w:pPr>
    </w:p>
    <w:p w14:paraId="78F16915" w14:textId="4054EED0" w:rsidR="001E199D" w:rsidRPr="001E199D" w:rsidRDefault="001E199D" w:rsidP="001E199D">
      <w:pPr>
        <w:rPr>
          <w:b/>
          <w:bCs/>
        </w:rPr>
      </w:pPr>
      <w:r w:rsidRPr="001E199D">
        <w:rPr>
          <w:b/>
          <w:bCs/>
        </w:rPr>
        <w:t>Charging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6239"/>
      </w:tblGrid>
      <w:tr w:rsidR="001E199D" w:rsidRPr="001E199D" w14:paraId="4732B988" w14:textId="77777777" w:rsidTr="001E199D">
        <w:trPr>
          <w:tblHeader/>
          <w:tblCellSpacing w:w="15" w:type="dxa"/>
        </w:trPr>
        <w:tc>
          <w:tcPr>
            <w:tcW w:w="0" w:type="auto"/>
            <w:vAlign w:val="center"/>
            <w:hideMark/>
          </w:tcPr>
          <w:p w14:paraId="60593327" w14:textId="77777777" w:rsidR="001E199D" w:rsidRPr="001E199D" w:rsidRDefault="001E199D" w:rsidP="001E199D">
            <w:pPr>
              <w:rPr>
                <w:b/>
                <w:bCs/>
              </w:rPr>
            </w:pPr>
            <w:r w:rsidRPr="001E199D">
              <w:rPr>
                <w:b/>
                <w:bCs/>
              </w:rPr>
              <w:t>Feature</w:t>
            </w:r>
          </w:p>
        </w:tc>
        <w:tc>
          <w:tcPr>
            <w:tcW w:w="0" w:type="auto"/>
            <w:vAlign w:val="center"/>
            <w:hideMark/>
          </w:tcPr>
          <w:p w14:paraId="590C47FE" w14:textId="77777777" w:rsidR="001E199D" w:rsidRPr="001E199D" w:rsidRDefault="001E199D" w:rsidP="001E199D">
            <w:pPr>
              <w:rPr>
                <w:b/>
                <w:bCs/>
              </w:rPr>
            </w:pPr>
            <w:r w:rsidRPr="001E199D">
              <w:rPr>
                <w:b/>
                <w:bCs/>
              </w:rPr>
              <w:t>Specification</w:t>
            </w:r>
          </w:p>
        </w:tc>
      </w:tr>
      <w:tr w:rsidR="001E199D" w:rsidRPr="001E199D" w14:paraId="3D26E922" w14:textId="77777777" w:rsidTr="001E199D">
        <w:trPr>
          <w:tblCellSpacing w:w="15" w:type="dxa"/>
        </w:trPr>
        <w:tc>
          <w:tcPr>
            <w:tcW w:w="0" w:type="auto"/>
            <w:vAlign w:val="center"/>
            <w:hideMark/>
          </w:tcPr>
          <w:p w14:paraId="00048395" w14:textId="77777777" w:rsidR="001E199D" w:rsidRPr="001E199D" w:rsidRDefault="001E199D" w:rsidP="001E199D">
            <w:r w:rsidRPr="001E199D">
              <w:t>Charging Protocol</w:t>
            </w:r>
          </w:p>
        </w:tc>
        <w:tc>
          <w:tcPr>
            <w:tcW w:w="0" w:type="auto"/>
            <w:vAlign w:val="center"/>
            <w:hideMark/>
          </w:tcPr>
          <w:p w14:paraId="48389131" w14:textId="77777777" w:rsidR="001E199D" w:rsidRPr="001E199D" w:rsidRDefault="001E199D" w:rsidP="001E199D">
            <w:r w:rsidRPr="001E199D">
              <w:t>SAE J1772, ISO 15118 ready</w:t>
            </w:r>
          </w:p>
        </w:tc>
      </w:tr>
      <w:tr w:rsidR="001E199D" w:rsidRPr="001E199D" w14:paraId="15AA16F7" w14:textId="77777777" w:rsidTr="001E199D">
        <w:trPr>
          <w:tblCellSpacing w:w="15" w:type="dxa"/>
        </w:trPr>
        <w:tc>
          <w:tcPr>
            <w:tcW w:w="0" w:type="auto"/>
            <w:vAlign w:val="center"/>
            <w:hideMark/>
          </w:tcPr>
          <w:p w14:paraId="18CA8702" w14:textId="77777777" w:rsidR="001E199D" w:rsidRPr="001E199D" w:rsidRDefault="001E199D" w:rsidP="001E199D">
            <w:r w:rsidRPr="001E199D">
              <w:lastRenderedPageBreak/>
              <w:t>Connector Type</w:t>
            </w:r>
          </w:p>
        </w:tc>
        <w:tc>
          <w:tcPr>
            <w:tcW w:w="0" w:type="auto"/>
            <w:vAlign w:val="center"/>
            <w:hideMark/>
          </w:tcPr>
          <w:p w14:paraId="2CAA2069" w14:textId="77777777" w:rsidR="001E199D" w:rsidRPr="001E199D" w:rsidRDefault="001E199D" w:rsidP="001E199D">
            <w:r w:rsidRPr="001E199D">
              <w:t>J1772 (Type 1) standard, Type 2 available for European market</w:t>
            </w:r>
          </w:p>
        </w:tc>
      </w:tr>
      <w:tr w:rsidR="001E199D" w:rsidRPr="001E199D" w14:paraId="35F77594" w14:textId="77777777" w:rsidTr="001E199D">
        <w:trPr>
          <w:tblCellSpacing w:w="15" w:type="dxa"/>
        </w:trPr>
        <w:tc>
          <w:tcPr>
            <w:tcW w:w="0" w:type="auto"/>
            <w:vAlign w:val="center"/>
            <w:hideMark/>
          </w:tcPr>
          <w:p w14:paraId="393FCBC3" w14:textId="77777777" w:rsidR="001E199D" w:rsidRPr="001E199D" w:rsidRDefault="001E199D" w:rsidP="001E199D">
            <w:r w:rsidRPr="001E199D">
              <w:t>Cable Length</w:t>
            </w:r>
          </w:p>
        </w:tc>
        <w:tc>
          <w:tcPr>
            <w:tcW w:w="0" w:type="auto"/>
            <w:vAlign w:val="center"/>
            <w:hideMark/>
          </w:tcPr>
          <w:p w14:paraId="5F78BCFF" w14:textId="77777777" w:rsidR="001E199D" w:rsidRPr="001E199D" w:rsidRDefault="001E199D" w:rsidP="001E199D">
            <w:r w:rsidRPr="001E199D">
              <w:t>7.5m (25ft)</w:t>
            </w:r>
          </w:p>
        </w:tc>
      </w:tr>
      <w:tr w:rsidR="001E199D" w:rsidRPr="001E199D" w14:paraId="65AC4DE8" w14:textId="77777777" w:rsidTr="001E199D">
        <w:trPr>
          <w:tblCellSpacing w:w="15" w:type="dxa"/>
        </w:trPr>
        <w:tc>
          <w:tcPr>
            <w:tcW w:w="0" w:type="auto"/>
            <w:vAlign w:val="center"/>
            <w:hideMark/>
          </w:tcPr>
          <w:p w14:paraId="71667AAA" w14:textId="77777777" w:rsidR="001E199D" w:rsidRPr="001E199D" w:rsidRDefault="001E199D" w:rsidP="001E199D">
            <w:r w:rsidRPr="001E199D">
              <w:t>Cable Management</w:t>
            </w:r>
          </w:p>
        </w:tc>
        <w:tc>
          <w:tcPr>
            <w:tcW w:w="0" w:type="auto"/>
            <w:vAlign w:val="center"/>
            <w:hideMark/>
          </w:tcPr>
          <w:p w14:paraId="037CCC0A" w14:textId="77777777" w:rsidR="001E199D" w:rsidRPr="001E199D" w:rsidRDefault="001E199D" w:rsidP="001E199D">
            <w:r w:rsidRPr="001E199D">
              <w:t>Integrated cord wrap system</w:t>
            </w:r>
          </w:p>
        </w:tc>
      </w:tr>
      <w:tr w:rsidR="001E199D" w:rsidRPr="001E199D" w14:paraId="3FA7A3E7" w14:textId="77777777" w:rsidTr="001E199D">
        <w:trPr>
          <w:tblCellSpacing w:w="15" w:type="dxa"/>
        </w:trPr>
        <w:tc>
          <w:tcPr>
            <w:tcW w:w="0" w:type="auto"/>
            <w:vAlign w:val="center"/>
            <w:hideMark/>
          </w:tcPr>
          <w:p w14:paraId="1E35B8EA" w14:textId="77777777" w:rsidR="001E199D" w:rsidRPr="001E199D" w:rsidRDefault="001E199D" w:rsidP="001E199D">
            <w:r w:rsidRPr="001E199D">
              <w:t>Charging Profiles</w:t>
            </w:r>
          </w:p>
        </w:tc>
        <w:tc>
          <w:tcPr>
            <w:tcW w:w="0" w:type="auto"/>
            <w:vAlign w:val="center"/>
            <w:hideMark/>
          </w:tcPr>
          <w:p w14:paraId="0E03B79C" w14:textId="77777777" w:rsidR="001E199D" w:rsidRPr="001E199D" w:rsidRDefault="001E199D" w:rsidP="001E199D">
            <w:r w:rsidRPr="001E199D">
              <w:t>Time-of-use optimization, solar prioritization, scheduled charging</w:t>
            </w:r>
          </w:p>
        </w:tc>
      </w:tr>
      <w:tr w:rsidR="001E199D" w:rsidRPr="001E199D" w14:paraId="522D7F82" w14:textId="77777777" w:rsidTr="001E199D">
        <w:trPr>
          <w:tblCellSpacing w:w="15" w:type="dxa"/>
        </w:trPr>
        <w:tc>
          <w:tcPr>
            <w:tcW w:w="0" w:type="auto"/>
            <w:vAlign w:val="center"/>
            <w:hideMark/>
          </w:tcPr>
          <w:p w14:paraId="1D47B2A8" w14:textId="77777777" w:rsidR="001E199D" w:rsidRPr="001E199D" w:rsidRDefault="001E199D" w:rsidP="001E199D">
            <w:r w:rsidRPr="001E199D">
              <w:t>Power Adjustment</w:t>
            </w:r>
          </w:p>
        </w:tc>
        <w:tc>
          <w:tcPr>
            <w:tcW w:w="0" w:type="auto"/>
            <w:vAlign w:val="center"/>
            <w:hideMark/>
          </w:tcPr>
          <w:p w14:paraId="629D936C" w14:textId="77777777" w:rsidR="001E199D" w:rsidRPr="001E199D" w:rsidRDefault="001E199D" w:rsidP="001E199D">
            <w:r w:rsidRPr="001E199D">
              <w:t>Automatic load sensing, adjustable current output</w:t>
            </w:r>
          </w:p>
        </w:tc>
      </w:tr>
      <w:tr w:rsidR="001E199D" w:rsidRPr="001E199D" w14:paraId="5BB0CDBD" w14:textId="77777777" w:rsidTr="001E199D">
        <w:trPr>
          <w:tblCellSpacing w:w="15" w:type="dxa"/>
        </w:trPr>
        <w:tc>
          <w:tcPr>
            <w:tcW w:w="0" w:type="auto"/>
            <w:vAlign w:val="center"/>
            <w:hideMark/>
          </w:tcPr>
          <w:p w14:paraId="36817FEF" w14:textId="77777777" w:rsidR="001E199D" w:rsidRPr="001E199D" w:rsidRDefault="001E199D" w:rsidP="001E199D">
            <w:r w:rsidRPr="001E199D">
              <w:t>Energy Metering</w:t>
            </w:r>
          </w:p>
        </w:tc>
        <w:tc>
          <w:tcPr>
            <w:tcW w:w="0" w:type="auto"/>
            <w:vAlign w:val="center"/>
            <w:hideMark/>
          </w:tcPr>
          <w:p w14:paraId="2115C845" w14:textId="77777777" w:rsidR="001E199D" w:rsidRPr="001E199D" w:rsidRDefault="001E199D" w:rsidP="001E199D">
            <w:r w:rsidRPr="001E199D">
              <w:t>Revenue-grade (±0.5% accuracy)</w:t>
            </w:r>
          </w:p>
        </w:tc>
      </w:tr>
    </w:tbl>
    <w:p w14:paraId="0D4ED7A5" w14:textId="77777777" w:rsidR="001E199D" w:rsidRDefault="001E199D" w:rsidP="001E199D">
      <w:pPr>
        <w:rPr>
          <w:b/>
          <w:bCs/>
        </w:rPr>
      </w:pPr>
    </w:p>
    <w:p w14:paraId="28D1C139" w14:textId="4CAFBF68" w:rsidR="001E199D" w:rsidRPr="001E199D" w:rsidRDefault="001E199D" w:rsidP="001E199D">
      <w:pPr>
        <w:rPr>
          <w:b/>
          <w:bCs/>
        </w:rPr>
      </w:pPr>
      <w:r w:rsidRPr="001E199D">
        <w:rPr>
          <w:b/>
          <w:bCs/>
        </w:rPr>
        <w:t>Smart Features &amp; Connectivity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6656"/>
      </w:tblGrid>
      <w:tr w:rsidR="001E199D" w:rsidRPr="001E199D" w14:paraId="185D6220" w14:textId="77777777" w:rsidTr="001E199D">
        <w:trPr>
          <w:tblHeader/>
          <w:tblCellSpacing w:w="15" w:type="dxa"/>
        </w:trPr>
        <w:tc>
          <w:tcPr>
            <w:tcW w:w="0" w:type="auto"/>
            <w:vAlign w:val="center"/>
            <w:hideMark/>
          </w:tcPr>
          <w:p w14:paraId="11EE8153" w14:textId="77777777" w:rsidR="001E199D" w:rsidRPr="001E199D" w:rsidRDefault="001E199D" w:rsidP="001E199D">
            <w:pPr>
              <w:rPr>
                <w:b/>
                <w:bCs/>
              </w:rPr>
            </w:pPr>
            <w:r w:rsidRPr="001E199D">
              <w:rPr>
                <w:b/>
                <w:bCs/>
              </w:rPr>
              <w:t>Feature</w:t>
            </w:r>
          </w:p>
        </w:tc>
        <w:tc>
          <w:tcPr>
            <w:tcW w:w="0" w:type="auto"/>
            <w:vAlign w:val="center"/>
            <w:hideMark/>
          </w:tcPr>
          <w:p w14:paraId="05E409EC" w14:textId="77777777" w:rsidR="001E199D" w:rsidRPr="001E199D" w:rsidRDefault="001E199D" w:rsidP="001E199D">
            <w:pPr>
              <w:rPr>
                <w:b/>
                <w:bCs/>
              </w:rPr>
            </w:pPr>
            <w:r w:rsidRPr="001E199D">
              <w:rPr>
                <w:b/>
                <w:bCs/>
              </w:rPr>
              <w:t>Specification</w:t>
            </w:r>
          </w:p>
        </w:tc>
      </w:tr>
      <w:tr w:rsidR="001E199D" w:rsidRPr="001E199D" w14:paraId="5E41EAE5" w14:textId="77777777" w:rsidTr="001E199D">
        <w:trPr>
          <w:tblCellSpacing w:w="15" w:type="dxa"/>
        </w:trPr>
        <w:tc>
          <w:tcPr>
            <w:tcW w:w="0" w:type="auto"/>
            <w:vAlign w:val="center"/>
            <w:hideMark/>
          </w:tcPr>
          <w:p w14:paraId="518A32BA" w14:textId="77777777" w:rsidR="001E199D" w:rsidRPr="001E199D" w:rsidRDefault="001E199D" w:rsidP="001E199D">
            <w:r w:rsidRPr="001E199D">
              <w:t>Network Connectivity</w:t>
            </w:r>
          </w:p>
        </w:tc>
        <w:tc>
          <w:tcPr>
            <w:tcW w:w="0" w:type="auto"/>
            <w:vAlign w:val="center"/>
            <w:hideMark/>
          </w:tcPr>
          <w:p w14:paraId="3DC8DFE3" w14:textId="77777777" w:rsidR="001E199D" w:rsidRPr="001E199D" w:rsidRDefault="001E199D" w:rsidP="001E199D">
            <w:r w:rsidRPr="001E199D">
              <w:t>Wi-Fi (802.11ac), Ethernet (optional), Bluetooth for setup</w:t>
            </w:r>
          </w:p>
        </w:tc>
      </w:tr>
      <w:tr w:rsidR="001E199D" w:rsidRPr="001E199D" w14:paraId="26EDAC14" w14:textId="77777777" w:rsidTr="001E199D">
        <w:trPr>
          <w:tblCellSpacing w:w="15" w:type="dxa"/>
        </w:trPr>
        <w:tc>
          <w:tcPr>
            <w:tcW w:w="0" w:type="auto"/>
            <w:vAlign w:val="center"/>
            <w:hideMark/>
          </w:tcPr>
          <w:p w14:paraId="21DD2E75" w14:textId="77777777" w:rsidR="001E199D" w:rsidRPr="001E199D" w:rsidRDefault="001E199D" w:rsidP="001E199D">
            <w:r w:rsidRPr="001E199D">
              <w:t>Remote Management</w:t>
            </w:r>
          </w:p>
        </w:tc>
        <w:tc>
          <w:tcPr>
            <w:tcW w:w="0" w:type="auto"/>
            <w:vAlign w:val="center"/>
            <w:hideMark/>
          </w:tcPr>
          <w:p w14:paraId="3D4BFB1F" w14:textId="77777777" w:rsidR="001E199D" w:rsidRPr="001E199D" w:rsidRDefault="001E199D" w:rsidP="001E199D">
            <w:r w:rsidRPr="001E199D">
              <w:t>Mobile app control (iOS and Android)</w:t>
            </w:r>
          </w:p>
        </w:tc>
      </w:tr>
      <w:tr w:rsidR="001E199D" w:rsidRPr="001E199D" w14:paraId="27377CA3" w14:textId="77777777" w:rsidTr="001E199D">
        <w:trPr>
          <w:tblCellSpacing w:w="15" w:type="dxa"/>
        </w:trPr>
        <w:tc>
          <w:tcPr>
            <w:tcW w:w="0" w:type="auto"/>
            <w:vAlign w:val="center"/>
            <w:hideMark/>
          </w:tcPr>
          <w:p w14:paraId="06EF509D" w14:textId="77777777" w:rsidR="001E199D" w:rsidRPr="001E199D" w:rsidRDefault="001E199D" w:rsidP="001E199D">
            <w:r w:rsidRPr="001E199D">
              <w:t>Authentication Methods</w:t>
            </w:r>
          </w:p>
        </w:tc>
        <w:tc>
          <w:tcPr>
            <w:tcW w:w="0" w:type="auto"/>
            <w:vAlign w:val="center"/>
            <w:hideMark/>
          </w:tcPr>
          <w:p w14:paraId="25F4463E" w14:textId="77777777" w:rsidR="001E199D" w:rsidRPr="001E199D" w:rsidRDefault="001E199D" w:rsidP="001E199D">
            <w:r w:rsidRPr="001E199D">
              <w:t>App-based, plug and charge</w:t>
            </w:r>
          </w:p>
        </w:tc>
      </w:tr>
      <w:tr w:rsidR="001E199D" w:rsidRPr="001E199D" w14:paraId="46CFE49D" w14:textId="77777777" w:rsidTr="001E199D">
        <w:trPr>
          <w:tblCellSpacing w:w="15" w:type="dxa"/>
        </w:trPr>
        <w:tc>
          <w:tcPr>
            <w:tcW w:w="0" w:type="auto"/>
            <w:vAlign w:val="center"/>
            <w:hideMark/>
          </w:tcPr>
          <w:p w14:paraId="16B530F7" w14:textId="77777777" w:rsidR="001E199D" w:rsidRPr="001E199D" w:rsidRDefault="001E199D" w:rsidP="001E199D">
            <w:r w:rsidRPr="001E199D">
              <w:t>User Interface</w:t>
            </w:r>
          </w:p>
        </w:tc>
        <w:tc>
          <w:tcPr>
            <w:tcW w:w="0" w:type="auto"/>
            <w:vAlign w:val="center"/>
            <w:hideMark/>
          </w:tcPr>
          <w:p w14:paraId="40242C9A" w14:textId="77777777" w:rsidR="001E199D" w:rsidRPr="001E199D" w:rsidRDefault="001E199D" w:rsidP="001E199D">
            <w:r w:rsidRPr="001E199D">
              <w:t>LED status ring, mobile app</w:t>
            </w:r>
          </w:p>
        </w:tc>
      </w:tr>
      <w:tr w:rsidR="001E199D" w:rsidRPr="001E199D" w14:paraId="5FFB3689" w14:textId="77777777" w:rsidTr="001E199D">
        <w:trPr>
          <w:tblCellSpacing w:w="15" w:type="dxa"/>
        </w:trPr>
        <w:tc>
          <w:tcPr>
            <w:tcW w:w="0" w:type="auto"/>
            <w:vAlign w:val="center"/>
            <w:hideMark/>
          </w:tcPr>
          <w:p w14:paraId="30823E9E" w14:textId="77777777" w:rsidR="001E199D" w:rsidRPr="001E199D" w:rsidRDefault="001E199D" w:rsidP="001E199D">
            <w:r w:rsidRPr="001E199D">
              <w:t>Energy Management</w:t>
            </w:r>
          </w:p>
        </w:tc>
        <w:tc>
          <w:tcPr>
            <w:tcW w:w="0" w:type="auto"/>
            <w:vAlign w:val="center"/>
            <w:hideMark/>
          </w:tcPr>
          <w:p w14:paraId="0FA8F63D" w14:textId="77777777" w:rsidR="001E199D" w:rsidRPr="001E199D" w:rsidRDefault="001E199D" w:rsidP="001E199D">
            <w:r w:rsidRPr="001E199D">
              <w:t>Time-of-use optimization, demand response ready, load management</w:t>
            </w:r>
          </w:p>
        </w:tc>
      </w:tr>
      <w:tr w:rsidR="001E199D" w:rsidRPr="001E199D" w14:paraId="78E96237" w14:textId="77777777" w:rsidTr="001E199D">
        <w:trPr>
          <w:tblCellSpacing w:w="15" w:type="dxa"/>
        </w:trPr>
        <w:tc>
          <w:tcPr>
            <w:tcW w:w="0" w:type="auto"/>
            <w:vAlign w:val="center"/>
            <w:hideMark/>
          </w:tcPr>
          <w:p w14:paraId="4367FE56" w14:textId="77777777" w:rsidR="001E199D" w:rsidRPr="001E199D" w:rsidRDefault="001E199D" w:rsidP="001E199D">
            <w:r w:rsidRPr="001E199D">
              <w:t>Data Reporting</w:t>
            </w:r>
          </w:p>
        </w:tc>
        <w:tc>
          <w:tcPr>
            <w:tcW w:w="0" w:type="auto"/>
            <w:vAlign w:val="center"/>
            <w:hideMark/>
          </w:tcPr>
          <w:p w14:paraId="0794F78C" w14:textId="77777777" w:rsidR="001E199D" w:rsidRPr="001E199D" w:rsidRDefault="001E199D" w:rsidP="001E199D">
            <w:r w:rsidRPr="001E199D">
              <w:t>Energy usage, charging history, cost tracking, carbon impact</w:t>
            </w:r>
          </w:p>
        </w:tc>
      </w:tr>
      <w:tr w:rsidR="001E199D" w:rsidRPr="001E199D" w14:paraId="2D9A96E4" w14:textId="77777777" w:rsidTr="001E199D">
        <w:trPr>
          <w:tblCellSpacing w:w="15" w:type="dxa"/>
        </w:trPr>
        <w:tc>
          <w:tcPr>
            <w:tcW w:w="0" w:type="auto"/>
            <w:vAlign w:val="center"/>
            <w:hideMark/>
          </w:tcPr>
          <w:p w14:paraId="2C69C634" w14:textId="77777777" w:rsidR="001E199D" w:rsidRPr="001E199D" w:rsidRDefault="001E199D" w:rsidP="001E199D">
            <w:r w:rsidRPr="001E199D">
              <w:t>Smart Home Integration</w:t>
            </w:r>
          </w:p>
        </w:tc>
        <w:tc>
          <w:tcPr>
            <w:tcW w:w="0" w:type="auto"/>
            <w:vAlign w:val="center"/>
            <w:hideMark/>
          </w:tcPr>
          <w:p w14:paraId="70E573DB" w14:textId="77777777" w:rsidR="001E199D" w:rsidRPr="001E199D" w:rsidRDefault="001E199D" w:rsidP="001E199D">
            <w:r w:rsidRPr="001E199D">
              <w:t>Works with Amazon Alexa, Google Home, Apple HomeKit</w:t>
            </w:r>
          </w:p>
        </w:tc>
      </w:tr>
      <w:tr w:rsidR="001E199D" w:rsidRPr="001E199D" w14:paraId="185C8E20" w14:textId="77777777" w:rsidTr="001E199D">
        <w:trPr>
          <w:tblCellSpacing w:w="15" w:type="dxa"/>
        </w:trPr>
        <w:tc>
          <w:tcPr>
            <w:tcW w:w="0" w:type="auto"/>
            <w:vAlign w:val="center"/>
            <w:hideMark/>
          </w:tcPr>
          <w:p w14:paraId="1E9B65E6" w14:textId="77777777" w:rsidR="001E199D" w:rsidRPr="001E199D" w:rsidRDefault="001E199D" w:rsidP="001E199D">
            <w:r w:rsidRPr="001E199D">
              <w:t>Software Updates</w:t>
            </w:r>
          </w:p>
        </w:tc>
        <w:tc>
          <w:tcPr>
            <w:tcW w:w="0" w:type="auto"/>
            <w:vAlign w:val="center"/>
            <w:hideMark/>
          </w:tcPr>
          <w:p w14:paraId="4AA0DD74" w14:textId="77777777" w:rsidR="001E199D" w:rsidRPr="001E199D" w:rsidRDefault="001E199D" w:rsidP="001E199D">
            <w:r w:rsidRPr="001E199D">
              <w:t>Over-the-air updates</w:t>
            </w:r>
          </w:p>
        </w:tc>
      </w:tr>
    </w:tbl>
    <w:p w14:paraId="16460564" w14:textId="77777777" w:rsidR="001E199D" w:rsidRDefault="001E199D" w:rsidP="001E199D">
      <w:pPr>
        <w:rPr>
          <w:b/>
          <w:bCs/>
        </w:rPr>
      </w:pPr>
    </w:p>
    <w:p w14:paraId="31C51314" w14:textId="24B386C5" w:rsidR="001E199D" w:rsidRPr="001E199D" w:rsidRDefault="001E199D" w:rsidP="001E199D">
      <w:pPr>
        <w:rPr>
          <w:b/>
          <w:bCs/>
        </w:rPr>
      </w:pPr>
      <w:r w:rsidRPr="001E199D">
        <w:rPr>
          <w:b/>
          <w:bCs/>
        </w:rPr>
        <w:t>Vehicle-to-Home (V2H)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5253"/>
      </w:tblGrid>
      <w:tr w:rsidR="001E199D" w:rsidRPr="001E199D" w14:paraId="0AE47FC9" w14:textId="77777777" w:rsidTr="001E199D">
        <w:trPr>
          <w:tblHeader/>
          <w:tblCellSpacing w:w="15" w:type="dxa"/>
        </w:trPr>
        <w:tc>
          <w:tcPr>
            <w:tcW w:w="0" w:type="auto"/>
            <w:vAlign w:val="center"/>
            <w:hideMark/>
          </w:tcPr>
          <w:p w14:paraId="7079BB9B" w14:textId="77777777" w:rsidR="001E199D" w:rsidRPr="001E199D" w:rsidRDefault="001E199D" w:rsidP="001E199D">
            <w:pPr>
              <w:rPr>
                <w:b/>
                <w:bCs/>
              </w:rPr>
            </w:pPr>
            <w:r w:rsidRPr="001E199D">
              <w:rPr>
                <w:b/>
                <w:bCs/>
              </w:rPr>
              <w:t>Feature</w:t>
            </w:r>
          </w:p>
        </w:tc>
        <w:tc>
          <w:tcPr>
            <w:tcW w:w="0" w:type="auto"/>
            <w:vAlign w:val="center"/>
            <w:hideMark/>
          </w:tcPr>
          <w:p w14:paraId="091F253E" w14:textId="77777777" w:rsidR="001E199D" w:rsidRPr="001E199D" w:rsidRDefault="001E199D" w:rsidP="001E199D">
            <w:pPr>
              <w:rPr>
                <w:b/>
                <w:bCs/>
              </w:rPr>
            </w:pPr>
            <w:r w:rsidRPr="001E199D">
              <w:rPr>
                <w:b/>
                <w:bCs/>
              </w:rPr>
              <w:t>Specification</w:t>
            </w:r>
          </w:p>
        </w:tc>
      </w:tr>
      <w:tr w:rsidR="001E199D" w:rsidRPr="001E199D" w14:paraId="63219418" w14:textId="77777777" w:rsidTr="001E199D">
        <w:trPr>
          <w:tblCellSpacing w:w="15" w:type="dxa"/>
        </w:trPr>
        <w:tc>
          <w:tcPr>
            <w:tcW w:w="0" w:type="auto"/>
            <w:vAlign w:val="center"/>
            <w:hideMark/>
          </w:tcPr>
          <w:p w14:paraId="7B0707B3" w14:textId="77777777" w:rsidR="001E199D" w:rsidRPr="001E199D" w:rsidRDefault="001E199D" w:rsidP="001E199D">
            <w:r w:rsidRPr="001E199D">
              <w:t>Bidirectional Power</w:t>
            </w:r>
          </w:p>
        </w:tc>
        <w:tc>
          <w:tcPr>
            <w:tcW w:w="0" w:type="auto"/>
            <w:vAlign w:val="center"/>
            <w:hideMark/>
          </w:tcPr>
          <w:p w14:paraId="57BF5B62" w14:textId="77777777" w:rsidR="001E199D" w:rsidRPr="001E199D" w:rsidRDefault="001E199D" w:rsidP="001E199D">
            <w:r w:rsidRPr="001E199D">
              <w:t>Basic functionality with compatible vehicles</w:t>
            </w:r>
          </w:p>
        </w:tc>
      </w:tr>
      <w:tr w:rsidR="001E199D" w:rsidRPr="001E199D" w14:paraId="36C6520C" w14:textId="77777777" w:rsidTr="001E199D">
        <w:trPr>
          <w:tblCellSpacing w:w="15" w:type="dxa"/>
        </w:trPr>
        <w:tc>
          <w:tcPr>
            <w:tcW w:w="0" w:type="auto"/>
            <w:vAlign w:val="center"/>
            <w:hideMark/>
          </w:tcPr>
          <w:p w14:paraId="1A3B403A" w14:textId="77777777" w:rsidR="001E199D" w:rsidRPr="001E199D" w:rsidRDefault="001E199D" w:rsidP="001E199D">
            <w:r w:rsidRPr="001E199D">
              <w:t>Home Backup</w:t>
            </w:r>
          </w:p>
        </w:tc>
        <w:tc>
          <w:tcPr>
            <w:tcW w:w="0" w:type="auto"/>
            <w:vAlign w:val="center"/>
            <w:hideMark/>
          </w:tcPr>
          <w:p w14:paraId="6E1BACEF" w14:textId="77777777" w:rsidR="001E199D" w:rsidRPr="001E199D" w:rsidRDefault="001E199D" w:rsidP="001E199D">
            <w:r w:rsidRPr="001E199D">
              <w:t>Limited backup power for essential circuits</w:t>
            </w:r>
          </w:p>
        </w:tc>
      </w:tr>
      <w:tr w:rsidR="001E199D" w:rsidRPr="001E199D" w14:paraId="5E850640" w14:textId="77777777" w:rsidTr="001E199D">
        <w:trPr>
          <w:tblCellSpacing w:w="15" w:type="dxa"/>
        </w:trPr>
        <w:tc>
          <w:tcPr>
            <w:tcW w:w="0" w:type="auto"/>
            <w:vAlign w:val="center"/>
            <w:hideMark/>
          </w:tcPr>
          <w:p w14:paraId="71466EB2" w14:textId="77777777" w:rsidR="001E199D" w:rsidRPr="001E199D" w:rsidRDefault="001E199D" w:rsidP="001E199D">
            <w:r w:rsidRPr="001E199D">
              <w:t>Maximum Output</w:t>
            </w:r>
          </w:p>
        </w:tc>
        <w:tc>
          <w:tcPr>
            <w:tcW w:w="0" w:type="auto"/>
            <w:vAlign w:val="center"/>
            <w:hideMark/>
          </w:tcPr>
          <w:p w14:paraId="3611A8C9" w14:textId="77777777" w:rsidR="001E199D" w:rsidRPr="001E199D" w:rsidRDefault="001E199D" w:rsidP="001E199D">
            <w:r w:rsidRPr="001E199D">
              <w:t>Up to 7.6kW (vehicle dependent)</w:t>
            </w:r>
          </w:p>
        </w:tc>
      </w:tr>
      <w:tr w:rsidR="001E199D" w:rsidRPr="001E199D" w14:paraId="0A3CAE80" w14:textId="77777777" w:rsidTr="001E199D">
        <w:trPr>
          <w:tblCellSpacing w:w="15" w:type="dxa"/>
        </w:trPr>
        <w:tc>
          <w:tcPr>
            <w:tcW w:w="0" w:type="auto"/>
            <w:vAlign w:val="center"/>
            <w:hideMark/>
          </w:tcPr>
          <w:p w14:paraId="304DC049" w14:textId="77777777" w:rsidR="001E199D" w:rsidRPr="001E199D" w:rsidRDefault="001E199D" w:rsidP="001E199D">
            <w:r w:rsidRPr="001E199D">
              <w:t>Control</w:t>
            </w:r>
          </w:p>
        </w:tc>
        <w:tc>
          <w:tcPr>
            <w:tcW w:w="0" w:type="auto"/>
            <w:vAlign w:val="center"/>
            <w:hideMark/>
          </w:tcPr>
          <w:p w14:paraId="31D66DBD" w14:textId="77777777" w:rsidR="001E199D" w:rsidRPr="001E199D" w:rsidRDefault="001E199D" w:rsidP="001E199D">
            <w:r w:rsidRPr="001E199D">
              <w:t>Automatic or manual activation via app</w:t>
            </w:r>
          </w:p>
        </w:tc>
      </w:tr>
      <w:tr w:rsidR="001E199D" w:rsidRPr="001E199D" w14:paraId="57A4E8DA" w14:textId="77777777" w:rsidTr="001E199D">
        <w:trPr>
          <w:tblCellSpacing w:w="15" w:type="dxa"/>
        </w:trPr>
        <w:tc>
          <w:tcPr>
            <w:tcW w:w="0" w:type="auto"/>
            <w:vAlign w:val="center"/>
            <w:hideMark/>
          </w:tcPr>
          <w:p w14:paraId="54FF18E0" w14:textId="77777777" w:rsidR="001E199D" w:rsidRPr="001E199D" w:rsidRDefault="001E199D" w:rsidP="001E199D">
            <w:r w:rsidRPr="001E199D">
              <w:lastRenderedPageBreak/>
              <w:t>Compatible Vehicles</w:t>
            </w:r>
          </w:p>
        </w:tc>
        <w:tc>
          <w:tcPr>
            <w:tcW w:w="0" w:type="auto"/>
            <w:vAlign w:val="center"/>
            <w:hideMark/>
          </w:tcPr>
          <w:p w14:paraId="596A21F0" w14:textId="77777777" w:rsidR="001E199D" w:rsidRPr="001E199D" w:rsidRDefault="001E199D" w:rsidP="001E199D">
            <w:r w:rsidRPr="001E199D">
              <w:t>Selected newer EV models with bidirectional capability</w:t>
            </w:r>
          </w:p>
        </w:tc>
      </w:tr>
    </w:tbl>
    <w:p w14:paraId="7BE4993A" w14:textId="77777777" w:rsidR="001E199D" w:rsidRDefault="001E199D" w:rsidP="001E199D">
      <w:pPr>
        <w:rPr>
          <w:b/>
          <w:bCs/>
        </w:rPr>
      </w:pPr>
    </w:p>
    <w:p w14:paraId="6C85C5EA" w14:textId="17498E4B" w:rsidR="001E199D" w:rsidRPr="001E199D" w:rsidRDefault="001E199D" w:rsidP="001E199D">
      <w:pPr>
        <w:rPr>
          <w:b/>
          <w:bCs/>
        </w:rPr>
      </w:pPr>
      <w:r w:rsidRPr="001E199D">
        <w:rPr>
          <w:b/>
          <w:bCs/>
        </w:rPr>
        <w:t>Solar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6086"/>
      </w:tblGrid>
      <w:tr w:rsidR="001E199D" w:rsidRPr="001E199D" w14:paraId="2E156163" w14:textId="77777777" w:rsidTr="001E199D">
        <w:trPr>
          <w:tblHeader/>
          <w:tblCellSpacing w:w="15" w:type="dxa"/>
        </w:trPr>
        <w:tc>
          <w:tcPr>
            <w:tcW w:w="0" w:type="auto"/>
            <w:vAlign w:val="center"/>
            <w:hideMark/>
          </w:tcPr>
          <w:p w14:paraId="6306903A" w14:textId="77777777" w:rsidR="001E199D" w:rsidRPr="001E199D" w:rsidRDefault="001E199D" w:rsidP="001E199D">
            <w:pPr>
              <w:rPr>
                <w:b/>
                <w:bCs/>
              </w:rPr>
            </w:pPr>
            <w:r w:rsidRPr="001E199D">
              <w:rPr>
                <w:b/>
                <w:bCs/>
              </w:rPr>
              <w:t>Feature</w:t>
            </w:r>
          </w:p>
        </w:tc>
        <w:tc>
          <w:tcPr>
            <w:tcW w:w="0" w:type="auto"/>
            <w:vAlign w:val="center"/>
            <w:hideMark/>
          </w:tcPr>
          <w:p w14:paraId="0DD7E268" w14:textId="77777777" w:rsidR="001E199D" w:rsidRPr="001E199D" w:rsidRDefault="001E199D" w:rsidP="001E199D">
            <w:pPr>
              <w:rPr>
                <w:b/>
                <w:bCs/>
              </w:rPr>
            </w:pPr>
            <w:r w:rsidRPr="001E199D">
              <w:rPr>
                <w:b/>
                <w:bCs/>
              </w:rPr>
              <w:t>Specification</w:t>
            </w:r>
          </w:p>
        </w:tc>
      </w:tr>
      <w:tr w:rsidR="001E199D" w:rsidRPr="001E199D" w14:paraId="0715E6D3" w14:textId="77777777" w:rsidTr="001E199D">
        <w:trPr>
          <w:tblCellSpacing w:w="15" w:type="dxa"/>
        </w:trPr>
        <w:tc>
          <w:tcPr>
            <w:tcW w:w="0" w:type="auto"/>
            <w:vAlign w:val="center"/>
            <w:hideMark/>
          </w:tcPr>
          <w:p w14:paraId="0545CFE3" w14:textId="77777777" w:rsidR="001E199D" w:rsidRPr="001E199D" w:rsidRDefault="001E199D" w:rsidP="001E199D">
            <w:r w:rsidRPr="001E199D">
              <w:t>Solar Compatibility</w:t>
            </w:r>
          </w:p>
        </w:tc>
        <w:tc>
          <w:tcPr>
            <w:tcW w:w="0" w:type="auto"/>
            <w:vAlign w:val="center"/>
            <w:hideMark/>
          </w:tcPr>
          <w:p w14:paraId="6244DE6D" w14:textId="77777777" w:rsidR="001E199D" w:rsidRPr="001E199D" w:rsidRDefault="001E199D" w:rsidP="001E199D">
            <w:r w:rsidRPr="001E199D">
              <w:t>Works with most residential solar installations</w:t>
            </w:r>
          </w:p>
        </w:tc>
      </w:tr>
      <w:tr w:rsidR="001E199D" w:rsidRPr="001E199D" w14:paraId="30D295E8" w14:textId="77777777" w:rsidTr="001E199D">
        <w:trPr>
          <w:tblCellSpacing w:w="15" w:type="dxa"/>
        </w:trPr>
        <w:tc>
          <w:tcPr>
            <w:tcW w:w="0" w:type="auto"/>
            <w:vAlign w:val="center"/>
            <w:hideMark/>
          </w:tcPr>
          <w:p w14:paraId="6E44DD5A" w14:textId="77777777" w:rsidR="001E199D" w:rsidRPr="001E199D" w:rsidRDefault="001E199D" w:rsidP="001E199D">
            <w:r w:rsidRPr="001E199D">
              <w:t>Smart Charging</w:t>
            </w:r>
          </w:p>
        </w:tc>
        <w:tc>
          <w:tcPr>
            <w:tcW w:w="0" w:type="auto"/>
            <w:vAlign w:val="center"/>
            <w:hideMark/>
          </w:tcPr>
          <w:p w14:paraId="62ECC872" w14:textId="77777777" w:rsidR="001E199D" w:rsidRPr="001E199D" w:rsidRDefault="001E199D" w:rsidP="001E199D">
            <w:r w:rsidRPr="001E199D">
              <w:t>Automatically increases charging when excess solar is available</w:t>
            </w:r>
          </w:p>
        </w:tc>
      </w:tr>
      <w:tr w:rsidR="001E199D" w:rsidRPr="001E199D" w14:paraId="4BAA5438" w14:textId="77777777" w:rsidTr="001E199D">
        <w:trPr>
          <w:tblCellSpacing w:w="15" w:type="dxa"/>
        </w:trPr>
        <w:tc>
          <w:tcPr>
            <w:tcW w:w="0" w:type="auto"/>
            <w:vAlign w:val="center"/>
            <w:hideMark/>
          </w:tcPr>
          <w:p w14:paraId="19CDAC9E" w14:textId="77777777" w:rsidR="001E199D" w:rsidRPr="001E199D" w:rsidRDefault="001E199D" w:rsidP="001E199D">
            <w:r w:rsidRPr="001E199D">
              <w:t>Energy Source Tracking</w:t>
            </w:r>
          </w:p>
        </w:tc>
        <w:tc>
          <w:tcPr>
            <w:tcW w:w="0" w:type="auto"/>
            <w:vAlign w:val="center"/>
            <w:hideMark/>
          </w:tcPr>
          <w:p w14:paraId="0263D9E2" w14:textId="77777777" w:rsidR="001E199D" w:rsidRPr="001E199D" w:rsidRDefault="001E199D" w:rsidP="001E199D">
            <w:r w:rsidRPr="001E199D">
              <w:t>Displays percentage of charging from solar vs. grid</w:t>
            </w:r>
          </w:p>
        </w:tc>
      </w:tr>
      <w:tr w:rsidR="001E199D" w:rsidRPr="001E199D" w14:paraId="480A931C" w14:textId="77777777" w:rsidTr="001E199D">
        <w:trPr>
          <w:tblCellSpacing w:w="15" w:type="dxa"/>
        </w:trPr>
        <w:tc>
          <w:tcPr>
            <w:tcW w:w="0" w:type="auto"/>
            <w:vAlign w:val="center"/>
            <w:hideMark/>
          </w:tcPr>
          <w:p w14:paraId="606DCD1F" w14:textId="77777777" w:rsidR="001E199D" w:rsidRPr="001E199D" w:rsidRDefault="001E199D" w:rsidP="001E199D">
            <w:r w:rsidRPr="001E199D">
              <w:t>Green Charging</w:t>
            </w:r>
          </w:p>
        </w:tc>
        <w:tc>
          <w:tcPr>
            <w:tcW w:w="0" w:type="auto"/>
            <w:vAlign w:val="center"/>
            <w:hideMark/>
          </w:tcPr>
          <w:p w14:paraId="6F631ADD" w14:textId="77777777" w:rsidR="001E199D" w:rsidRPr="001E199D" w:rsidRDefault="001E199D" w:rsidP="001E199D">
            <w:r w:rsidRPr="001E199D">
              <w:t>Option to charge only when renewable energy is available</w:t>
            </w:r>
          </w:p>
        </w:tc>
      </w:tr>
    </w:tbl>
    <w:p w14:paraId="5AB01432" w14:textId="77777777" w:rsidR="001E199D" w:rsidRDefault="001E199D" w:rsidP="001E199D">
      <w:pPr>
        <w:rPr>
          <w:b/>
          <w:bCs/>
        </w:rPr>
      </w:pPr>
    </w:p>
    <w:p w14:paraId="58BA78B4" w14:textId="0BD738F0" w:rsidR="001E199D" w:rsidRPr="001E199D" w:rsidRDefault="001E199D" w:rsidP="001E199D">
      <w:pPr>
        <w:rPr>
          <w:b/>
          <w:bCs/>
        </w:rPr>
      </w:pPr>
      <w:r w:rsidRPr="001E199D">
        <w:rPr>
          <w:b/>
          <w:bCs/>
        </w:rPr>
        <w:t>Physical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6644"/>
      </w:tblGrid>
      <w:tr w:rsidR="001E199D" w:rsidRPr="001E199D" w14:paraId="25CCA212" w14:textId="77777777" w:rsidTr="001E199D">
        <w:trPr>
          <w:tblHeader/>
          <w:tblCellSpacing w:w="15" w:type="dxa"/>
        </w:trPr>
        <w:tc>
          <w:tcPr>
            <w:tcW w:w="0" w:type="auto"/>
            <w:vAlign w:val="center"/>
            <w:hideMark/>
          </w:tcPr>
          <w:p w14:paraId="04B581F0" w14:textId="77777777" w:rsidR="001E199D" w:rsidRPr="001E199D" w:rsidRDefault="001E199D" w:rsidP="001E199D">
            <w:pPr>
              <w:rPr>
                <w:b/>
                <w:bCs/>
              </w:rPr>
            </w:pPr>
            <w:r w:rsidRPr="001E199D">
              <w:rPr>
                <w:b/>
                <w:bCs/>
              </w:rPr>
              <w:t>Parameter</w:t>
            </w:r>
          </w:p>
        </w:tc>
        <w:tc>
          <w:tcPr>
            <w:tcW w:w="0" w:type="auto"/>
            <w:vAlign w:val="center"/>
            <w:hideMark/>
          </w:tcPr>
          <w:p w14:paraId="424680EB" w14:textId="77777777" w:rsidR="001E199D" w:rsidRPr="001E199D" w:rsidRDefault="001E199D" w:rsidP="001E199D">
            <w:pPr>
              <w:rPr>
                <w:b/>
                <w:bCs/>
              </w:rPr>
            </w:pPr>
            <w:r w:rsidRPr="001E199D">
              <w:rPr>
                <w:b/>
                <w:bCs/>
              </w:rPr>
              <w:t>Specification</w:t>
            </w:r>
          </w:p>
        </w:tc>
      </w:tr>
      <w:tr w:rsidR="001E199D" w:rsidRPr="001E199D" w14:paraId="0232BF48" w14:textId="77777777" w:rsidTr="001E199D">
        <w:trPr>
          <w:tblCellSpacing w:w="15" w:type="dxa"/>
        </w:trPr>
        <w:tc>
          <w:tcPr>
            <w:tcW w:w="0" w:type="auto"/>
            <w:vAlign w:val="center"/>
            <w:hideMark/>
          </w:tcPr>
          <w:p w14:paraId="36725931" w14:textId="77777777" w:rsidR="001E199D" w:rsidRPr="001E199D" w:rsidRDefault="001E199D" w:rsidP="001E199D">
            <w:r w:rsidRPr="001E199D">
              <w:t>Dimensions (HxWxD)</w:t>
            </w:r>
          </w:p>
        </w:tc>
        <w:tc>
          <w:tcPr>
            <w:tcW w:w="0" w:type="auto"/>
            <w:vAlign w:val="center"/>
            <w:hideMark/>
          </w:tcPr>
          <w:p w14:paraId="5BD47FAC" w14:textId="77777777" w:rsidR="001E199D" w:rsidRPr="001E199D" w:rsidRDefault="001E199D" w:rsidP="001E199D">
            <w:r w:rsidRPr="001E199D">
              <w:t>450mm x 250mm x 140mm (17.7" x 9.8" x 5.5")</w:t>
            </w:r>
          </w:p>
        </w:tc>
      </w:tr>
      <w:tr w:rsidR="001E199D" w:rsidRPr="001E199D" w14:paraId="39141047" w14:textId="77777777" w:rsidTr="001E199D">
        <w:trPr>
          <w:tblCellSpacing w:w="15" w:type="dxa"/>
        </w:trPr>
        <w:tc>
          <w:tcPr>
            <w:tcW w:w="0" w:type="auto"/>
            <w:vAlign w:val="center"/>
            <w:hideMark/>
          </w:tcPr>
          <w:p w14:paraId="6FE0DFCE" w14:textId="77777777" w:rsidR="001E199D" w:rsidRPr="001E199D" w:rsidRDefault="001E199D" w:rsidP="001E199D">
            <w:r w:rsidRPr="001E199D">
              <w:t>Weight</w:t>
            </w:r>
          </w:p>
        </w:tc>
        <w:tc>
          <w:tcPr>
            <w:tcW w:w="0" w:type="auto"/>
            <w:vAlign w:val="center"/>
            <w:hideMark/>
          </w:tcPr>
          <w:p w14:paraId="20F6D9F3" w14:textId="77777777" w:rsidR="001E199D" w:rsidRPr="001E199D" w:rsidRDefault="001E199D" w:rsidP="001E199D">
            <w:r w:rsidRPr="001E199D">
              <w:t>6.8kg (15lbs)</w:t>
            </w:r>
          </w:p>
        </w:tc>
      </w:tr>
      <w:tr w:rsidR="001E199D" w:rsidRPr="001E199D" w14:paraId="3DBE3143" w14:textId="77777777" w:rsidTr="001E199D">
        <w:trPr>
          <w:tblCellSpacing w:w="15" w:type="dxa"/>
        </w:trPr>
        <w:tc>
          <w:tcPr>
            <w:tcW w:w="0" w:type="auto"/>
            <w:vAlign w:val="center"/>
            <w:hideMark/>
          </w:tcPr>
          <w:p w14:paraId="51C134D4" w14:textId="77777777" w:rsidR="001E199D" w:rsidRPr="001E199D" w:rsidRDefault="001E199D" w:rsidP="001E199D">
            <w:r w:rsidRPr="001E199D">
              <w:t>Enclosure Material</w:t>
            </w:r>
          </w:p>
        </w:tc>
        <w:tc>
          <w:tcPr>
            <w:tcW w:w="0" w:type="auto"/>
            <w:vAlign w:val="center"/>
            <w:hideMark/>
          </w:tcPr>
          <w:p w14:paraId="7C149C54" w14:textId="77777777" w:rsidR="001E199D" w:rsidRPr="001E199D" w:rsidRDefault="001E199D" w:rsidP="001E199D">
            <w:r w:rsidRPr="001E199D">
              <w:t>Recycled and recyclable polymer, UV resistant</w:t>
            </w:r>
          </w:p>
        </w:tc>
      </w:tr>
      <w:tr w:rsidR="001E199D" w:rsidRPr="001E199D" w14:paraId="28C41DBB" w14:textId="77777777" w:rsidTr="001E199D">
        <w:trPr>
          <w:tblCellSpacing w:w="15" w:type="dxa"/>
        </w:trPr>
        <w:tc>
          <w:tcPr>
            <w:tcW w:w="0" w:type="auto"/>
            <w:vAlign w:val="center"/>
            <w:hideMark/>
          </w:tcPr>
          <w:p w14:paraId="44749CCC" w14:textId="77777777" w:rsidR="001E199D" w:rsidRPr="001E199D" w:rsidRDefault="001E199D" w:rsidP="001E199D">
            <w:r w:rsidRPr="001E199D">
              <w:t>Enclosure Rating</w:t>
            </w:r>
          </w:p>
        </w:tc>
        <w:tc>
          <w:tcPr>
            <w:tcW w:w="0" w:type="auto"/>
            <w:vAlign w:val="center"/>
            <w:hideMark/>
          </w:tcPr>
          <w:p w14:paraId="48B0268F" w14:textId="77777777" w:rsidR="001E199D" w:rsidRPr="001E199D" w:rsidRDefault="001E199D" w:rsidP="001E199D">
            <w:r w:rsidRPr="001E199D">
              <w:t>NEMA 4X / IP66</w:t>
            </w:r>
          </w:p>
        </w:tc>
      </w:tr>
      <w:tr w:rsidR="001E199D" w:rsidRPr="001E199D" w14:paraId="1E1EAE0B" w14:textId="77777777" w:rsidTr="001E199D">
        <w:trPr>
          <w:tblCellSpacing w:w="15" w:type="dxa"/>
        </w:trPr>
        <w:tc>
          <w:tcPr>
            <w:tcW w:w="0" w:type="auto"/>
            <w:vAlign w:val="center"/>
            <w:hideMark/>
          </w:tcPr>
          <w:p w14:paraId="06B56A5A" w14:textId="77777777" w:rsidR="001E199D" w:rsidRPr="001E199D" w:rsidRDefault="001E199D" w:rsidP="001E199D">
            <w:r w:rsidRPr="001E199D">
              <w:t>Operating Temperature</w:t>
            </w:r>
          </w:p>
        </w:tc>
        <w:tc>
          <w:tcPr>
            <w:tcW w:w="0" w:type="auto"/>
            <w:vAlign w:val="center"/>
            <w:hideMark/>
          </w:tcPr>
          <w:p w14:paraId="78BDA2E2" w14:textId="77777777" w:rsidR="001E199D" w:rsidRPr="001E199D" w:rsidRDefault="001E199D" w:rsidP="001E199D">
            <w:r w:rsidRPr="001E199D">
              <w:t>-30°C to +50°C (-22°F to +122°F)</w:t>
            </w:r>
          </w:p>
        </w:tc>
      </w:tr>
      <w:tr w:rsidR="001E199D" w:rsidRPr="001E199D" w14:paraId="15C3AD21" w14:textId="77777777" w:rsidTr="001E199D">
        <w:trPr>
          <w:tblCellSpacing w:w="15" w:type="dxa"/>
        </w:trPr>
        <w:tc>
          <w:tcPr>
            <w:tcW w:w="0" w:type="auto"/>
            <w:vAlign w:val="center"/>
            <w:hideMark/>
          </w:tcPr>
          <w:p w14:paraId="1A078BE1" w14:textId="77777777" w:rsidR="001E199D" w:rsidRPr="001E199D" w:rsidRDefault="001E199D" w:rsidP="001E199D">
            <w:r w:rsidRPr="001E199D">
              <w:t>Storage Temperature</w:t>
            </w:r>
          </w:p>
        </w:tc>
        <w:tc>
          <w:tcPr>
            <w:tcW w:w="0" w:type="auto"/>
            <w:vAlign w:val="center"/>
            <w:hideMark/>
          </w:tcPr>
          <w:p w14:paraId="2E8DECD7" w14:textId="77777777" w:rsidR="001E199D" w:rsidRPr="001E199D" w:rsidRDefault="001E199D" w:rsidP="001E199D">
            <w:r w:rsidRPr="001E199D">
              <w:t>-40°C to +60°C (-40°F to +140°F)</w:t>
            </w:r>
          </w:p>
        </w:tc>
      </w:tr>
      <w:tr w:rsidR="001E199D" w:rsidRPr="001E199D" w14:paraId="2DCA1884" w14:textId="77777777" w:rsidTr="001E199D">
        <w:trPr>
          <w:tblCellSpacing w:w="15" w:type="dxa"/>
        </w:trPr>
        <w:tc>
          <w:tcPr>
            <w:tcW w:w="0" w:type="auto"/>
            <w:vAlign w:val="center"/>
            <w:hideMark/>
          </w:tcPr>
          <w:p w14:paraId="0ED5873C" w14:textId="77777777" w:rsidR="001E199D" w:rsidRPr="001E199D" w:rsidRDefault="001E199D" w:rsidP="001E199D">
            <w:r w:rsidRPr="001E199D">
              <w:t>Humidity</w:t>
            </w:r>
          </w:p>
        </w:tc>
        <w:tc>
          <w:tcPr>
            <w:tcW w:w="0" w:type="auto"/>
            <w:vAlign w:val="center"/>
            <w:hideMark/>
          </w:tcPr>
          <w:p w14:paraId="30B1BDC6" w14:textId="77777777" w:rsidR="001E199D" w:rsidRPr="001E199D" w:rsidRDefault="001E199D" w:rsidP="001E199D">
            <w:r w:rsidRPr="001E199D">
              <w:t>5% to 95%, non-condensing</w:t>
            </w:r>
          </w:p>
        </w:tc>
      </w:tr>
      <w:tr w:rsidR="001E199D" w:rsidRPr="001E199D" w14:paraId="2480013A" w14:textId="77777777" w:rsidTr="001E199D">
        <w:trPr>
          <w:tblCellSpacing w:w="15" w:type="dxa"/>
        </w:trPr>
        <w:tc>
          <w:tcPr>
            <w:tcW w:w="0" w:type="auto"/>
            <w:vAlign w:val="center"/>
            <w:hideMark/>
          </w:tcPr>
          <w:p w14:paraId="3D1B53A6" w14:textId="77777777" w:rsidR="001E199D" w:rsidRPr="001E199D" w:rsidRDefault="001E199D" w:rsidP="001E199D">
            <w:r w:rsidRPr="001E199D">
              <w:t>Installation</w:t>
            </w:r>
          </w:p>
        </w:tc>
        <w:tc>
          <w:tcPr>
            <w:tcW w:w="0" w:type="auto"/>
            <w:vAlign w:val="center"/>
            <w:hideMark/>
          </w:tcPr>
          <w:p w14:paraId="5C64DD05" w14:textId="77777777" w:rsidR="001E199D" w:rsidRPr="001E199D" w:rsidRDefault="001E199D" w:rsidP="001E199D">
            <w:r w:rsidRPr="001E199D">
              <w:t>Wall-mounted or pedestal-mounted (pedestal sold separately)</w:t>
            </w:r>
          </w:p>
        </w:tc>
      </w:tr>
      <w:tr w:rsidR="001E199D" w:rsidRPr="001E199D" w14:paraId="67D7BB9C" w14:textId="77777777" w:rsidTr="001E199D">
        <w:trPr>
          <w:tblCellSpacing w:w="15" w:type="dxa"/>
        </w:trPr>
        <w:tc>
          <w:tcPr>
            <w:tcW w:w="0" w:type="auto"/>
            <w:vAlign w:val="center"/>
            <w:hideMark/>
          </w:tcPr>
          <w:p w14:paraId="5DBBE3F0" w14:textId="77777777" w:rsidR="001E199D" w:rsidRPr="001E199D" w:rsidRDefault="001E199D" w:rsidP="001E199D">
            <w:r w:rsidRPr="001E199D">
              <w:t>Colors Available</w:t>
            </w:r>
          </w:p>
        </w:tc>
        <w:tc>
          <w:tcPr>
            <w:tcW w:w="0" w:type="auto"/>
            <w:vAlign w:val="center"/>
            <w:hideMark/>
          </w:tcPr>
          <w:p w14:paraId="0C244E2D" w14:textId="77777777" w:rsidR="001E199D" w:rsidRPr="001E199D" w:rsidRDefault="001E199D" w:rsidP="001E199D">
            <w:r w:rsidRPr="001E199D">
              <w:t>Slate Gray, Alpine White, Evergreen (custom colors available Q4 2025)</w:t>
            </w:r>
          </w:p>
        </w:tc>
      </w:tr>
    </w:tbl>
    <w:p w14:paraId="1730F0C5" w14:textId="77777777" w:rsidR="001E199D" w:rsidRDefault="001E199D" w:rsidP="001E199D">
      <w:pPr>
        <w:rPr>
          <w:b/>
          <w:bCs/>
        </w:rPr>
      </w:pPr>
    </w:p>
    <w:p w14:paraId="5A453067" w14:textId="3003A72B" w:rsidR="001E199D" w:rsidRPr="001E199D" w:rsidRDefault="001E199D" w:rsidP="001E199D">
      <w:pPr>
        <w:rPr>
          <w:b/>
          <w:bCs/>
        </w:rPr>
      </w:pPr>
      <w:r w:rsidRPr="001E199D">
        <w:rPr>
          <w:b/>
          <w:bCs/>
        </w:rPr>
        <w:t>Safety &amp;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5000"/>
      </w:tblGrid>
      <w:tr w:rsidR="001E199D" w:rsidRPr="001E199D" w14:paraId="2C5B35D1" w14:textId="77777777" w:rsidTr="001E199D">
        <w:trPr>
          <w:tblHeader/>
          <w:tblCellSpacing w:w="15" w:type="dxa"/>
        </w:trPr>
        <w:tc>
          <w:tcPr>
            <w:tcW w:w="0" w:type="auto"/>
            <w:vAlign w:val="center"/>
            <w:hideMark/>
          </w:tcPr>
          <w:p w14:paraId="2B5ECC5E" w14:textId="77777777" w:rsidR="001E199D" w:rsidRPr="001E199D" w:rsidRDefault="001E199D" w:rsidP="001E199D">
            <w:pPr>
              <w:rPr>
                <w:b/>
                <w:bCs/>
              </w:rPr>
            </w:pPr>
            <w:r w:rsidRPr="001E199D">
              <w:rPr>
                <w:b/>
                <w:bCs/>
              </w:rPr>
              <w:t>Feature</w:t>
            </w:r>
          </w:p>
        </w:tc>
        <w:tc>
          <w:tcPr>
            <w:tcW w:w="0" w:type="auto"/>
            <w:vAlign w:val="center"/>
            <w:hideMark/>
          </w:tcPr>
          <w:p w14:paraId="6ED2E9AB" w14:textId="77777777" w:rsidR="001E199D" w:rsidRPr="001E199D" w:rsidRDefault="001E199D" w:rsidP="001E199D">
            <w:pPr>
              <w:rPr>
                <w:b/>
                <w:bCs/>
              </w:rPr>
            </w:pPr>
            <w:r w:rsidRPr="001E199D">
              <w:rPr>
                <w:b/>
                <w:bCs/>
              </w:rPr>
              <w:t>Specification</w:t>
            </w:r>
          </w:p>
        </w:tc>
      </w:tr>
      <w:tr w:rsidR="001E199D" w:rsidRPr="001E199D" w14:paraId="5ED2943F" w14:textId="77777777" w:rsidTr="001E199D">
        <w:trPr>
          <w:tblCellSpacing w:w="15" w:type="dxa"/>
        </w:trPr>
        <w:tc>
          <w:tcPr>
            <w:tcW w:w="0" w:type="auto"/>
            <w:vAlign w:val="center"/>
            <w:hideMark/>
          </w:tcPr>
          <w:p w14:paraId="422C4D98" w14:textId="77777777" w:rsidR="001E199D" w:rsidRPr="001E199D" w:rsidRDefault="001E199D" w:rsidP="001E199D">
            <w:r w:rsidRPr="001E199D">
              <w:t>Safety Certifications</w:t>
            </w:r>
          </w:p>
        </w:tc>
        <w:tc>
          <w:tcPr>
            <w:tcW w:w="0" w:type="auto"/>
            <w:vAlign w:val="center"/>
            <w:hideMark/>
          </w:tcPr>
          <w:p w14:paraId="38A9A2AD" w14:textId="77777777" w:rsidR="001E199D" w:rsidRPr="001E199D" w:rsidRDefault="001E199D" w:rsidP="001E199D">
            <w:r w:rsidRPr="001E199D">
              <w:t>UL 2594, UL 2231-1/-2, UL 991, CSA C22.2 (pending)</w:t>
            </w:r>
          </w:p>
        </w:tc>
      </w:tr>
      <w:tr w:rsidR="001E199D" w:rsidRPr="001E199D" w14:paraId="4B67DD61" w14:textId="77777777" w:rsidTr="001E199D">
        <w:trPr>
          <w:tblCellSpacing w:w="15" w:type="dxa"/>
        </w:trPr>
        <w:tc>
          <w:tcPr>
            <w:tcW w:w="0" w:type="auto"/>
            <w:vAlign w:val="center"/>
            <w:hideMark/>
          </w:tcPr>
          <w:p w14:paraId="4F8E2714" w14:textId="77777777" w:rsidR="001E199D" w:rsidRPr="001E199D" w:rsidRDefault="001E199D" w:rsidP="001E199D">
            <w:r w:rsidRPr="001E199D">
              <w:lastRenderedPageBreak/>
              <w:t>EMC Compliance</w:t>
            </w:r>
          </w:p>
        </w:tc>
        <w:tc>
          <w:tcPr>
            <w:tcW w:w="0" w:type="auto"/>
            <w:vAlign w:val="center"/>
            <w:hideMark/>
          </w:tcPr>
          <w:p w14:paraId="1B7DFD37" w14:textId="77777777" w:rsidR="001E199D" w:rsidRPr="001E199D" w:rsidRDefault="001E199D" w:rsidP="001E199D">
            <w:r w:rsidRPr="001E199D">
              <w:t>FCC Part 15 Class B, CISPR 32</w:t>
            </w:r>
          </w:p>
        </w:tc>
      </w:tr>
      <w:tr w:rsidR="001E199D" w:rsidRPr="001E199D" w14:paraId="7CEF1FCA" w14:textId="77777777" w:rsidTr="001E199D">
        <w:trPr>
          <w:tblCellSpacing w:w="15" w:type="dxa"/>
        </w:trPr>
        <w:tc>
          <w:tcPr>
            <w:tcW w:w="0" w:type="auto"/>
            <w:vAlign w:val="center"/>
            <w:hideMark/>
          </w:tcPr>
          <w:p w14:paraId="6AA4A721" w14:textId="77777777" w:rsidR="001E199D" w:rsidRPr="001E199D" w:rsidRDefault="001E199D" w:rsidP="001E199D">
            <w:r w:rsidRPr="001E199D">
              <w:t>Energy Efficiency</w:t>
            </w:r>
          </w:p>
        </w:tc>
        <w:tc>
          <w:tcPr>
            <w:tcW w:w="0" w:type="auto"/>
            <w:vAlign w:val="center"/>
            <w:hideMark/>
          </w:tcPr>
          <w:p w14:paraId="49AC9579" w14:textId="77777777" w:rsidR="001E199D" w:rsidRPr="001E199D" w:rsidRDefault="001E199D" w:rsidP="001E199D">
            <w:r w:rsidRPr="001E199D">
              <w:t>ENERGY STAR® certification (pending)</w:t>
            </w:r>
          </w:p>
        </w:tc>
      </w:tr>
      <w:tr w:rsidR="001E199D" w:rsidRPr="001E199D" w14:paraId="656E7382" w14:textId="77777777" w:rsidTr="001E199D">
        <w:trPr>
          <w:tblCellSpacing w:w="15" w:type="dxa"/>
        </w:trPr>
        <w:tc>
          <w:tcPr>
            <w:tcW w:w="0" w:type="auto"/>
            <w:vAlign w:val="center"/>
            <w:hideMark/>
          </w:tcPr>
          <w:p w14:paraId="7CA38A9B" w14:textId="77777777" w:rsidR="001E199D" w:rsidRPr="001E199D" w:rsidRDefault="001E199D" w:rsidP="001E199D">
            <w:r w:rsidRPr="001E199D">
              <w:t>Environmental</w:t>
            </w:r>
          </w:p>
        </w:tc>
        <w:tc>
          <w:tcPr>
            <w:tcW w:w="0" w:type="auto"/>
            <w:vAlign w:val="center"/>
            <w:hideMark/>
          </w:tcPr>
          <w:p w14:paraId="290950D3" w14:textId="77777777" w:rsidR="001E199D" w:rsidRPr="001E199D" w:rsidRDefault="001E199D" w:rsidP="001E199D">
            <w:r w:rsidRPr="001E199D">
              <w:t>RoHS, REACH compliant</w:t>
            </w:r>
          </w:p>
        </w:tc>
      </w:tr>
      <w:tr w:rsidR="001E199D" w:rsidRPr="001E199D" w14:paraId="785A9D49" w14:textId="77777777" w:rsidTr="001E199D">
        <w:trPr>
          <w:tblCellSpacing w:w="15" w:type="dxa"/>
        </w:trPr>
        <w:tc>
          <w:tcPr>
            <w:tcW w:w="0" w:type="auto"/>
            <w:vAlign w:val="center"/>
            <w:hideMark/>
          </w:tcPr>
          <w:p w14:paraId="59523FA8" w14:textId="77777777" w:rsidR="001E199D" w:rsidRPr="001E199D" w:rsidRDefault="001E199D" w:rsidP="001E199D">
            <w:r w:rsidRPr="001E199D">
              <w:t>Surge Protection</w:t>
            </w:r>
          </w:p>
        </w:tc>
        <w:tc>
          <w:tcPr>
            <w:tcW w:w="0" w:type="auto"/>
            <w:vAlign w:val="center"/>
            <w:hideMark/>
          </w:tcPr>
          <w:p w14:paraId="4360EC6B" w14:textId="77777777" w:rsidR="001E199D" w:rsidRPr="001E199D" w:rsidRDefault="001E199D" w:rsidP="001E199D">
            <w:r w:rsidRPr="001E199D">
              <w:t>IEC 61000-4-5</w:t>
            </w:r>
          </w:p>
        </w:tc>
      </w:tr>
      <w:tr w:rsidR="001E199D" w:rsidRPr="001E199D" w14:paraId="154B712D" w14:textId="77777777" w:rsidTr="001E199D">
        <w:trPr>
          <w:tblCellSpacing w:w="15" w:type="dxa"/>
        </w:trPr>
        <w:tc>
          <w:tcPr>
            <w:tcW w:w="0" w:type="auto"/>
            <w:vAlign w:val="center"/>
            <w:hideMark/>
          </w:tcPr>
          <w:p w14:paraId="4750E03F" w14:textId="77777777" w:rsidR="001E199D" w:rsidRPr="001E199D" w:rsidRDefault="001E199D" w:rsidP="001E199D">
            <w:r w:rsidRPr="001E199D">
              <w:t>Emergency Control</w:t>
            </w:r>
          </w:p>
        </w:tc>
        <w:tc>
          <w:tcPr>
            <w:tcW w:w="0" w:type="auto"/>
            <w:vAlign w:val="center"/>
            <w:hideMark/>
          </w:tcPr>
          <w:p w14:paraId="04B7ABEE" w14:textId="77777777" w:rsidR="001E199D" w:rsidRPr="001E199D" w:rsidRDefault="001E199D" w:rsidP="001E199D">
            <w:r w:rsidRPr="001E199D">
              <w:t>Automatic fault detection, overcurrent protection</w:t>
            </w:r>
          </w:p>
        </w:tc>
      </w:tr>
    </w:tbl>
    <w:p w14:paraId="0A41892B" w14:textId="77777777" w:rsidR="001E199D" w:rsidRPr="001E199D" w:rsidRDefault="001E199D" w:rsidP="001E199D">
      <w:pPr>
        <w:pStyle w:val="Heading2"/>
      </w:pPr>
      <w:r w:rsidRPr="001E199D">
        <w:t>Installation Options</w:t>
      </w:r>
    </w:p>
    <w:p w14:paraId="0F37E47B" w14:textId="77777777" w:rsidR="001E199D" w:rsidRPr="001E199D" w:rsidRDefault="001E199D" w:rsidP="001E199D">
      <w:pPr>
        <w:rPr>
          <w:b/>
          <w:bCs/>
        </w:rPr>
      </w:pPr>
      <w:r w:rsidRPr="001E199D">
        <w:rPr>
          <w:b/>
          <w:bCs/>
        </w:rPr>
        <w:t>Standard Installation</w:t>
      </w:r>
    </w:p>
    <w:p w14:paraId="6E44FC73" w14:textId="77777777" w:rsidR="001E199D" w:rsidRPr="001E199D" w:rsidRDefault="001E199D" w:rsidP="001E199D">
      <w:pPr>
        <w:numPr>
          <w:ilvl w:val="0"/>
          <w:numId w:val="3"/>
        </w:numPr>
      </w:pPr>
      <w:r w:rsidRPr="001E199D">
        <w:t>Hardwired to a dedicated 50A circuit</w:t>
      </w:r>
    </w:p>
    <w:p w14:paraId="6795C9B3" w14:textId="77777777" w:rsidR="001E199D" w:rsidRPr="001E199D" w:rsidRDefault="001E199D" w:rsidP="001E199D">
      <w:pPr>
        <w:numPr>
          <w:ilvl w:val="0"/>
          <w:numId w:val="3"/>
        </w:numPr>
      </w:pPr>
      <w:r w:rsidRPr="001E199D">
        <w:t>Typical installation time: 2-3 hours</w:t>
      </w:r>
    </w:p>
    <w:p w14:paraId="7867D707" w14:textId="77777777" w:rsidR="001E199D" w:rsidRPr="001E199D" w:rsidRDefault="001E199D" w:rsidP="001E199D">
      <w:pPr>
        <w:numPr>
          <w:ilvl w:val="0"/>
          <w:numId w:val="3"/>
        </w:numPr>
      </w:pPr>
      <w:r w:rsidRPr="001E199D">
        <w:t>Professional installation recommended</w:t>
      </w:r>
    </w:p>
    <w:p w14:paraId="42B1232D" w14:textId="77777777" w:rsidR="001E199D" w:rsidRPr="001E199D" w:rsidRDefault="001E199D" w:rsidP="001E199D">
      <w:pPr>
        <w:rPr>
          <w:b/>
          <w:bCs/>
        </w:rPr>
      </w:pPr>
      <w:r w:rsidRPr="001E199D">
        <w:rPr>
          <w:b/>
          <w:bCs/>
        </w:rPr>
        <w:t>Mobile Connector Option</w:t>
      </w:r>
    </w:p>
    <w:p w14:paraId="209F4419" w14:textId="77777777" w:rsidR="001E199D" w:rsidRPr="001E199D" w:rsidRDefault="001E199D" w:rsidP="001E199D">
      <w:pPr>
        <w:numPr>
          <w:ilvl w:val="0"/>
          <w:numId w:val="4"/>
        </w:numPr>
      </w:pPr>
      <w:r w:rsidRPr="001E199D">
        <w:t>Pluggable version available with NEMA 14-50 or NEMA 6-50 plug</w:t>
      </w:r>
    </w:p>
    <w:p w14:paraId="19044941" w14:textId="77777777" w:rsidR="001E199D" w:rsidRPr="001E199D" w:rsidRDefault="001E199D" w:rsidP="001E199D">
      <w:pPr>
        <w:numPr>
          <w:ilvl w:val="0"/>
          <w:numId w:val="4"/>
        </w:numPr>
      </w:pPr>
      <w:r w:rsidRPr="001E199D">
        <w:t>For portable or temporary installation</w:t>
      </w:r>
    </w:p>
    <w:p w14:paraId="547AF1BE" w14:textId="77777777" w:rsidR="001E199D" w:rsidRPr="001E199D" w:rsidRDefault="001E199D" w:rsidP="001E199D">
      <w:pPr>
        <w:numPr>
          <w:ilvl w:val="0"/>
          <w:numId w:val="4"/>
        </w:numPr>
      </w:pPr>
      <w:r w:rsidRPr="001E199D">
        <w:t>Maximum output limited to 40A (9.6kW)</w:t>
      </w:r>
    </w:p>
    <w:p w14:paraId="0B98E988" w14:textId="77777777" w:rsidR="001E199D" w:rsidRPr="001E199D" w:rsidRDefault="001E199D" w:rsidP="001E199D">
      <w:pPr>
        <w:rPr>
          <w:b/>
          <w:bCs/>
        </w:rPr>
      </w:pPr>
      <w:r w:rsidRPr="001E199D">
        <w:rPr>
          <w:b/>
          <w:bCs/>
        </w:rPr>
        <w:t>Installation Requirements</w:t>
      </w:r>
    </w:p>
    <w:p w14:paraId="0443C247" w14:textId="77777777" w:rsidR="001E199D" w:rsidRPr="001E199D" w:rsidRDefault="001E199D" w:rsidP="001E199D">
      <w:pPr>
        <w:numPr>
          <w:ilvl w:val="0"/>
          <w:numId w:val="5"/>
        </w:numPr>
      </w:pPr>
      <w:r w:rsidRPr="001E199D">
        <w:t>Dedicated 50A circuit for maximum power</w:t>
      </w:r>
    </w:p>
    <w:p w14:paraId="3680D64A" w14:textId="77777777" w:rsidR="001E199D" w:rsidRPr="001E199D" w:rsidRDefault="001E199D" w:rsidP="001E199D">
      <w:pPr>
        <w:numPr>
          <w:ilvl w:val="0"/>
          <w:numId w:val="5"/>
        </w:numPr>
      </w:pPr>
      <w:r w:rsidRPr="001E199D">
        <w:t>Internet connectivity for full feature access</w:t>
      </w:r>
    </w:p>
    <w:p w14:paraId="07A9AD14" w14:textId="77777777" w:rsidR="001E199D" w:rsidRPr="001E199D" w:rsidRDefault="001E199D" w:rsidP="001E199D">
      <w:pPr>
        <w:numPr>
          <w:ilvl w:val="0"/>
          <w:numId w:val="5"/>
        </w:numPr>
      </w:pPr>
      <w:r w:rsidRPr="001E199D">
        <w:t>Smartphone (iOS or Android) for setup and control</w:t>
      </w:r>
    </w:p>
    <w:p w14:paraId="136183BA" w14:textId="77777777" w:rsidR="001E199D" w:rsidRPr="001E199D" w:rsidRDefault="001E199D" w:rsidP="001E199D">
      <w:pPr>
        <w:rPr>
          <w:b/>
          <w:bCs/>
        </w:rPr>
      </w:pPr>
      <w:r w:rsidRPr="001E199D">
        <w:rPr>
          <w:b/>
          <w:bCs/>
        </w:rPr>
        <w:t>Mobile App Features</w:t>
      </w:r>
    </w:p>
    <w:p w14:paraId="1F073789" w14:textId="77777777" w:rsidR="001E199D" w:rsidRPr="001E199D" w:rsidRDefault="001E199D" w:rsidP="001E199D">
      <w:r w:rsidRPr="001E199D">
        <w:t>The ChargeHub Home app provides comprehensive control and monitoring features:</w:t>
      </w:r>
    </w:p>
    <w:p w14:paraId="72EA48C0" w14:textId="77777777" w:rsidR="001E199D" w:rsidRPr="001E199D" w:rsidRDefault="001E199D" w:rsidP="001E199D">
      <w:pPr>
        <w:numPr>
          <w:ilvl w:val="0"/>
          <w:numId w:val="6"/>
        </w:numPr>
      </w:pPr>
      <w:r w:rsidRPr="001E199D">
        <w:rPr>
          <w:b/>
          <w:bCs/>
        </w:rPr>
        <w:t>Real-time Monitoring:</w:t>
      </w:r>
      <w:r w:rsidRPr="001E199D">
        <w:t xml:space="preserve"> Current charging status, power level, energy delivered</w:t>
      </w:r>
    </w:p>
    <w:p w14:paraId="20F5E09E" w14:textId="77777777" w:rsidR="001E199D" w:rsidRPr="001E199D" w:rsidRDefault="001E199D" w:rsidP="001E199D">
      <w:pPr>
        <w:numPr>
          <w:ilvl w:val="0"/>
          <w:numId w:val="6"/>
        </w:numPr>
      </w:pPr>
      <w:r w:rsidRPr="001E199D">
        <w:rPr>
          <w:b/>
          <w:bCs/>
        </w:rPr>
        <w:t>Scheduling:</w:t>
      </w:r>
      <w:r w:rsidRPr="001E199D">
        <w:t xml:space="preserve"> Set charging times to align with lower electricity rates</w:t>
      </w:r>
    </w:p>
    <w:p w14:paraId="13B6D269" w14:textId="77777777" w:rsidR="001E199D" w:rsidRPr="001E199D" w:rsidRDefault="001E199D" w:rsidP="001E199D">
      <w:pPr>
        <w:numPr>
          <w:ilvl w:val="0"/>
          <w:numId w:val="6"/>
        </w:numPr>
      </w:pPr>
      <w:r w:rsidRPr="001E199D">
        <w:rPr>
          <w:b/>
          <w:bCs/>
        </w:rPr>
        <w:t>Energy Tracking:</w:t>
      </w:r>
      <w:r w:rsidRPr="001E199D">
        <w:t xml:space="preserve"> Historical charging data, costs, and energy source (grid vs. solar)</w:t>
      </w:r>
    </w:p>
    <w:p w14:paraId="67B2C4C8" w14:textId="77777777" w:rsidR="001E199D" w:rsidRPr="001E199D" w:rsidRDefault="001E199D" w:rsidP="001E199D">
      <w:pPr>
        <w:numPr>
          <w:ilvl w:val="0"/>
          <w:numId w:val="6"/>
        </w:numPr>
      </w:pPr>
      <w:r w:rsidRPr="001E199D">
        <w:rPr>
          <w:b/>
          <w:bCs/>
        </w:rPr>
        <w:t>Remote Control:</w:t>
      </w:r>
      <w:r w:rsidRPr="001E199D">
        <w:t xml:space="preserve"> Start, stop, or adjust charging remotely</w:t>
      </w:r>
    </w:p>
    <w:p w14:paraId="5034272A" w14:textId="77777777" w:rsidR="001E199D" w:rsidRPr="001E199D" w:rsidRDefault="001E199D" w:rsidP="001E199D">
      <w:pPr>
        <w:numPr>
          <w:ilvl w:val="0"/>
          <w:numId w:val="6"/>
        </w:numPr>
      </w:pPr>
      <w:r w:rsidRPr="001E199D">
        <w:rPr>
          <w:b/>
          <w:bCs/>
        </w:rPr>
        <w:t>Notifications:</w:t>
      </w:r>
      <w:r w:rsidRPr="001E199D">
        <w:t xml:space="preserve"> Charging complete, power interruptions, energy price alerts</w:t>
      </w:r>
    </w:p>
    <w:p w14:paraId="7BCF4F6B" w14:textId="77777777" w:rsidR="001E199D" w:rsidRPr="001E199D" w:rsidRDefault="001E199D" w:rsidP="001E199D">
      <w:pPr>
        <w:numPr>
          <w:ilvl w:val="0"/>
          <w:numId w:val="6"/>
        </w:numPr>
      </w:pPr>
      <w:r w:rsidRPr="001E199D">
        <w:rPr>
          <w:b/>
          <w:bCs/>
        </w:rPr>
        <w:t>Carbon Impact:</w:t>
      </w:r>
      <w:r w:rsidRPr="001E199D">
        <w:t xml:space="preserve"> Track carbon footprint reduction</w:t>
      </w:r>
    </w:p>
    <w:p w14:paraId="5B26C1EB" w14:textId="77777777" w:rsidR="001E199D" w:rsidRPr="001E199D" w:rsidRDefault="001E199D" w:rsidP="001E199D">
      <w:pPr>
        <w:numPr>
          <w:ilvl w:val="0"/>
          <w:numId w:val="6"/>
        </w:numPr>
      </w:pPr>
      <w:r w:rsidRPr="001E199D">
        <w:rPr>
          <w:b/>
          <w:bCs/>
        </w:rPr>
        <w:lastRenderedPageBreak/>
        <w:t>V2H Controls:</w:t>
      </w:r>
      <w:r w:rsidRPr="001E199D">
        <w:t xml:space="preserve"> Manage power backup settings (with compatible vehicles)</w:t>
      </w:r>
    </w:p>
    <w:p w14:paraId="78EA2C8F" w14:textId="77777777" w:rsidR="001E199D" w:rsidRPr="001E199D" w:rsidRDefault="001E199D" w:rsidP="001E199D">
      <w:pPr>
        <w:numPr>
          <w:ilvl w:val="0"/>
          <w:numId w:val="6"/>
        </w:numPr>
      </w:pPr>
      <w:r w:rsidRPr="001E199D">
        <w:rPr>
          <w:b/>
          <w:bCs/>
        </w:rPr>
        <w:t>User Management:</w:t>
      </w:r>
      <w:r w:rsidRPr="001E199D">
        <w:t xml:space="preserve"> Family sharing with multiple user accounts</w:t>
      </w:r>
    </w:p>
    <w:p w14:paraId="4ABC6222" w14:textId="77777777" w:rsidR="001E199D" w:rsidRPr="001E199D" w:rsidRDefault="001E199D" w:rsidP="001E199D">
      <w:pPr>
        <w:numPr>
          <w:ilvl w:val="0"/>
          <w:numId w:val="6"/>
        </w:numPr>
      </w:pPr>
      <w:r w:rsidRPr="001E199D">
        <w:rPr>
          <w:b/>
          <w:bCs/>
        </w:rPr>
        <w:t>Utility Programs:</w:t>
      </w:r>
      <w:r w:rsidRPr="001E199D">
        <w:t xml:space="preserve"> Opt in/out of utility demand response programs</w:t>
      </w:r>
    </w:p>
    <w:p w14:paraId="380D99AE" w14:textId="77777777" w:rsidR="001E199D" w:rsidRPr="001E199D" w:rsidRDefault="001E199D" w:rsidP="001E199D">
      <w:pPr>
        <w:numPr>
          <w:ilvl w:val="0"/>
          <w:numId w:val="6"/>
        </w:numPr>
      </w:pPr>
      <w:r w:rsidRPr="001E199D">
        <w:rPr>
          <w:b/>
          <w:bCs/>
        </w:rPr>
        <w:t>Troubleshooting:</w:t>
      </w:r>
      <w:r w:rsidRPr="001E199D">
        <w:t xml:space="preserve"> Diagnostic tools and direct support access</w:t>
      </w:r>
    </w:p>
    <w:p w14:paraId="7CCD6E31" w14:textId="77777777" w:rsidR="001E199D" w:rsidRPr="001E199D" w:rsidRDefault="001E199D" w:rsidP="001E199D">
      <w:pPr>
        <w:pStyle w:val="Heading2"/>
      </w:pPr>
      <w:r w:rsidRPr="001E199D">
        <w:t>Target Market</w:t>
      </w:r>
    </w:p>
    <w:p w14:paraId="700940AA" w14:textId="77777777" w:rsidR="001E199D" w:rsidRPr="001E199D" w:rsidRDefault="001E199D" w:rsidP="001E199D">
      <w:r w:rsidRPr="001E199D">
        <w:t>The ChargeHub Home is designed for:</w:t>
      </w:r>
    </w:p>
    <w:p w14:paraId="2E02A522" w14:textId="77777777" w:rsidR="001E199D" w:rsidRPr="001E199D" w:rsidRDefault="001E199D" w:rsidP="001E199D">
      <w:pPr>
        <w:numPr>
          <w:ilvl w:val="0"/>
          <w:numId w:val="7"/>
        </w:numPr>
      </w:pPr>
      <w:r w:rsidRPr="001E199D">
        <w:rPr>
          <w:b/>
          <w:bCs/>
        </w:rPr>
        <w:t>Single-Family Homeowners:</w:t>
      </w:r>
      <w:r w:rsidRPr="001E199D">
        <w:t xml:space="preserve"> With a dedicated parking space and electrical access</w:t>
      </w:r>
    </w:p>
    <w:p w14:paraId="3685C811" w14:textId="77777777" w:rsidR="001E199D" w:rsidRPr="001E199D" w:rsidRDefault="001E199D" w:rsidP="001E199D">
      <w:pPr>
        <w:numPr>
          <w:ilvl w:val="0"/>
          <w:numId w:val="7"/>
        </w:numPr>
      </w:pPr>
      <w:r w:rsidRPr="001E199D">
        <w:rPr>
          <w:b/>
          <w:bCs/>
        </w:rPr>
        <w:t>Multi-Vehicle Households:</w:t>
      </w:r>
      <w:r w:rsidRPr="001E199D">
        <w:t xml:space="preserve"> Families with multiple EVs can share a single charger</w:t>
      </w:r>
    </w:p>
    <w:p w14:paraId="45590F4A" w14:textId="77777777" w:rsidR="001E199D" w:rsidRPr="001E199D" w:rsidRDefault="001E199D" w:rsidP="001E199D">
      <w:pPr>
        <w:numPr>
          <w:ilvl w:val="0"/>
          <w:numId w:val="7"/>
        </w:numPr>
      </w:pPr>
      <w:r w:rsidRPr="001E199D">
        <w:rPr>
          <w:b/>
          <w:bCs/>
        </w:rPr>
        <w:t>Solar Homes:</w:t>
      </w:r>
      <w:r w:rsidRPr="001E199D">
        <w:t xml:space="preserve"> Maximizes value for customers with existing or planned solar installations</w:t>
      </w:r>
    </w:p>
    <w:p w14:paraId="04AC5EEE" w14:textId="77777777" w:rsidR="001E199D" w:rsidRPr="001E199D" w:rsidRDefault="001E199D" w:rsidP="001E199D">
      <w:pPr>
        <w:numPr>
          <w:ilvl w:val="0"/>
          <w:numId w:val="7"/>
        </w:numPr>
      </w:pPr>
      <w:r w:rsidRPr="001E199D">
        <w:rPr>
          <w:b/>
          <w:bCs/>
        </w:rPr>
        <w:t>Tech-Forward Users:</w:t>
      </w:r>
      <w:r w:rsidRPr="001E199D">
        <w:t xml:space="preserve"> Early adopters who value smart home integration and energy management</w:t>
      </w:r>
    </w:p>
    <w:p w14:paraId="63C28A27" w14:textId="77777777" w:rsidR="001E199D" w:rsidRPr="001E199D" w:rsidRDefault="001E199D" w:rsidP="001E199D">
      <w:pPr>
        <w:numPr>
          <w:ilvl w:val="0"/>
          <w:numId w:val="7"/>
        </w:numPr>
      </w:pPr>
      <w:r w:rsidRPr="001E199D">
        <w:rPr>
          <w:b/>
          <w:bCs/>
        </w:rPr>
        <w:t>Energy Conscious Consumers:</w:t>
      </w:r>
      <w:r w:rsidRPr="001E199D">
        <w:t xml:space="preserve"> Those looking to optimize charging costs and reduce carbon footprint</w:t>
      </w:r>
    </w:p>
    <w:p w14:paraId="393AF520" w14:textId="77777777" w:rsidR="001E199D" w:rsidRPr="001E199D" w:rsidRDefault="001E199D" w:rsidP="001E199D">
      <w:pPr>
        <w:pStyle w:val="Heading2"/>
      </w:pPr>
      <w:r w:rsidRPr="001E199D">
        <w:t>Competitive Differentiation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1641"/>
        <w:gridCol w:w="1091"/>
        <w:gridCol w:w="1693"/>
        <w:gridCol w:w="1723"/>
        <w:gridCol w:w="1526"/>
      </w:tblGrid>
      <w:tr w:rsidR="001E199D" w:rsidRPr="001E199D" w14:paraId="0D87297A" w14:textId="77777777" w:rsidTr="001E199D">
        <w:trPr>
          <w:tblHeader/>
          <w:tblCellSpacing w:w="15" w:type="dxa"/>
        </w:trPr>
        <w:tc>
          <w:tcPr>
            <w:tcW w:w="0" w:type="auto"/>
            <w:vAlign w:val="center"/>
            <w:hideMark/>
          </w:tcPr>
          <w:p w14:paraId="25DAA93D" w14:textId="77777777" w:rsidR="001E199D" w:rsidRPr="001E199D" w:rsidRDefault="001E199D" w:rsidP="001E199D">
            <w:pPr>
              <w:rPr>
                <w:b/>
                <w:bCs/>
              </w:rPr>
            </w:pPr>
            <w:r w:rsidRPr="001E199D">
              <w:rPr>
                <w:b/>
                <w:bCs/>
              </w:rPr>
              <w:t>Feature</w:t>
            </w:r>
          </w:p>
        </w:tc>
        <w:tc>
          <w:tcPr>
            <w:tcW w:w="0" w:type="auto"/>
            <w:vAlign w:val="center"/>
            <w:hideMark/>
          </w:tcPr>
          <w:p w14:paraId="509B501E" w14:textId="77777777" w:rsidR="001E199D" w:rsidRPr="001E199D" w:rsidRDefault="001E199D" w:rsidP="001E199D">
            <w:pPr>
              <w:rPr>
                <w:b/>
                <w:bCs/>
              </w:rPr>
            </w:pPr>
            <w:r w:rsidRPr="001E199D">
              <w:rPr>
                <w:b/>
                <w:bCs/>
              </w:rPr>
              <w:t>ChargeHub Home</w:t>
            </w:r>
          </w:p>
        </w:tc>
        <w:tc>
          <w:tcPr>
            <w:tcW w:w="0" w:type="auto"/>
            <w:vAlign w:val="center"/>
            <w:hideMark/>
          </w:tcPr>
          <w:p w14:paraId="715D6942" w14:textId="77777777" w:rsidR="001E199D" w:rsidRPr="001E199D" w:rsidRDefault="001E199D" w:rsidP="001E199D">
            <w:pPr>
              <w:rPr>
                <w:b/>
                <w:bCs/>
              </w:rPr>
            </w:pPr>
            <w:r w:rsidRPr="001E199D">
              <w:rPr>
                <w:b/>
                <w:bCs/>
              </w:rPr>
              <w:t>Contoso Home</w:t>
            </w:r>
          </w:p>
        </w:tc>
        <w:tc>
          <w:tcPr>
            <w:tcW w:w="0" w:type="auto"/>
            <w:vAlign w:val="center"/>
            <w:hideMark/>
          </w:tcPr>
          <w:p w14:paraId="279C0B6E" w14:textId="77777777" w:rsidR="001E199D" w:rsidRPr="001E199D" w:rsidRDefault="001E199D" w:rsidP="001E199D">
            <w:pPr>
              <w:rPr>
                <w:b/>
                <w:bCs/>
              </w:rPr>
            </w:pPr>
            <w:r w:rsidRPr="001E199D">
              <w:rPr>
                <w:b/>
                <w:bCs/>
              </w:rPr>
              <w:t>Adatum Residential</w:t>
            </w:r>
          </w:p>
        </w:tc>
        <w:tc>
          <w:tcPr>
            <w:tcW w:w="0" w:type="auto"/>
            <w:vAlign w:val="center"/>
            <w:hideMark/>
          </w:tcPr>
          <w:p w14:paraId="286F3794" w14:textId="77777777" w:rsidR="001E199D" w:rsidRPr="001E199D" w:rsidRDefault="001E199D" w:rsidP="001E199D">
            <w:pPr>
              <w:rPr>
                <w:b/>
                <w:bCs/>
              </w:rPr>
            </w:pPr>
            <w:r w:rsidRPr="001E199D">
              <w:rPr>
                <w:b/>
                <w:bCs/>
              </w:rPr>
              <w:t>ElectraCharge Home</w:t>
            </w:r>
          </w:p>
        </w:tc>
        <w:tc>
          <w:tcPr>
            <w:tcW w:w="0" w:type="auto"/>
            <w:vAlign w:val="center"/>
            <w:hideMark/>
          </w:tcPr>
          <w:p w14:paraId="4DB40095" w14:textId="77777777" w:rsidR="001E199D" w:rsidRPr="001E199D" w:rsidRDefault="001E199D" w:rsidP="001E199D">
            <w:pPr>
              <w:rPr>
                <w:b/>
                <w:bCs/>
              </w:rPr>
            </w:pPr>
            <w:r w:rsidRPr="001E199D">
              <w:rPr>
                <w:b/>
                <w:bCs/>
              </w:rPr>
              <w:t>GreenWatt Residential</w:t>
            </w:r>
          </w:p>
        </w:tc>
      </w:tr>
      <w:tr w:rsidR="001E199D" w:rsidRPr="001E199D" w14:paraId="37D33D20" w14:textId="77777777" w:rsidTr="001E199D">
        <w:trPr>
          <w:tblCellSpacing w:w="15" w:type="dxa"/>
        </w:trPr>
        <w:tc>
          <w:tcPr>
            <w:tcW w:w="0" w:type="auto"/>
            <w:vAlign w:val="center"/>
            <w:hideMark/>
          </w:tcPr>
          <w:p w14:paraId="154EDC87" w14:textId="77777777" w:rsidR="001E199D" w:rsidRPr="001E199D" w:rsidRDefault="001E199D" w:rsidP="001E199D">
            <w:r w:rsidRPr="001E199D">
              <w:t>Max Power Output</w:t>
            </w:r>
          </w:p>
        </w:tc>
        <w:tc>
          <w:tcPr>
            <w:tcW w:w="0" w:type="auto"/>
            <w:vAlign w:val="center"/>
            <w:hideMark/>
          </w:tcPr>
          <w:p w14:paraId="0D6EEB28" w14:textId="77777777" w:rsidR="001E199D" w:rsidRPr="001E199D" w:rsidRDefault="001E199D" w:rsidP="001E199D">
            <w:r w:rsidRPr="001E199D">
              <w:t>11.5kW</w:t>
            </w:r>
          </w:p>
        </w:tc>
        <w:tc>
          <w:tcPr>
            <w:tcW w:w="0" w:type="auto"/>
            <w:vAlign w:val="center"/>
            <w:hideMark/>
          </w:tcPr>
          <w:p w14:paraId="73401546" w14:textId="77777777" w:rsidR="001E199D" w:rsidRPr="001E199D" w:rsidRDefault="001E199D" w:rsidP="001E199D">
            <w:r w:rsidRPr="001E199D">
              <w:t>11kW</w:t>
            </w:r>
          </w:p>
        </w:tc>
        <w:tc>
          <w:tcPr>
            <w:tcW w:w="0" w:type="auto"/>
            <w:vAlign w:val="center"/>
            <w:hideMark/>
          </w:tcPr>
          <w:p w14:paraId="7C7D2406" w14:textId="77777777" w:rsidR="001E199D" w:rsidRPr="001E199D" w:rsidRDefault="001E199D" w:rsidP="001E199D">
            <w:r w:rsidRPr="001E199D">
              <w:t>19.2kW</w:t>
            </w:r>
          </w:p>
        </w:tc>
        <w:tc>
          <w:tcPr>
            <w:tcW w:w="0" w:type="auto"/>
            <w:vAlign w:val="center"/>
            <w:hideMark/>
          </w:tcPr>
          <w:p w14:paraId="67DBF549" w14:textId="77777777" w:rsidR="001E199D" w:rsidRPr="001E199D" w:rsidRDefault="001E199D" w:rsidP="001E199D">
            <w:r w:rsidRPr="001E199D">
              <w:t>9.6kW</w:t>
            </w:r>
          </w:p>
        </w:tc>
        <w:tc>
          <w:tcPr>
            <w:tcW w:w="0" w:type="auto"/>
            <w:vAlign w:val="center"/>
            <w:hideMark/>
          </w:tcPr>
          <w:p w14:paraId="7C5DDC24" w14:textId="77777777" w:rsidR="001E199D" w:rsidRPr="001E199D" w:rsidRDefault="001E199D" w:rsidP="001E199D">
            <w:r w:rsidRPr="001E199D">
              <w:t>7.7kW</w:t>
            </w:r>
          </w:p>
        </w:tc>
      </w:tr>
      <w:tr w:rsidR="001E199D" w:rsidRPr="001E199D" w14:paraId="670BDC4E" w14:textId="77777777" w:rsidTr="001E199D">
        <w:trPr>
          <w:tblCellSpacing w:w="15" w:type="dxa"/>
        </w:trPr>
        <w:tc>
          <w:tcPr>
            <w:tcW w:w="0" w:type="auto"/>
            <w:vAlign w:val="center"/>
            <w:hideMark/>
          </w:tcPr>
          <w:p w14:paraId="3DDCCBC4" w14:textId="77777777" w:rsidR="001E199D" w:rsidRPr="001E199D" w:rsidRDefault="001E199D" w:rsidP="001E199D">
            <w:r w:rsidRPr="001E199D">
              <w:t>Smart Energy Management</w:t>
            </w:r>
          </w:p>
        </w:tc>
        <w:tc>
          <w:tcPr>
            <w:tcW w:w="0" w:type="auto"/>
            <w:vAlign w:val="center"/>
            <w:hideMark/>
          </w:tcPr>
          <w:p w14:paraId="5A82018F" w14:textId="77777777" w:rsidR="001E199D" w:rsidRPr="001E199D" w:rsidRDefault="001E199D" w:rsidP="001E199D">
            <w:r w:rsidRPr="001E199D">
              <w:t>Advanced</w:t>
            </w:r>
          </w:p>
        </w:tc>
        <w:tc>
          <w:tcPr>
            <w:tcW w:w="0" w:type="auto"/>
            <w:vAlign w:val="center"/>
            <w:hideMark/>
          </w:tcPr>
          <w:p w14:paraId="48829F3E" w14:textId="77777777" w:rsidR="001E199D" w:rsidRPr="001E199D" w:rsidRDefault="001E199D" w:rsidP="001E199D">
            <w:r w:rsidRPr="001E199D">
              <w:t>Basic</w:t>
            </w:r>
          </w:p>
        </w:tc>
        <w:tc>
          <w:tcPr>
            <w:tcW w:w="0" w:type="auto"/>
            <w:vAlign w:val="center"/>
            <w:hideMark/>
          </w:tcPr>
          <w:p w14:paraId="5623F4A0" w14:textId="77777777" w:rsidR="001E199D" w:rsidRPr="001E199D" w:rsidRDefault="001E199D" w:rsidP="001E199D">
            <w:r w:rsidRPr="001E199D">
              <w:t>Advanced</w:t>
            </w:r>
          </w:p>
        </w:tc>
        <w:tc>
          <w:tcPr>
            <w:tcW w:w="0" w:type="auto"/>
            <w:vAlign w:val="center"/>
            <w:hideMark/>
          </w:tcPr>
          <w:p w14:paraId="3C6C7591" w14:textId="77777777" w:rsidR="001E199D" w:rsidRPr="001E199D" w:rsidRDefault="001E199D" w:rsidP="001E199D">
            <w:r w:rsidRPr="001E199D">
              <w:t>Intermediate</w:t>
            </w:r>
          </w:p>
        </w:tc>
        <w:tc>
          <w:tcPr>
            <w:tcW w:w="0" w:type="auto"/>
            <w:vAlign w:val="center"/>
            <w:hideMark/>
          </w:tcPr>
          <w:p w14:paraId="27E7148B" w14:textId="77777777" w:rsidR="001E199D" w:rsidRPr="001E199D" w:rsidRDefault="001E199D" w:rsidP="001E199D">
            <w:r w:rsidRPr="001E199D">
              <w:t>Basic</w:t>
            </w:r>
          </w:p>
        </w:tc>
      </w:tr>
      <w:tr w:rsidR="001E199D" w:rsidRPr="001E199D" w14:paraId="3AB30125" w14:textId="77777777" w:rsidTr="001E199D">
        <w:trPr>
          <w:tblCellSpacing w:w="15" w:type="dxa"/>
        </w:trPr>
        <w:tc>
          <w:tcPr>
            <w:tcW w:w="0" w:type="auto"/>
            <w:vAlign w:val="center"/>
            <w:hideMark/>
          </w:tcPr>
          <w:p w14:paraId="4D0F84EF" w14:textId="77777777" w:rsidR="001E199D" w:rsidRPr="001E199D" w:rsidRDefault="001E199D" w:rsidP="001E199D">
            <w:r w:rsidRPr="001E199D">
              <w:t>Solar Integration</w:t>
            </w:r>
          </w:p>
        </w:tc>
        <w:tc>
          <w:tcPr>
            <w:tcW w:w="0" w:type="auto"/>
            <w:vAlign w:val="center"/>
            <w:hideMark/>
          </w:tcPr>
          <w:p w14:paraId="676BB48A" w14:textId="77777777" w:rsidR="001E199D" w:rsidRPr="001E199D" w:rsidRDefault="001E199D" w:rsidP="001E199D">
            <w:r w:rsidRPr="001E199D">
              <w:t>Yes</w:t>
            </w:r>
          </w:p>
        </w:tc>
        <w:tc>
          <w:tcPr>
            <w:tcW w:w="0" w:type="auto"/>
            <w:vAlign w:val="center"/>
            <w:hideMark/>
          </w:tcPr>
          <w:p w14:paraId="29FA0BAB" w14:textId="77777777" w:rsidR="001E199D" w:rsidRPr="001E199D" w:rsidRDefault="001E199D" w:rsidP="001E199D">
            <w:r w:rsidRPr="001E199D">
              <w:t>Limited</w:t>
            </w:r>
          </w:p>
        </w:tc>
        <w:tc>
          <w:tcPr>
            <w:tcW w:w="0" w:type="auto"/>
            <w:vAlign w:val="center"/>
            <w:hideMark/>
          </w:tcPr>
          <w:p w14:paraId="789E6A6C" w14:textId="77777777" w:rsidR="001E199D" w:rsidRPr="001E199D" w:rsidRDefault="001E199D" w:rsidP="001E199D">
            <w:r w:rsidRPr="001E199D">
              <w:t>No</w:t>
            </w:r>
          </w:p>
        </w:tc>
        <w:tc>
          <w:tcPr>
            <w:tcW w:w="0" w:type="auto"/>
            <w:vAlign w:val="center"/>
            <w:hideMark/>
          </w:tcPr>
          <w:p w14:paraId="7065A020" w14:textId="77777777" w:rsidR="001E199D" w:rsidRPr="001E199D" w:rsidRDefault="001E199D" w:rsidP="001E199D">
            <w:r w:rsidRPr="001E199D">
              <w:t>Yes</w:t>
            </w:r>
          </w:p>
        </w:tc>
        <w:tc>
          <w:tcPr>
            <w:tcW w:w="0" w:type="auto"/>
            <w:vAlign w:val="center"/>
            <w:hideMark/>
          </w:tcPr>
          <w:p w14:paraId="05BCE53D" w14:textId="77777777" w:rsidR="001E199D" w:rsidRPr="001E199D" w:rsidRDefault="001E199D" w:rsidP="001E199D">
            <w:r w:rsidRPr="001E199D">
              <w:t>Yes</w:t>
            </w:r>
          </w:p>
        </w:tc>
      </w:tr>
      <w:tr w:rsidR="001E199D" w:rsidRPr="001E199D" w14:paraId="7DE6CA65" w14:textId="77777777" w:rsidTr="001E199D">
        <w:trPr>
          <w:tblCellSpacing w:w="15" w:type="dxa"/>
        </w:trPr>
        <w:tc>
          <w:tcPr>
            <w:tcW w:w="0" w:type="auto"/>
            <w:vAlign w:val="center"/>
            <w:hideMark/>
          </w:tcPr>
          <w:p w14:paraId="003FB3D3" w14:textId="77777777" w:rsidR="001E199D" w:rsidRPr="001E199D" w:rsidRDefault="001E199D" w:rsidP="001E199D">
            <w:r w:rsidRPr="001E199D">
              <w:t>V2H Capability</w:t>
            </w:r>
          </w:p>
        </w:tc>
        <w:tc>
          <w:tcPr>
            <w:tcW w:w="0" w:type="auto"/>
            <w:vAlign w:val="center"/>
            <w:hideMark/>
          </w:tcPr>
          <w:p w14:paraId="26E24ECA" w14:textId="77777777" w:rsidR="001E199D" w:rsidRPr="001E199D" w:rsidRDefault="001E199D" w:rsidP="001E199D">
            <w:r w:rsidRPr="001E199D">
              <w:t>Yes (Basic)</w:t>
            </w:r>
          </w:p>
        </w:tc>
        <w:tc>
          <w:tcPr>
            <w:tcW w:w="0" w:type="auto"/>
            <w:vAlign w:val="center"/>
            <w:hideMark/>
          </w:tcPr>
          <w:p w14:paraId="52F56A82" w14:textId="77777777" w:rsidR="001E199D" w:rsidRPr="001E199D" w:rsidRDefault="001E199D" w:rsidP="001E199D">
            <w:r w:rsidRPr="001E199D">
              <w:t>No</w:t>
            </w:r>
          </w:p>
        </w:tc>
        <w:tc>
          <w:tcPr>
            <w:tcW w:w="0" w:type="auto"/>
            <w:vAlign w:val="center"/>
            <w:hideMark/>
          </w:tcPr>
          <w:p w14:paraId="2C03DE43" w14:textId="77777777" w:rsidR="001E199D" w:rsidRPr="001E199D" w:rsidRDefault="001E199D" w:rsidP="001E199D">
            <w:r w:rsidRPr="001E199D">
              <w:t>No</w:t>
            </w:r>
          </w:p>
        </w:tc>
        <w:tc>
          <w:tcPr>
            <w:tcW w:w="0" w:type="auto"/>
            <w:vAlign w:val="center"/>
            <w:hideMark/>
          </w:tcPr>
          <w:p w14:paraId="2B726C6F" w14:textId="77777777" w:rsidR="001E199D" w:rsidRPr="001E199D" w:rsidRDefault="001E199D" w:rsidP="001E199D">
            <w:r w:rsidRPr="001E199D">
              <w:t>No</w:t>
            </w:r>
          </w:p>
        </w:tc>
        <w:tc>
          <w:tcPr>
            <w:tcW w:w="0" w:type="auto"/>
            <w:vAlign w:val="center"/>
            <w:hideMark/>
          </w:tcPr>
          <w:p w14:paraId="5FB6ABB9" w14:textId="77777777" w:rsidR="001E199D" w:rsidRPr="001E199D" w:rsidRDefault="001E199D" w:rsidP="001E199D">
            <w:r w:rsidRPr="001E199D">
              <w:t>No</w:t>
            </w:r>
          </w:p>
        </w:tc>
      </w:tr>
      <w:tr w:rsidR="001E199D" w:rsidRPr="001E199D" w14:paraId="641B474E" w14:textId="77777777" w:rsidTr="001E199D">
        <w:trPr>
          <w:tblCellSpacing w:w="15" w:type="dxa"/>
        </w:trPr>
        <w:tc>
          <w:tcPr>
            <w:tcW w:w="0" w:type="auto"/>
            <w:vAlign w:val="center"/>
            <w:hideMark/>
          </w:tcPr>
          <w:p w14:paraId="19EF7E01" w14:textId="77777777" w:rsidR="001E199D" w:rsidRPr="001E199D" w:rsidRDefault="001E199D" w:rsidP="001E199D">
            <w:r w:rsidRPr="001E199D">
              <w:t>Mobile App</w:t>
            </w:r>
          </w:p>
        </w:tc>
        <w:tc>
          <w:tcPr>
            <w:tcW w:w="0" w:type="auto"/>
            <w:vAlign w:val="center"/>
            <w:hideMark/>
          </w:tcPr>
          <w:p w14:paraId="13C1A2D7" w14:textId="77777777" w:rsidR="001E199D" w:rsidRPr="001E199D" w:rsidRDefault="001E199D" w:rsidP="001E199D">
            <w:r w:rsidRPr="001E199D">
              <w:t>Comprehensive</w:t>
            </w:r>
          </w:p>
        </w:tc>
        <w:tc>
          <w:tcPr>
            <w:tcW w:w="0" w:type="auto"/>
            <w:vAlign w:val="center"/>
            <w:hideMark/>
          </w:tcPr>
          <w:p w14:paraId="0690C79C" w14:textId="77777777" w:rsidR="001E199D" w:rsidRPr="001E199D" w:rsidRDefault="001E199D" w:rsidP="001E199D">
            <w:r w:rsidRPr="001E199D">
              <w:t>Limited</w:t>
            </w:r>
          </w:p>
        </w:tc>
        <w:tc>
          <w:tcPr>
            <w:tcW w:w="0" w:type="auto"/>
            <w:vAlign w:val="center"/>
            <w:hideMark/>
          </w:tcPr>
          <w:p w14:paraId="7B46534E" w14:textId="77777777" w:rsidR="001E199D" w:rsidRPr="001E199D" w:rsidRDefault="001E199D" w:rsidP="001E199D">
            <w:r w:rsidRPr="001E199D">
              <w:t>Comprehensive</w:t>
            </w:r>
          </w:p>
        </w:tc>
        <w:tc>
          <w:tcPr>
            <w:tcW w:w="0" w:type="auto"/>
            <w:vAlign w:val="center"/>
            <w:hideMark/>
          </w:tcPr>
          <w:p w14:paraId="53F6DAE9" w14:textId="77777777" w:rsidR="001E199D" w:rsidRPr="001E199D" w:rsidRDefault="001E199D" w:rsidP="001E199D">
            <w:r w:rsidRPr="001E199D">
              <w:t>Comprehensive</w:t>
            </w:r>
          </w:p>
        </w:tc>
        <w:tc>
          <w:tcPr>
            <w:tcW w:w="0" w:type="auto"/>
            <w:vAlign w:val="center"/>
            <w:hideMark/>
          </w:tcPr>
          <w:p w14:paraId="4038F4FC" w14:textId="77777777" w:rsidR="001E199D" w:rsidRPr="001E199D" w:rsidRDefault="001E199D" w:rsidP="001E199D">
            <w:r w:rsidRPr="001E199D">
              <w:t>Basic</w:t>
            </w:r>
          </w:p>
        </w:tc>
      </w:tr>
      <w:tr w:rsidR="001E199D" w:rsidRPr="001E199D" w14:paraId="2FB07474" w14:textId="77777777" w:rsidTr="001E199D">
        <w:trPr>
          <w:tblCellSpacing w:w="15" w:type="dxa"/>
        </w:trPr>
        <w:tc>
          <w:tcPr>
            <w:tcW w:w="0" w:type="auto"/>
            <w:vAlign w:val="center"/>
            <w:hideMark/>
          </w:tcPr>
          <w:p w14:paraId="058B5A6D" w14:textId="77777777" w:rsidR="001E199D" w:rsidRPr="001E199D" w:rsidRDefault="001E199D" w:rsidP="001E199D">
            <w:r w:rsidRPr="001E199D">
              <w:t>Smart Home Integration</w:t>
            </w:r>
          </w:p>
        </w:tc>
        <w:tc>
          <w:tcPr>
            <w:tcW w:w="0" w:type="auto"/>
            <w:vAlign w:val="center"/>
            <w:hideMark/>
          </w:tcPr>
          <w:p w14:paraId="4E18A7F7" w14:textId="77777777" w:rsidR="001E199D" w:rsidRPr="001E199D" w:rsidRDefault="001E199D" w:rsidP="001E199D">
            <w:r w:rsidRPr="001E199D">
              <w:t>Full</w:t>
            </w:r>
          </w:p>
        </w:tc>
        <w:tc>
          <w:tcPr>
            <w:tcW w:w="0" w:type="auto"/>
            <w:vAlign w:val="center"/>
            <w:hideMark/>
          </w:tcPr>
          <w:p w14:paraId="22F09A8E" w14:textId="77777777" w:rsidR="001E199D" w:rsidRPr="001E199D" w:rsidRDefault="001E199D" w:rsidP="001E199D">
            <w:r w:rsidRPr="001E199D">
              <w:t>Limited</w:t>
            </w:r>
          </w:p>
        </w:tc>
        <w:tc>
          <w:tcPr>
            <w:tcW w:w="0" w:type="auto"/>
            <w:vAlign w:val="center"/>
            <w:hideMark/>
          </w:tcPr>
          <w:p w14:paraId="0365FBAD" w14:textId="77777777" w:rsidR="001E199D" w:rsidRPr="001E199D" w:rsidRDefault="001E199D" w:rsidP="001E199D">
            <w:r w:rsidRPr="001E199D">
              <w:t>Partial</w:t>
            </w:r>
          </w:p>
        </w:tc>
        <w:tc>
          <w:tcPr>
            <w:tcW w:w="0" w:type="auto"/>
            <w:vAlign w:val="center"/>
            <w:hideMark/>
          </w:tcPr>
          <w:p w14:paraId="7A74D743" w14:textId="77777777" w:rsidR="001E199D" w:rsidRPr="001E199D" w:rsidRDefault="001E199D" w:rsidP="001E199D">
            <w:r w:rsidRPr="001E199D">
              <w:t>Full</w:t>
            </w:r>
          </w:p>
        </w:tc>
        <w:tc>
          <w:tcPr>
            <w:tcW w:w="0" w:type="auto"/>
            <w:vAlign w:val="center"/>
            <w:hideMark/>
          </w:tcPr>
          <w:p w14:paraId="6F73271D" w14:textId="77777777" w:rsidR="001E199D" w:rsidRPr="001E199D" w:rsidRDefault="001E199D" w:rsidP="001E199D">
            <w:r w:rsidRPr="001E199D">
              <w:t>No</w:t>
            </w:r>
          </w:p>
        </w:tc>
      </w:tr>
      <w:tr w:rsidR="001E199D" w:rsidRPr="001E199D" w14:paraId="0A2942C2" w14:textId="77777777" w:rsidTr="001E199D">
        <w:trPr>
          <w:tblCellSpacing w:w="15" w:type="dxa"/>
        </w:trPr>
        <w:tc>
          <w:tcPr>
            <w:tcW w:w="0" w:type="auto"/>
            <w:vAlign w:val="center"/>
            <w:hideMark/>
          </w:tcPr>
          <w:p w14:paraId="1F7055CB" w14:textId="77777777" w:rsidR="001E199D" w:rsidRPr="001E199D" w:rsidRDefault="001E199D" w:rsidP="001E199D">
            <w:r w:rsidRPr="001E199D">
              <w:t>Warranty</w:t>
            </w:r>
          </w:p>
        </w:tc>
        <w:tc>
          <w:tcPr>
            <w:tcW w:w="0" w:type="auto"/>
            <w:vAlign w:val="center"/>
            <w:hideMark/>
          </w:tcPr>
          <w:p w14:paraId="33980372" w14:textId="77777777" w:rsidR="001E199D" w:rsidRPr="001E199D" w:rsidRDefault="001E199D" w:rsidP="001E199D">
            <w:r w:rsidRPr="001E199D">
              <w:t>3 years</w:t>
            </w:r>
          </w:p>
        </w:tc>
        <w:tc>
          <w:tcPr>
            <w:tcW w:w="0" w:type="auto"/>
            <w:vAlign w:val="center"/>
            <w:hideMark/>
          </w:tcPr>
          <w:p w14:paraId="69C8F6D1" w14:textId="77777777" w:rsidR="001E199D" w:rsidRPr="001E199D" w:rsidRDefault="001E199D" w:rsidP="001E199D">
            <w:r w:rsidRPr="001E199D">
              <w:t>2 years</w:t>
            </w:r>
          </w:p>
        </w:tc>
        <w:tc>
          <w:tcPr>
            <w:tcW w:w="0" w:type="auto"/>
            <w:vAlign w:val="center"/>
            <w:hideMark/>
          </w:tcPr>
          <w:p w14:paraId="5DB197ED" w14:textId="77777777" w:rsidR="001E199D" w:rsidRPr="001E199D" w:rsidRDefault="001E199D" w:rsidP="001E199D">
            <w:r w:rsidRPr="001E199D">
              <w:t>3 years</w:t>
            </w:r>
          </w:p>
        </w:tc>
        <w:tc>
          <w:tcPr>
            <w:tcW w:w="0" w:type="auto"/>
            <w:vAlign w:val="center"/>
            <w:hideMark/>
          </w:tcPr>
          <w:p w14:paraId="011E3D70" w14:textId="77777777" w:rsidR="001E199D" w:rsidRPr="001E199D" w:rsidRDefault="001E199D" w:rsidP="001E199D">
            <w:r w:rsidRPr="001E199D">
              <w:t>2 years</w:t>
            </w:r>
          </w:p>
        </w:tc>
        <w:tc>
          <w:tcPr>
            <w:tcW w:w="0" w:type="auto"/>
            <w:vAlign w:val="center"/>
            <w:hideMark/>
          </w:tcPr>
          <w:p w14:paraId="0027991B" w14:textId="77777777" w:rsidR="001E199D" w:rsidRPr="001E199D" w:rsidRDefault="001E199D" w:rsidP="001E199D">
            <w:r w:rsidRPr="001E199D">
              <w:t>1 year</w:t>
            </w:r>
          </w:p>
        </w:tc>
      </w:tr>
      <w:tr w:rsidR="001E199D" w:rsidRPr="001E199D" w14:paraId="14744875" w14:textId="77777777" w:rsidTr="001E199D">
        <w:trPr>
          <w:tblCellSpacing w:w="15" w:type="dxa"/>
        </w:trPr>
        <w:tc>
          <w:tcPr>
            <w:tcW w:w="0" w:type="auto"/>
            <w:vAlign w:val="center"/>
            <w:hideMark/>
          </w:tcPr>
          <w:p w14:paraId="6BF2AFF3" w14:textId="77777777" w:rsidR="001E199D" w:rsidRPr="001E199D" w:rsidRDefault="001E199D" w:rsidP="001E199D">
            <w:r w:rsidRPr="001E199D">
              <w:t>Made in USA</w:t>
            </w:r>
          </w:p>
        </w:tc>
        <w:tc>
          <w:tcPr>
            <w:tcW w:w="0" w:type="auto"/>
            <w:vAlign w:val="center"/>
            <w:hideMark/>
          </w:tcPr>
          <w:p w14:paraId="5854FCCE" w14:textId="77777777" w:rsidR="001E199D" w:rsidRPr="001E199D" w:rsidRDefault="001E199D" w:rsidP="001E199D">
            <w:r w:rsidRPr="001E199D">
              <w:t>Yes</w:t>
            </w:r>
          </w:p>
        </w:tc>
        <w:tc>
          <w:tcPr>
            <w:tcW w:w="0" w:type="auto"/>
            <w:vAlign w:val="center"/>
            <w:hideMark/>
          </w:tcPr>
          <w:p w14:paraId="4F734AAB" w14:textId="77777777" w:rsidR="001E199D" w:rsidRPr="001E199D" w:rsidRDefault="001E199D" w:rsidP="001E199D">
            <w:r w:rsidRPr="001E199D">
              <w:t>No</w:t>
            </w:r>
          </w:p>
        </w:tc>
        <w:tc>
          <w:tcPr>
            <w:tcW w:w="0" w:type="auto"/>
            <w:vAlign w:val="center"/>
            <w:hideMark/>
          </w:tcPr>
          <w:p w14:paraId="1504682D" w14:textId="77777777" w:rsidR="001E199D" w:rsidRPr="001E199D" w:rsidRDefault="001E199D" w:rsidP="001E199D">
            <w:r w:rsidRPr="001E199D">
              <w:t>Yes</w:t>
            </w:r>
          </w:p>
        </w:tc>
        <w:tc>
          <w:tcPr>
            <w:tcW w:w="0" w:type="auto"/>
            <w:vAlign w:val="center"/>
            <w:hideMark/>
          </w:tcPr>
          <w:p w14:paraId="651D48F5" w14:textId="77777777" w:rsidR="001E199D" w:rsidRPr="001E199D" w:rsidRDefault="001E199D" w:rsidP="001E199D">
            <w:r w:rsidRPr="001E199D">
              <w:t>No</w:t>
            </w:r>
          </w:p>
        </w:tc>
        <w:tc>
          <w:tcPr>
            <w:tcW w:w="0" w:type="auto"/>
            <w:vAlign w:val="center"/>
            <w:hideMark/>
          </w:tcPr>
          <w:p w14:paraId="2F84CB34" w14:textId="77777777" w:rsidR="001E199D" w:rsidRPr="001E199D" w:rsidRDefault="001E199D" w:rsidP="001E199D">
            <w:r w:rsidRPr="001E199D">
              <w:t>No</w:t>
            </w:r>
          </w:p>
        </w:tc>
      </w:tr>
      <w:tr w:rsidR="001E199D" w:rsidRPr="001E199D" w14:paraId="76BF9AA0" w14:textId="77777777" w:rsidTr="001E199D">
        <w:trPr>
          <w:tblCellSpacing w:w="15" w:type="dxa"/>
        </w:trPr>
        <w:tc>
          <w:tcPr>
            <w:tcW w:w="0" w:type="auto"/>
            <w:vAlign w:val="center"/>
            <w:hideMark/>
          </w:tcPr>
          <w:p w14:paraId="4C0C7DAE" w14:textId="77777777" w:rsidR="001E199D" w:rsidRPr="001E199D" w:rsidRDefault="001E199D" w:rsidP="001E199D">
            <w:r w:rsidRPr="001E199D">
              <w:lastRenderedPageBreak/>
              <w:t>Recyclable Materials</w:t>
            </w:r>
          </w:p>
        </w:tc>
        <w:tc>
          <w:tcPr>
            <w:tcW w:w="0" w:type="auto"/>
            <w:vAlign w:val="center"/>
            <w:hideMark/>
          </w:tcPr>
          <w:p w14:paraId="163E5980" w14:textId="77777777" w:rsidR="001E199D" w:rsidRPr="001E199D" w:rsidRDefault="001E199D" w:rsidP="001E199D">
            <w:r w:rsidRPr="001E199D">
              <w:t>&gt;90%</w:t>
            </w:r>
          </w:p>
        </w:tc>
        <w:tc>
          <w:tcPr>
            <w:tcW w:w="0" w:type="auto"/>
            <w:vAlign w:val="center"/>
            <w:hideMark/>
          </w:tcPr>
          <w:p w14:paraId="70FC3C71" w14:textId="77777777" w:rsidR="001E199D" w:rsidRPr="001E199D" w:rsidRDefault="001E199D" w:rsidP="001E199D">
            <w:r w:rsidRPr="001E199D">
              <w:t>&lt;70%</w:t>
            </w:r>
          </w:p>
        </w:tc>
        <w:tc>
          <w:tcPr>
            <w:tcW w:w="0" w:type="auto"/>
            <w:vAlign w:val="center"/>
            <w:hideMark/>
          </w:tcPr>
          <w:p w14:paraId="17A7BD0E" w14:textId="77777777" w:rsidR="001E199D" w:rsidRPr="001E199D" w:rsidRDefault="001E199D" w:rsidP="001E199D">
            <w:r w:rsidRPr="001E199D">
              <w:t>&lt;80%</w:t>
            </w:r>
          </w:p>
        </w:tc>
        <w:tc>
          <w:tcPr>
            <w:tcW w:w="0" w:type="auto"/>
            <w:vAlign w:val="center"/>
            <w:hideMark/>
          </w:tcPr>
          <w:p w14:paraId="190C7B42" w14:textId="77777777" w:rsidR="001E199D" w:rsidRPr="001E199D" w:rsidRDefault="001E199D" w:rsidP="001E199D">
            <w:r w:rsidRPr="001E199D">
              <w:t>&gt;90%</w:t>
            </w:r>
          </w:p>
        </w:tc>
        <w:tc>
          <w:tcPr>
            <w:tcW w:w="0" w:type="auto"/>
            <w:vAlign w:val="center"/>
            <w:hideMark/>
          </w:tcPr>
          <w:p w14:paraId="0EE15D29" w14:textId="77777777" w:rsidR="001E199D" w:rsidRPr="001E199D" w:rsidRDefault="001E199D" w:rsidP="001E199D">
            <w:r w:rsidRPr="001E199D">
              <w:t>&lt;60%</w:t>
            </w:r>
          </w:p>
        </w:tc>
      </w:tr>
    </w:tbl>
    <w:p w14:paraId="0F8F7568" w14:textId="77777777" w:rsidR="001E199D" w:rsidRDefault="001E199D" w:rsidP="001E199D">
      <w:pPr>
        <w:rPr>
          <w:b/>
          <w:bCs/>
        </w:rPr>
      </w:pPr>
    </w:p>
    <w:p w14:paraId="2F9BD6D3" w14:textId="69C39747" w:rsidR="001E199D" w:rsidRPr="001E199D" w:rsidRDefault="001E199D" w:rsidP="001E199D">
      <w:pPr>
        <w:pStyle w:val="Heading2"/>
      </w:pPr>
      <w:r w:rsidRPr="001E199D">
        <w:t>Projected Pricing Strategy</w:t>
      </w:r>
    </w:p>
    <w:p w14:paraId="088D294F" w14:textId="77777777" w:rsidR="001E199D" w:rsidRPr="001E199D" w:rsidRDefault="001E199D" w:rsidP="001E199D">
      <w:r w:rsidRPr="001E199D">
        <w:t>Final pricing to be determined based on market analysis and component costs. Current target price ranges:</w:t>
      </w:r>
    </w:p>
    <w:p w14:paraId="2A766835" w14:textId="77777777" w:rsidR="001E199D" w:rsidRPr="001E199D" w:rsidRDefault="001E199D" w:rsidP="001E199D">
      <w:pPr>
        <w:numPr>
          <w:ilvl w:val="0"/>
          <w:numId w:val="8"/>
        </w:numPr>
      </w:pPr>
      <w:r w:rsidRPr="001E199D">
        <w:rPr>
          <w:b/>
          <w:bCs/>
        </w:rPr>
        <w:t>Base Model:</w:t>
      </w:r>
      <w:r w:rsidRPr="001E199D">
        <w:t xml:space="preserve"> $1,099 - $1,299</w:t>
      </w:r>
    </w:p>
    <w:p w14:paraId="1B888F0D" w14:textId="77777777" w:rsidR="001E199D" w:rsidRPr="001E199D" w:rsidRDefault="001E199D" w:rsidP="001E199D">
      <w:pPr>
        <w:numPr>
          <w:ilvl w:val="0"/>
          <w:numId w:val="8"/>
        </w:numPr>
      </w:pPr>
      <w:r w:rsidRPr="001E199D">
        <w:rPr>
          <w:b/>
          <w:bCs/>
        </w:rPr>
        <w:t>Premium Model (with V2H):</w:t>
      </w:r>
      <w:r w:rsidRPr="001E199D">
        <w:t xml:space="preserve"> $1,399 - $1,599</w:t>
      </w:r>
    </w:p>
    <w:p w14:paraId="60E4985F" w14:textId="77777777" w:rsidR="001E199D" w:rsidRPr="001E199D" w:rsidRDefault="001E199D" w:rsidP="001E199D">
      <w:pPr>
        <w:numPr>
          <w:ilvl w:val="0"/>
          <w:numId w:val="8"/>
        </w:numPr>
      </w:pPr>
      <w:r w:rsidRPr="001E199D">
        <w:rPr>
          <w:b/>
          <w:bCs/>
        </w:rPr>
        <w:t>Pedestal Mount:</w:t>
      </w:r>
      <w:r w:rsidRPr="001E199D">
        <w:t xml:space="preserve"> $199 - $249</w:t>
      </w:r>
    </w:p>
    <w:p w14:paraId="3CB66C9F" w14:textId="77777777" w:rsidR="001E199D" w:rsidRPr="001E199D" w:rsidRDefault="001E199D" w:rsidP="001E199D">
      <w:pPr>
        <w:numPr>
          <w:ilvl w:val="0"/>
          <w:numId w:val="8"/>
        </w:numPr>
      </w:pPr>
      <w:r w:rsidRPr="001E199D">
        <w:rPr>
          <w:b/>
          <w:bCs/>
        </w:rPr>
        <w:t>Extended Warranty (additional 2 years):</w:t>
      </w:r>
      <w:r w:rsidRPr="001E199D">
        <w:t xml:space="preserve"> $149 - $199</w:t>
      </w:r>
    </w:p>
    <w:p w14:paraId="3D71F01F" w14:textId="77777777" w:rsidR="001E199D" w:rsidRPr="001E199D" w:rsidRDefault="001E199D" w:rsidP="001E199D">
      <w:pPr>
        <w:pStyle w:val="Heading2"/>
      </w:pPr>
      <w:r w:rsidRPr="001E199D">
        <w:t>Distribution Strategy</w:t>
      </w:r>
    </w:p>
    <w:p w14:paraId="57159F5D" w14:textId="77777777" w:rsidR="001E199D" w:rsidRPr="001E199D" w:rsidRDefault="001E199D" w:rsidP="001E199D">
      <w:r w:rsidRPr="001E199D">
        <w:t>The ChargeHub Home will be available through multiple channels:</w:t>
      </w:r>
    </w:p>
    <w:p w14:paraId="738FA546" w14:textId="77777777" w:rsidR="001E199D" w:rsidRPr="001E199D" w:rsidRDefault="001E199D" w:rsidP="001E199D">
      <w:pPr>
        <w:numPr>
          <w:ilvl w:val="0"/>
          <w:numId w:val="9"/>
        </w:numPr>
      </w:pPr>
      <w:r w:rsidRPr="001E199D">
        <w:rPr>
          <w:b/>
          <w:bCs/>
        </w:rPr>
        <w:t>Direct:</w:t>
      </w:r>
      <w:r w:rsidRPr="001E199D">
        <w:t xml:space="preserve"> Boulder Innovations website and Boulder-owned showrooms</w:t>
      </w:r>
    </w:p>
    <w:p w14:paraId="68C45D3F" w14:textId="77777777" w:rsidR="001E199D" w:rsidRPr="001E199D" w:rsidRDefault="001E199D" w:rsidP="001E199D">
      <w:pPr>
        <w:numPr>
          <w:ilvl w:val="0"/>
          <w:numId w:val="9"/>
        </w:numPr>
      </w:pPr>
      <w:r w:rsidRPr="001E199D">
        <w:rPr>
          <w:b/>
          <w:bCs/>
        </w:rPr>
        <w:t>Retail Partners:</w:t>
      </w:r>
      <w:r w:rsidRPr="001E199D">
        <w:t xml:space="preserve"> Select electronics and home improvement retailers</w:t>
      </w:r>
    </w:p>
    <w:p w14:paraId="503A2C9A" w14:textId="77777777" w:rsidR="001E199D" w:rsidRPr="001E199D" w:rsidRDefault="001E199D" w:rsidP="001E199D">
      <w:pPr>
        <w:numPr>
          <w:ilvl w:val="0"/>
          <w:numId w:val="9"/>
        </w:numPr>
      </w:pPr>
      <w:r w:rsidRPr="001E199D">
        <w:rPr>
          <w:b/>
          <w:bCs/>
        </w:rPr>
        <w:t>EV Dealerships:</w:t>
      </w:r>
      <w:r w:rsidRPr="001E199D">
        <w:t xml:space="preserve"> Bundled offerings with new EV purchases</w:t>
      </w:r>
    </w:p>
    <w:p w14:paraId="62CDED4E" w14:textId="77777777" w:rsidR="001E199D" w:rsidRPr="001E199D" w:rsidRDefault="001E199D" w:rsidP="001E199D">
      <w:pPr>
        <w:numPr>
          <w:ilvl w:val="0"/>
          <w:numId w:val="9"/>
        </w:numPr>
      </w:pPr>
      <w:r w:rsidRPr="001E199D">
        <w:rPr>
          <w:b/>
          <w:bCs/>
        </w:rPr>
        <w:t>Electrical Contractors:</w:t>
      </w:r>
      <w:r w:rsidRPr="001E199D">
        <w:t xml:space="preserve"> Professional installer network</w:t>
      </w:r>
    </w:p>
    <w:p w14:paraId="1115AF9E" w14:textId="77777777" w:rsidR="001E199D" w:rsidRPr="001E199D" w:rsidRDefault="001E199D" w:rsidP="001E199D">
      <w:pPr>
        <w:numPr>
          <w:ilvl w:val="0"/>
          <w:numId w:val="9"/>
        </w:numPr>
      </w:pPr>
      <w:r w:rsidRPr="001E199D">
        <w:rPr>
          <w:b/>
          <w:bCs/>
        </w:rPr>
        <w:t>Utility Programs:</w:t>
      </w:r>
      <w:r w:rsidRPr="001E199D">
        <w:t xml:space="preserve"> Special programs through utility partnerships</w:t>
      </w:r>
    </w:p>
    <w:p w14:paraId="07FEF18E" w14:textId="77777777" w:rsidR="001E199D" w:rsidRPr="001E199D" w:rsidRDefault="001E199D" w:rsidP="001E199D">
      <w:pPr>
        <w:pStyle w:val="Heading2"/>
      </w:pPr>
      <w:r w:rsidRPr="001E199D">
        <w:t>Development Team</w:t>
      </w:r>
    </w:p>
    <w:p w14:paraId="5A858E0E" w14:textId="77777777" w:rsidR="001E199D" w:rsidRPr="001E199D" w:rsidRDefault="001E199D" w:rsidP="001E199D">
      <w:r w:rsidRPr="001E199D">
        <w:t>The ChargeHub Home is being developed by a cross-functional team including:</w:t>
      </w:r>
    </w:p>
    <w:p w14:paraId="50A79523" w14:textId="77777777" w:rsidR="001E199D" w:rsidRPr="001E199D" w:rsidRDefault="001E199D" w:rsidP="001E199D">
      <w:pPr>
        <w:numPr>
          <w:ilvl w:val="0"/>
          <w:numId w:val="10"/>
        </w:numPr>
      </w:pPr>
      <w:r w:rsidRPr="001E199D">
        <w:t>Product Management: Maya Faye (lead), Alex Westfield</w:t>
      </w:r>
    </w:p>
    <w:p w14:paraId="481148B0" w14:textId="77777777" w:rsidR="001E199D" w:rsidRPr="001E199D" w:rsidRDefault="001E199D" w:rsidP="001E199D">
      <w:pPr>
        <w:numPr>
          <w:ilvl w:val="0"/>
          <w:numId w:val="10"/>
        </w:numPr>
      </w:pPr>
      <w:r w:rsidRPr="001E199D">
        <w:t>Engineering: Daniel Takahashi (lead), Sarah Chen, Miguel Rodriguez</w:t>
      </w:r>
    </w:p>
    <w:p w14:paraId="5A1E7422" w14:textId="77777777" w:rsidR="001E199D" w:rsidRPr="001E199D" w:rsidRDefault="001E199D" w:rsidP="001E199D">
      <w:pPr>
        <w:numPr>
          <w:ilvl w:val="0"/>
          <w:numId w:val="10"/>
        </w:numPr>
      </w:pPr>
      <w:r w:rsidRPr="001E199D">
        <w:t>Software: Jamal Matthews (lead), Priya Sharma, Wei Zhang</w:t>
      </w:r>
    </w:p>
    <w:p w14:paraId="5D5A2147" w14:textId="77777777" w:rsidR="001E199D" w:rsidRPr="001E199D" w:rsidRDefault="001E199D" w:rsidP="001E199D">
      <w:pPr>
        <w:numPr>
          <w:ilvl w:val="0"/>
          <w:numId w:val="10"/>
        </w:numPr>
      </w:pPr>
      <w:r w:rsidRPr="001E199D">
        <w:t>Design: Olivia Parker (lead), Hiroshi Tanaka</w:t>
      </w:r>
    </w:p>
    <w:p w14:paraId="65BB9455" w14:textId="77777777" w:rsidR="001E199D" w:rsidRPr="001E199D" w:rsidRDefault="001E199D" w:rsidP="001E199D">
      <w:pPr>
        <w:numPr>
          <w:ilvl w:val="0"/>
          <w:numId w:val="10"/>
        </w:numPr>
      </w:pPr>
      <w:r w:rsidRPr="001E199D">
        <w:t>Finance: Arjun Wells (lead), Leila Johnson</w:t>
      </w:r>
    </w:p>
    <w:p w14:paraId="68365E2A" w14:textId="77777777" w:rsidR="001E199D" w:rsidRPr="001E199D" w:rsidRDefault="001E199D" w:rsidP="001E199D">
      <w:pPr>
        <w:numPr>
          <w:ilvl w:val="0"/>
          <w:numId w:val="10"/>
        </w:numPr>
      </w:pPr>
      <w:r w:rsidRPr="001E199D">
        <w:t>Sales &amp; Marketing: Sofia Barrett (lead), Marcus Thompson, Emily Nguyen</w:t>
      </w:r>
    </w:p>
    <w:p w14:paraId="08C75092" w14:textId="77777777" w:rsidR="001E199D" w:rsidRPr="001E199D" w:rsidRDefault="001E199D" w:rsidP="001E199D">
      <w:pPr>
        <w:pStyle w:val="Heading2"/>
      </w:pPr>
      <w:r w:rsidRPr="001E199D">
        <w:lastRenderedPageBreak/>
        <w:t>Next Steps in Development</w:t>
      </w:r>
    </w:p>
    <w:p w14:paraId="616AA650" w14:textId="77777777" w:rsidR="001E199D" w:rsidRPr="001E199D" w:rsidRDefault="001E199D" w:rsidP="001E199D">
      <w:pPr>
        <w:numPr>
          <w:ilvl w:val="0"/>
          <w:numId w:val="11"/>
        </w:numPr>
      </w:pPr>
      <w:r w:rsidRPr="001E199D">
        <w:t>Complete UL certification process (estimated: April 2025)</w:t>
      </w:r>
    </w:p>
    <w:p w14:paraId="537B2A85" w14:textId="77777777" w:rsidR="001E199D" w:rsidRPr="001E199D" w:rsidRDefault="001E199D" w:rsidP="001E199D">
      <w:pPr>
        <w:numPr>
          <w:ilvl w:val="0"/>
          <w:numId w:val="11"/>
        </w:numPr>
      </w:pPr>
      <w:r w:rsidRPr="001E199D">
        <w:t>Finalize manufacturing setup and initial production run (May 2025)</w:t>
      </w:r>
    </w:p>
    <w:p w14:paraId="371B19E4" w14:textId="77777777" w:rsidR="001E199D" w:rsidRPr="001E199D" w:rsidRDefault="001E199D" w:rsidP="001E199D">
      <w:pPr>
        <w:numPr>
          <w:ilvl w:val="0"/>
          <w:numId w:val="11"/>
        </w:numPr>
      </w:pPr>
      <w:r w:rsidRPr="001E199D">
        <w:t>Complete beta testing program with selected customers (May-June 2025)</w:t>
      </w:r>
    </w:p>
    <w:p w14:paraId="25BD170C" w14:textId="77777777" w:rsidR="001E199D" w:rsidRPr="001E199D" w:rsidRDefault="001E199D" w:rsidP="001E199D">
      <w:pPr>
        <w:numPr>
          <w:ilvl w:val="0"/>
          <w:numId w:val="11"/>
        </w:numPr>
      </w:pPr>
      <w:r w:rsidRPr="001E199D">
        <w:t>Finalize pricing structure and go-to-market strategy (June 2025)</w:t>
      </w:r>
    </w:p>
    <w:p w14:paraId="6229EB51" w14:textId="77777777" w:rsidR="001E199D" w:rsidRPr="001E199D" w:rsidRDefault="001E199D" w:rsidP="001E199D">
      <w:pPr>
        <w:numPr>
          <w:ilvl w:val="0"/>
          <w:numId w:val="11"/>
        </w:numPr>
      </w:pPr>
      <w:r w:rsidRPr="001E199D">
        <w:t>Begin production ramp-up (July 2025)</w:t>
      </w:r>
    </w:p>
    <w:p w14:paraId="7D3578F5" w14:textId="77777777" w:rsidR="001E199D" w:rsidRPr="001E199D" w:rsidRDefault="001E199D" w:rsidP="001E199D">
      <w:pPr>
        <w:numPr>
          <w:ilvl w:val="0"/>
          <w:numId w:val="11"/>
        </w:numPr>
      </w:pPr>
      <w:r w:rsidRPr="001E199D">
        <w:t>Official product launch (August 2025)</w:t>
      </w:r>
    </w:p>
    <w:p w14:paraId="076E5CD9" w14:textId="77777777" w:rsidR="001E199D" w:rsidRPr="001E199D" w:rsidRDefault="001E199D" w:rsidP="001E199D">
      <w:pPr>
        <w:pStyle w:val="Heading2"/>
      </w:pPr>
      <w:r w:rsidRPr="001E199D">
        <w:t>Contact Information</w:t>
      </w:r>
    </w:p>
    <w:p w14:paraId="2FEC9E77" w14:textId="77777777" w:rsidR="001E199D" w:rsidRPr="001E199D" w:rsidRDefault="001E199D" w:rsidP="001E199D">
      <w:r w:rsidRPr="001E199D">
        <w:rPr>
          <w:b/>
          <w:bCs/>
        </w:rPr>
        <w:t>Product Management:</w:t>
      </w:r>
      <w:r w:rsidRPr="001E199D">
        <w:br/>
        <w:t>Maya Faye</w:t>
      </w:r>
      <w:r w:rsidRPr="001E199D">
        <w:br/>
        <w:t>Chief Strategy Officer</w:t>
      </w:r>
      <w:r w:rsidRPr="001E199D">
        <w:br/>
      </w:r>
      <w:hyperlink r:id="rId11" w:history="1">
        <w:r w:rsidRPr="001E199D">
          <w:rPr>
            <w:rStyle w:val="Hyperlink"/>
          </w:rPr>
          <w:t>m.faye@boulderinnovations.com</w:t>
        </w:r>
      </w:hyperlink>
    </w:p>
    <w:p w14:paraId="23880676" w14:textId="77777777" w:rsidR="001E199D" w:rsidRPr="001E199D" w:rsidRDefault="001E199D" w:rsidP="001E199D">
      <w:r w:rsidRPr="001E199D">
        <w:rPr>
          <w:b/>
          <w:bCs/>
        </w:rPr>
        <w:t>Sales Inquiries:</w:t>
      </w:r>
      <w:r w:rsidRPr="001E199D">
        <w:br/>
        <w:t>Sofia Barrett</w:t>
      </w:r>
      <w:r w:rsidRPr="001E199D">
        <w:br/>
        <w:t>Regional Sales Director</w:t>
      </w:r>
      <w:r w:rsidRPr="001E199D">
        <w:br/>
      </w:r>
      <w:hyperlink r:id="rId12" w:history="1">
        <w:r w:rsidRPr="001E199D">
          <w:rPr>
            <w:rStyle w:val="Hyperlink"/>
          </w:rPr>
          <w:t>s.barrett@boulderinnovations.com</w:t>
        </w:r>
      </w:hyperlink>
    </w:p>
    <w:p w14:paraId="346C9E6E" w14:textId="77777777" w:rsidR="001E199D" w:rsidRPr="001E199D" w:rsidRDefault="001E199D" w:rsidP="001E199D">
      <w:r w:rsidRPr="001E199D">
        <w:rPr>
          <w:b/>
          <w:bCs/>
        </w:rPr>
        <w:t>Technical Development:</w:t>
      </w:r>
      <w:r w:rsidRPr="001E199D">
        <w:br/>
        <w:t>Jamal Matthews</w:t>
      </w:r>
      <w:r w:rsidRPr="001E199D">
        <w:br/>
        <w:t>IT Director</w:t>
      </w:r>
      <w:r w:rsidRPr="001E199D">
        <w:br/>
      </w:r>
      <w:hyperlink r:id="rId13" w:history="1">
        <w:r w:rsidRPr="001E199D">
          <w:rPr>
            <w:rStyle w:val="Hyperlink"/>
          </w:rPr>
          <w:t>j.matthews@boulderinnovations.com</w:t>
        </w:r>
      </w:hyperlink>
    </w:p>
    <w:p w14:paraId="4606B954" w14:textId="77777777" w:rsidR="001E199D" w:rsidRPr="001E199D" w:rsidRDefault="006063AF" w:rsidP="001E199D">
      <w:r>
        <w:pict w14:anchorId="6D0C2507">
          <v:rect id="_x0000_i1025" style="width:0;height:1.5pt" o:hralign="center" o:hrstd="t" o:hr="t" fillcolor="#a0a0a0" stroked="f"/>
        </w:pict>
      </w:r>
    </w:p>
    <w:p w14:paraId="0B009D6A" w14:textId="77777777" w:rsidR="001E199D" w:rsidRPr="001E199D" w:rsidRDefault="001E199D" w:rsidP="001E199D">
      <w:r w:rsidRPr="001E199D">
        <w:rPr>
          <w:i/>
          <w:iCs/>
        </w:rPr>
        <w:t>This document contains preliminary specifications subject to change before product release. Information is confidential and proprietary to Boulder Innovations.</w:t>
      </w:r>
    </w:p>
    <w:p w14:paraId="31A3B371" w14:textId="77777777" w:rsidR="001E199D" w:rsidRPr="001E199D" w:rsidRDefault="001E199D" w:rsidP="001E199D">
      <w:r w:rsidRPr="001E199D">
        <w:rPr>
          <w:i/>
          <w:iCs/>
        </w:rPr>
        <w:t>© 2025 Boulder Innovations. All rights reserved.</w:t>
      </w:r>
    </w:p>
    <w:p w14:paraId="52ECC58C" w14:textId="77777777" w:rsidR="00977CA4" w:rsidRPr="00AA76E6" w:rsidRDefault="00977CA4" w:rsidP="001E199D"/>
    <w:sectPr w:rsidR="00977CA4" w:rsidRPr="00AA76E6" w:rsidSect="002175DF">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3D04C" w14:textId="77777777" w:rsidR="0075433A" w:rsidRDefault="0075433A" w:rsidP="00540C51">
      <w:pPr>
        <w:spacing w:after="0" w:line="240" w:lineRule="auto"/>
      </w:pPr>
      <w:r>
        <w:separator/>
      </w:r>
    </w:p>
  </w:endnote>
  <w:endnote w:type="continuationSeparator" w:id="0">
    <w:p w14:paraId="5CBDE4C4" w14:textId="77777777" w:rsidR="0075433A" w:rsidRDefault="0075433A" w:rsidP="00540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6706" w14:textId="1581C918" w:rsidR="00540C51" w:rsidRDefault="00AE5497">
    <w:pPr>
      <w:pStyle w:val="Footer"/>
    </w:pPr>
    <w:r>
      <w:rPr>
        <w:noProof/>
      </w:rPr>
      <w:drawing>
        <wp:anchor distT="0" distB="0" distL="114300" distR="114300" simplePos="0" relativeHeight="251658244" behindDoc="0" locked="0" layoutInCell="1" allowOverlap="1" wp14:anchorId="2F0C4B94" wp14:editId="2C2FB6AA">
          <wp:simplePos x="0" y="0"/>
          <wp:positionH relativeFrom="column">
            <wp:posOffset>5433545</wp:posOffset>
          </wp:positionH>
          <wp:positionV relativeFrom="paragraph">
            <wp:posOffset>58141</wp:posOffset>
          </wp:positionV>
          <wp:extent cx="1088823" cy="281865"/>
          <wp:effectExtent l="0" t="0" r="0" b="4445"/>
          <wp:wrapNone/>
          <wp:docPr id="1298806421" name="Picture 1"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6421" name="Picture 1" descr="A close up of a black background&#10;&#10;AI-generated content may be incorrect."/>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088823" cy="281865"/>
                  </a:xfrm>
                  <a:prstGeom prst="rect">
                    <a:avLst/>
                  </a:prstGeom>
                  <a:noFill/>
                  <a:ln>
                    <a:noFill/>
                  </a:ln>
                </pic:spPr>
              </pic:pic>
            </a:graphicData>
          </a:graphic>
        </wp:anchor>
      </w:drawing>
    </w:r>
    <w:r w:rsidR="00540C51">
      <w:rPr>
        <w:rFonts w:ascii="Segoe UI" w:hAnsi="Segoe UI" w:cs="Segoe UI"/>
        <w:noProof/>
      </w:rPr>
      <w:drawing>
        <wp:anchor distT="0" distB="0" distL="114300" distR="114300" simplePos="0" relativeHeight="251658240" behindDoc="1" locked="0" layoutInCell="1" allowOverlap="1" wp14:anchorId="1DFF0D71" wp14:editId="519025CF">
          <wp:simplePos x="0" y="0"/>
          <wp:positionH relativeFrom="column">
            <wp:posOffset>-2500065</wp:posOffset>
          </wp:positionH>
          <wp:positionV relativeFrom="paragraph">
            <wp:posOffset>-750547</wp:posOffset>
          </wp:positionV>
          <wp:extent cx="5158696" cy="4575889"/>
          <wp:effectExtent l="0" t="0" r="4445" b="0"/>
          <wp:wrapNone/>
          <wp:docPr id="1550233076" name="Picture 3" descr="A black and white contour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3076" name="Picture 3" descr="A black and white contour of a planet&#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158696" cy="4575889"/>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EE92" w14:textId="2708B2FF" w:rsidR="00EF07D3" w:rsidRDefault="00EF07D3">
    <w:pPr>
      <w:pStyle w:val="Footer"/>
    </w:pPr>
    <w:r>
      <w:rPr>
        <w:rFonts w:ascii="Segoe UI" w:hAnsi="Segoe UI" w:cs="Segoe UI"/>
        <w:noProof/>
      </w:rPr>
      <w:drawing>
        <wp:anchor distT="0" distB="0" distL="114300" distR="114300" simplePos="0" relativeHeight="251658243" behindDoc="1" locked="0" layoutInCell="1" allowOverlap="1" wp14:anchorId="774B0F05" wp14:editId="13C7B66F">
          <wp:simplePos x="0" y="0"/>
          <wp:positionH relativeFrom="column">
            <wp:posOffset>-2573336</wp:posOffset>
          </wp:positionH>
          <wp:positionV relativeFrom="paragraph">
            <wp:posOffset>-776605</wp:posOffset>
          </wp:positionV>
          <wp:extent cx="5158696" cy="4575889"/>
          <wp:effectExtent l="0" t="0" r="4445" b="0"/>
          <wp:wrapNone/>
          <wp:docPr id="219847034" name="Picture 3" descr="A black and white contour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3076" name="Picture 3" descr="A black and white contour of a plane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8696" cy="4575889"/>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7FAE" w14:textId="77777777" w:rsidR="0075433A" w:rsidRDefault="0075433A" w:rsidP="00540C51">
      <w:pPr>
        <w:spacing w:after="0" w:line="240" w:lineRule="auto"/>
      </w:pPr>
      <w:r>
        <w:separator/>
      </w:r>
    </w:p>
  </w:footnote>
  <w:footnote w:type="continuationSeparator" w:id="0">
    <w:p w14:paraId="20DB43A4" w14:textId="77777777" w:rsidR="0075433A" w:rsidRDefault="0075433A" w:rsidP="00540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E36E" w14:textId="763D36A5" w:rsidR="00540C51" w:rsidRDefault="00540C51">
    <w:pPr>
      <w:pStyle w:val="Header"/>
    </w:pPr>
    <w:r>
      <w:rPr>
        <w:rFonts w:ascii="Segoe UI" w:hAnsi="Segoe UI" w:cs="Segoe UI"/>
        <w:noProof/>
      </w:rPr>
      <w:drawing>
        <wp:anchor distT="0" distB="0" distL="114300" distR="114300" simplePos="0" relativeHeight="251658241" behindDoc="1" locked="0" layoutInCell="1" allowOverlap="1" wp14:anchorId="25663FB8" wp14:editId="66687212">
          <wp:simplePos x="0" y="0"/>
          <wp:positionH relativeFrom="margin">
            <wp:posOffset>4002082</wp:posOffset>
          </wp:positionH>
          <wp:positionV relativeFrom="paragraph">
            <wp:posOffset>-3180223</wp:posOffset>
          </wp:positionV>
          <wp:extent cx="5158696" cy="4575889"/>
          <wp:effectExtent l="0" t="0" r="4445" b="0"/>
          <wp:wrapNone/>
          <wp:docPr id="817204533" name="Picture 3" descr="A black and white contour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4533" name="Picture 3" descr="A black and white contour of a plane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8696" cy="457588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6365" w14:textId="523EE098" w:rsidR="002175DF" w:rsidRDefault="002175DF">
    <w:pPr>
      <w:pStyle w:val="Header"/>
    </w:pPr>
    <w:r>
      <w:rPr>
        <w:rFonts w:ascii="Segoe UI" w:hAnsi="Segoe UI" w:cs="Segoe UI"/>
        <w:noProof/>
      </w:rPr>
      <w:drawing>
        <wp:anchor distT="0" distB="0" distL="114300" distR="114300" simplePos="0" relativeHeight="251658242" behindDoc="1" locked="0" layoutInCell="1" allowOverlap="1" wp14:anchorId="513B04CE" wp14:editId="4CEC284D">
          <wp:simplePos x="0" y="0"/>
          <wp:positionH relativeFrom="margin">
            <wp:posOffset>-306188</wp:posOffset>
          </wp:positionH>
          <wp:positionV relativeFrom="paragraph">
            <wp:posOffset>-3430170</wp:posOffset>
          </wp:positionV>
          <wp:extent cx="5158696" cy="4575889"/>
          <wp:effectExtent l="0" t="0" r="4445" b="0"/>
          <wp:wrapNone/>
          <wp:docPr id="768104759" name="Picture 3" descr="A black and white contour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4533" name="Picture 3" descr="A black and white contour of a plane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8696" cy="457588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B92"/>
    <w:multiLevelType w:val="multilevel"/>
    <w:tmpl w:val="2E5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61C98"/>
    <w:multiLevelType w:val="multilevel"/>
    <w:tmpl w:val="3AB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140C3"/>
    <w:multiLevelType w:val="multilevel"/>
    <w:tmpl w:val="999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71703"/>
    <w:multiLevelType w:val="multilevel"/>
    <w:tmpl w:val="F33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22FC6"/>
    <w:multiLevelType w:val="multilevel"/>
    <w:tmpl w:val="D38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D77FE"/>
    <w:multiLevelType w:val="multilevel"/>
    <w:tmpl w:val="4B1E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DC4338"/>
    <w:multiLevelType w:val="multilevel"/>
    <w:tmpl w:val="1250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B3262"/>
    <w:multiLevelType w:val="multilevel"/>
    <w:tmpl w:val="27D2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23D89"/>
    <w:multiLevelType w:val="multilevel"/>
    <w:tmpl w:val="EF5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30CC2"/>
    <w:multiLevelType w:val="multilevel"/>
    <w:tmpl w:val="3DF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D7406"/>
    <w:multiLevelType w:val="multilevel"/>
    <w:tmpl w:val="A5A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09630">
    <w:abstractNumId w:val="9"/>
  </w:num>
  <w:num w:numId="2" w16cid:durableId="1290167420">
    <w:abstractNumId w:val="7"/>
  </w:num>
  <w:num w:numId="3" w16cid:durableId="1286693683">
    <w:abstractNumId w:val="3"/>
  </w:num>
  <w:num w:numId="4" w16cid:durableId="1295794332">
    <w:abstractNumId w:val="8"/>
  </w:num>
  <w:num w:numId="5" w16cid:durableId="720633932">
    <w:abstractNumId w:val="10"/>
  </w:num>
  <w:num w:numId="6" w16cid:durableId="451170373">
    <w:abstractNumId w:val="0"/>
  </w:num>
  <w:num w:numId="7" w16cid:durableId="1306351939">
    <w:abstractNumId w:val="2"/>
  </w:num>
  <w:num w:numId="8" w16cid:durableId="1395549684">
    <w:abstractNumId w:val="6"/>
  </w:num>
  <w:num w:numId="9" w16cid:durableId="760372518">
    <w:abstractNumId w:val="1"/>
  </w:num>
  <w:num w:numId="10" w16cid:durableId="1791393551">
    <w:abstractNumId w:val="4"/>
  </w:num>
  <w:num w:numId="11" w16cid:durableId="1673684919">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1">
      <o:colormru v:ext="edit" colors="#eff3e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BC"/>
    <w:rsid w:val="00004526"/>
    <w:rsid w:val="000A4D41"/>
    <w:rsid w:val="000D5F0F"/>
    <w:rsid w:val="000F6D32"/>
    <w:rsid w:val="001040C4"/>
    <w:rsid w:val="0015406B"/>
    <w:rsid w:val="00190F89"/>
    <w:rsid w:val="001B574A"/>
    <w:rsid w:val="001D5EF3"/>
    <w:rsid w:val="001E199D"/>
    <w:rsid w:val="002175DF"/>
    <w:rsid w:val="0022024A"/>
    <w:rsid w:val="00290296"/>
    <w:rsid w:val="002B4AA4"/>
    <w:rsid w:val="00321F0A"/>
    <w:rsid w:val="00326A2B"/>
    <w:rsid w:val="00330C9C"/>
    <w:rsid w:val="00332574"/>
    <w:rsid w:val="003474FC"/>
    <w:rsid w:val="003933AD"/>
    <w:rsid w:val="0047653C"/>
    <w:rsid w:val="004E189A"/>
    <w:rsid w:val="004F71C3"/>
    <w:rsid w:val="00540C51"/>
    <w:rsid w:val="005542DE"/>
    <w:rsid w:val="005630A0"/>
    <w:rsid w:val="005A6157"/>
    <w:rsid w:val="005C640C"/>
    <w:rsid w:val="006063AF"/>
    <w:rsid w:val="00692166"/>
    <w:rsid w:val="006C3FE5"/>
    <w:rsid w:val="0075433A"/>
    <w:rsid w:val="00763FFA"/>
    <w:rsid w:val="007D58E8"/>
    <w:rsid w:val="008665CC"/>
    <w:rsid w:val="00871ABA"/>
    <w:rsid w:val="008A3F4C"/>
    <w:rsid w:val="008D165D"/>
    <w:rsid w:val="009220E9"/>
    <w:rsid w:val="009304C7"/>
    <w:rsid w:val="00977CA4"/>
    <w:rsid w:val="009E3D80"/>
    <w:rsid w:val="00A2570C"/>
    <w:rsid w:val="00A27AE3"/>
    <w:rsid w:val="00AA76E6"/>
    <w:rsid w:val="00AB4549"/>
    <w:rsid w:val="00AE5497"/>
    <w:rsid w:val="00B1027F"/>
    <w:rsid w:val="00B406EE"/>
    <w:rsid w:val="00B64E17"/>
    <w:rsid w:val="00B826F2"/>
    <w:rsid w:val="00BA1AE3"/>
    <w:rsid w:val="00C647E2"/>
    <w:rsid w:val="00CC43BC"/>
    <w:rsid w:val="00CF4E38"/>
    <w:rsid w:val="00D24AAA"/>
    <w:rsid w:val="00D2519C"/>
    <w:rsid w:val="00D546B5"/>
    <w:rsid w:val="00DC56E0"/>
    <w:rsid w:val="00DD0707"/>
    <w:rsid w:val="00E05311"/>
    <w:rsid w:val="00E749B7"/>
    <w:rsid w:val="00E76397"/>
    <w:rsid w:val="00E8159E"/>
    <w:rsid w:val="00E934C9"/>
    <w:rsid w:val="00E95A2C"/>
    <w:rsid w:val="00EB45EF"/>
    <w:rsid w:val="00EF07D3"/>
    <w:rsid w:val="00FB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colormru v:ext="edit" colors="#eff3ec"/>
    </o:shapedefaults>
    <o:shapelayout v:ext="edit">
      <o:idmap v:ext="edit" data="2"/>
    </o:shapelayout>
  </w:shapeDefaults>
  <w:decimalSymbol w:val="."/>
  <w:listSeparator w:val=","/>
  <w14:docId w14:val="383239E3"/>
  <w15:chartTrackingRefBased/>
  <w15:docId w15:val="{58E5997B-376A-45B6-921B-E44250B48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157"/>
    <w:pPr>
      <w:outlineLvl w:val="0"/>
    </w:pPr>
    <w:rPr>
      <w:rFonts w:ascii="Segoe UI Semibold" w:hAnsi="Segoe UI Semibold" w:cs="Segoe UI Semibold"/>
      <w:color w:val="464745"/>
      <w:sz w:val="40"/>
      <w:szCs w:val="40"/>
    </w:rPr>
  </w:style>
  <w:style w:type="paragraph" w:styleId="Heading2">
    <w:name w:val="heading 2"/>
    <w:basedOn w:val="Normal"/>
    <w:next w:val="Normal"/>
    <w:link w:val="Heading2Char"/>
    <w:uiPriority w:val="9"/>
    <w:unhideWhenUsed/>
    <w:qFormat/>
    <w:rsid w:val="00977CA4"/>
    <w:pPr>
      <w:spacing w:before="480"/>
      <w:outlineLvl w:val="1"/>
    </w:pPr>
    <w:rPr>
      <w:rFonts w:ascii="Segoe UI Semibold" w:hAnsi="Segoe UI Semibold" w:cs="Segoe UI Semibold"/>
      <w:color w:val="4E7A49"/>
      <w:sz w:val="24"/>
      <w:szCs w:val="24"/>
    </w:rPr>
  </w:style>
  <w:style w:type="paragraph" w:styleId="Heading3">
    <w:name w:val="heading 3"/>
    <w:basedOn w:val="Normal"/>
    <w:next w:val="Normal"/>
    <w:link w:val="Heading3Char"/>
    <w:uiPriority w:val="9"/>
    <w:unhideWhenUsed/>
    <w:qFormat/>
    <w:rsid w:val="00BA1AE3"/>
    <w:pPr>
      <w:outlineLvl w:val="2"/>
    </w:pPr>
    <w:rPr>
      <w:rFonts w:ascii="Segoe UI" w:hAnsi="Segoe UI" w:cs="Segoe UI"/>
      <w:b/>
      <w:bCs/>
    </w:rPr>
  </w:style>
  <w:style w:type="paragraph" w:styleId="Heading4">
    <w:name w:val="heading 4"/>
    <w:basedOn w:val="Normal"/>
    <w:next w:val="Normal"/>
    <w:link w:val="Heading4Char"/>
    <w:uiPriority w:val="9"/>
    <w:unhideWhenUsed/>
    <w:qFormat/>
    <w:rsid w:val="00CC4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57"/>
    <w:rPr>
      <w:rFonts w:ascii="Segoe UI Semibold" w:hAnsi="Segoe UI Semibold" w:cs="Segoe UI Semibold"/>
      <w:color w:val="464745"/>
      <w:sz w:val="40"/>
      <w:szCs w:val="40"/>
    </w:rPr>
  </w:style>
  <w:style w:type="character" w:customStyle="1" w:styleId="Heading2Char">
    <w:name w:val="Heading 2 Char"/>
    <w:basedOn w:val="DefaultParagraphFont"/>
    <w:link w:val="Heading2"/>
    <w:uiPriority w:val="9"/>
    <w:rsid w:val="00977CA4"/>
    <w:rPr>
      <w:rFonts w:ascii="Segoe UI Semibold" w:hAnsi="Segoe UI Semibold" w:cs="Segoe UI Semibold"/>
      <w:color w:val="4E7A49"/>
      <w:sz w:val="24"/>
      <w:szCs w:val="24"/>
    </w:rPr>
  </w:style>
  <w:style w:type="character" w:customStyle="1" w:styleId="Heading3Char">
    <w:name w:val="Heading 3 Char"/>
    <w:basedOn w:val="DefaultParagraphFont"/>
    <w:link w:val="Heading3"/>
    <w:uiPriority w:val="9"/>
    <w:rsid w:val="00BA1AE3"/>
    <w:rPr>
      <w:rFonts w:ascii="Segoe UI" w:hAnsi="Segoe UI" w:cs="Segoe UI"/>
      <w:b/>
      <w:bCs/>
    </w:rPr>
  </w:style>
  <w:style w:type="character" w:customStyle="1" w:styleId="Heading4Char">
    <w:name w:val="Heading 4 Char"/>
    <w:basedOn w:val="DefaultParagraphFont"/>
    <w:link w:val="Heading4"/>
    <w:uiPriority w:val="9"/>
    <w:rsid w:val="00CC4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3BC"/>
    <w:rPr>
      <w:rFonts w:eastAsiaTheme="majorEastAsia" w:cstheme="majorBidi"/>
      <w:color w:val="272727" w:themeColor="text1" w:themeTint="D8"/>
    </w:rPr>
  </w:style>
  <w:style w:type="paragraph" w:styleId="Title">
    <w:name w:val="Title"/>
    <w:basedOn w:val="Heading1"/>
    <w:next w:val="Normal"/>
    <w:link w:val="TitleChar"/>
    <w:uiPriority w:val="10"/>
    <w:qFormat/>
    <w:rsid w:val="00BA1AE3"/>
  </w:style>
  <w:style w:type="character" w:customStyle="1" w:styleId="TitleChar">
    <w:name w:val="Title Char"/>
    <w:basedOn w:val="DefaultParagraphFont"/>
    <w:link w:val="Title"/>
    <w:uiPriority w:val="10"/>
    <w:rsid w:val="00BA1AE3"/>
    <w:rPr>
      <w:rFonts w:ascii="Segoe UI Semibold" w:hAnsi="Segoe UI Semibold" w:cs="Segoe UI Semibold"/>
      <w:color w:val="464745"/>
      <w:sz w:val="40"/>
      <w:szCs w:val="40"/>
    </w:rPr>
  </w:style>
  <w:style w:type="paragraph" w:styleId="Subtitle">
    <w:name w:val="Subtitle"/>
    <w:basedOn w:val="Normal"/>
    <w:next w:val="Normal"/>
    <w:link w:val="SubtitleChar"/>
    <w:uiPriority w:val="11"/>
    <w:qFormat/>
    <w:rsid w:val="00CC4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3BC"/>
    <w:pPr>
      <w:spacing w:before="160"/>
      <w:jc w:val="center"/>
    </w:pPr>
    <w:rPr>
      <w:i/>
      <w:iCs/>
      <w:color w:val="404040" w:themeColor="text1" w:themeTint="BF"/>
    </w:rPr>
  </w:style>
  <w:style w:type="character" w:customStyle="1" w:styleId="QuoteChar">
    <w:name w:val="Quote Char"/>
    <w:basedOn w:val="DefaultParagraphFont"/>
    <w:link w:val="Quote"/>
    <w:uiPriority w:val="29"/>
    <w:rsid w:val="00CC43BC"/>
    <w:rPr>
      <w:i/>
      <w:iCs/>
      <w:color w:val="404040" w:themeColor="text1" w:themeTint="BF"/>
    </w:rPr>
  </w:style>
  <w:style w:type="paragraph" w:styleId="ListParagraph">
    <w:name w:val="List Paragraph"/>
    <w:basedOn w:val="Normal"/>
    <w:uiPriority w:val="34"/>
    <w:qFormat/>
    <w:rsid w:val="00CC43BC"/>
    <w:pPr>
      <w:ind w:left="720"/>
      <w:contextualSpacing/>
    </w:pPr>
  </w:style>
  <w:style w:type="character" w:styleId="IntenseEmphasis">
    <w:name w:val="Intense Emphasis"/>
    <w:basedOn w:val="DefaultParagraphFont"/>
    <w:uiPriority w:val="21"/>
    <w:qFormat/>
    <w:rsid w:val="00CC43BC"/>
    <w:rPr>
      <w:i/>
      <w:iCs/>
      <w:color w:val="0F4761" w:themeColor="accent1" w:themeShade="BF"/>
    </w:rPr>
  </w:style>
  <w:style w:type="paragraph" w:styleId="IntenseQuote">
    <w:name w:val="Intense Quote"/>
    <w:basedOn w:val="Normal"/>
    <w:next w:val="Normal"/>
    <w:link w:val="IntenseQuoteChar"/>
    <w:uiPriority w:val="30"/>
    <w:qFormat/>
    <w:rsid w:val="00CC4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3BC"/>
    <w:rPr>
      <w:i/>
      <w:iCs/>
      <w:color w:val="0F4761" w:themeColor="accent1" w:themeShade="BF"/>
    </w:rPr>
  </w:style>
  <w:style w:type="character" w:styleId="IntenseReference">
    <w:name w:val="Intense Reference"/>
    <w:basedOn w:val="DefaultParagraphFont"/>
    <w:uiPriority w:val="32"/>
    <w:qFormat/>
    <w:rsid w:val="00CC43BC"/>
    <w:rPr>
      <w:b/>
      <w:bCs/>
      <w:smallCaps/>
      <w:color w:val="0F4761" w:themeColor="accent1" w:themeShade="BF"/>
      <w:spacing w:val="5"/>
    </w:rPr>
  </w:style>
  <w:style w:type="paragraph" w:styleId="Header">
    <w:name w:val="header"/>
    <w:basedOn w:val="Normal"/>
    <w:link w:val="HeaderChar"/>
    <w:uiPriority w:val="99"/>
    <w:unhideWhenUsed/>
    <w:rsid w:val="00540C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C51"/>
  </w:style>
  <w:style w:type="paragraph" w:styleId="Footer">
    <w:name w:val="footer"/>
    <w:basedOn w:val="Normal"/>
    <w:link w:val="FooterChar"/>
    <w:uiPriority w:val="99"/>
    <w:unhideWhenUsed/>
    <w:rsid w:val="00540C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C51"/>
  </w:style>
  <w:style w:type="paragraph" w:customStyle="1" w:styleId="msonormal0">
    <w:name w:val="msonormal"/>
    <w:basedOn w:val="Normal"/>
    <w:rsid w:val="00AA76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AA76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A76E6"/>
    <w:rPr>
      <w:b/>
      <w:bCs/>
    </w:rPr>
  </w:style>
  <w:style w:type="character" w:styleId="Hyperlink">
    <w:name w:val="Hyperlink"/>
    <w:basedOn w:val="DefaultParagraphFont"/>
    <w:uiPriority w:val="99"/>
    <w:unhideWhenUsed/>
    <w:rsid w:val="001E199D"/>
    <w:rPr>
      <w:color w:val="467886" w:themeColor="hyperlink"/>
      <w:u w:val="single"/>
    </w:rPr>
  </w:style>
  <w:style w:type="character" w:styleId="UnresolvedMention">
    <w:name w:val="Unresolved Mention"/>
    <w:basedOn w:val="DefaultParagraphFont"/>
    <w:uiPriority w:val="99"/>
    <w:semiHidden/>
    <w:unhideWhenUsed/>
    <w:rsid w:val="001E1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966539">
      <w:bodyDiv w:val="1"/>
      <w:marLeft w:val="0"/>
      <w:marRight w:val="0"/>
      <w:marTop w:val="0"/>
      <w:marBottom w:val="0"/>
      <w:divBdr>
        <w:top w:val="none" w:sz="0" w:space="0" w:color="auto"/>
        <w:left w:val="none" w:sz="0" w:space="0" w:color="auto"/>
        <w:bottom w:val="none" w:sz="0" w:space="0" w:color="auto"/>
        <w:right w:val="none" w:sz="0" w:space="0" w:color="auto"/>
      </w:divBdr>
    </w:div>
    <w:div w:id="365838415">
      <w:bodyDiv w:val="1"/>
      <w:marLeft w:val="0"/>
      <w:marRight w:val="0"/>
      <w:marTop w:val="0"/>
      <w:marBottom w:val="0"/>
      <w:divBdr>
        <w:top w:val="none" w:sz="0" w:space="0" w:color="auto"/>
        <w:left w:val="none" w:sz="0" w:space="0" w:color="auto"/>
        <w:bottom w:val="none" w:sz="0" w:space="0" w:color="auto"/>
        <w:right w:val="none" w:sz="0" w:space="0" w:color="auto"/>
      </w:divBdr>
    </w:div>
    <w:div w:id="662704945">
      <w:bodyDiv w:val="1"/>
      <w:marLeft w:val="0"/>
      <w:marRight w:val="0"/>
      <w:marTop w:val="0"/>
      <w:marBottom w:val="0"/>
      <w:divBdr>
        <w:top w:val="none" w:sz="0" w:space="0" w:color="auto"/>
        <w:left w:val="none" w:sz="0" w:space="0" w:color="auto"/>
        <w:bottom w:val="none" w:sz="0" w:space="0" w:color="auto"/>
        <w:right w:val="none" w:sz="0" w:space="0" w:color="auto"/>
      </w:divBdr>
    </w:div>
    <w:div w:id="857281658">
      <w:bodyDiv w:val="1"/>
      <w:marLeft w:val="0"/>
      <w:marRight w:val="0"/>
      <w:marTop w:val="0"/>
      <w:marBottom w:val="0"/>
      <w:divBdr>
        <w:top w:val="none" w:sz="0" w:space="0" w:color="auto"/>
        <w:left w:val="none" w:sz="0" w:space="0" w:color="auto"/>
        <w:bottom w:val="none" w:sz="0" w:space="0" w:color="auto"/>
        <w:right w:val="none" w:sz="0" w:space="0" w:color="auto"/>
      </w:divBdr>
    </w:div>
    <w:div w:id="921257029">
      <w:bodyDiv w:val="1"/>
      <w:marLeft w:val="0"/>
      <w:marRight w:val="0"/>
      <w:marTop w:val="0"/>
      <w:marBottom w:val="0"/>
      <w:divBdr>
        <w:top w:val="none" w:sz="0" w:space="0" w:color="auto"/>
        <w:left w:val="none" w:sz="0" w:space="0" w:color="auto"/>
        <w:bottom w:val="none" w:sz="0" w:space="0" w:color="auto"/>
        <w:right w:val="none" w:sz="0" w:space="0" w:color="auto"/>
      </w:divBdr>
    </w:div>
    <w:div w:id="1013340511">
      <w:bodyDiv w:val="1"/>
      <w:marLeft w:val="0"/>
      <w:marRight w:val="0"/>
      <w:marTop w:val="0"/>
      <w:marBottom w:val="0"/>
      <w:divBdr>
        <w:top w:val="none" w:sz="0" w:space="0" w:color="auto"/>
        <w:left w:val="none" w:sz="0" w:space="0" w:color="auto"/>
        <w:bottom w:val="none" w:sz="0" w:space="0" w:color="auto"/>
        <w:right w:val="none" w:sz="0" w:space="0" w:color="auto"/>
      </w:divBdr>
    </w:div>
    <w:div w:id="1253511450">
      <w:bodyDiv w:val="1"/>
      <w:marLeft w:val="0"/>
      <w:marRight w:val="0"/>
      <w:marTop w:val="0"/>
      <w:marBottom w:val="0"/>
      <w:divBdr>
        <w:top w:val="none" w:sz="0" w:space="0" w:color="auto"/>
        <w:left w:val="none" w:sz="0" w:space="0" w:color="auto"/>
        <w:bottom w:val="none" w:sz="0" w:space="0" w:color="auto"/>
        <w:right w:val="none" w:sz="0" w:space="0" w:color="auto"/>
      </w:divBdr>
    </w:div>
    <w:div w:id="1271863670">
      <w:bodyDiv w:val="1"/>
      <w:marLeft w:val="0"/>
      <w:marRight w:val="0"/>
      <w:marTop w:val="0"/>
      <w:marBottom w:val="0"/>
      <w:divBdr>
        <w:top w:val="none" w:sz="0" w:space="0" w:color="auto"/>
        <w:left w:val="none" w:sz="0" w:space="0" w:color="auto"/>
        <w:bottom w:val="none" w:sz="0" w:space="0" w:color="auto"/>
        <w:right w:val="none" w:sz="0" w:space="0" w:color="auto"/>
      </w:divBdr>
    </w:div>
    <w:div w:id="1380402811">
      <w:bodyDiv w:val="1"/>
      <w:marLeft w:val="0"/>
      <w:marRight w:val="0"/>
      <w:marTop w:val="0"/>
      <w:marBottom w:val="0"/>
      <w:divBdr>
        <w:top w:val="none" w:sz="0" w:space="0" w:color="auto"/>
        <w:left w:val="none" w:sz="0" w:space="0" w:color="auto"/>
        <w:bottom w:val="none" w:sz="0" w:space="0" w:color="auto"/>
        <w:right w:val="none" w:sz="0" w:space="0" w:color="auto"/>
      </w:divBdr>
    </w:div>
    <w:div w:id="1483811595">
      <w:bodyDiv w:val="1"/>
      <w:marLeft w:val="0"/>
      <w:marRight w:val="0"/>
      <w:marTop w:val="0"/>
      <w:marBottom w:val="0"/>
      <w:divBdr>
        <w:top w:val="none" w:sz="0" w:space="0" w:color="auto"/>
        <w:left w:val="none" w:sz="0" w:space="0" w:color="auto"/>
        <w:bottom w:val="none" w:sz="0" w:space="0" w:color="auto"/>
        <w:right w:val="none" w:sz="0" w:space="0" w:color="auto"/>
      </w:divBdr>
    </w:div>
    <w:div w:id="1560167568">
      <w:bodyDiv w:val="1"/>
      <w:marLeft w:val="0"/>
      <w:marRight w:val="0"/>
      <w:marTop w:val="0"/>
      <w:marBottom w:val="0"/>
      <w:divBdr>
        <w:top w:val="none" w:sz="0" w:space="0" w:color="auto"/>
        <w:left w:val="none" w:sz="0" w:space="0" w:color="auto"/>
        <w:bottom w:val="none" w:sz="0" w:space="0" w:color="auto"/>
        <w:right w:val="none" w:sz="0" w:space="0" w:color="auto"/>
      </w:divBdr>
    </w:div>
    <w:div w:id="1609241423">
      <w:bodyDiv w:val="1"/>
      <w:marLeft w:val="0"/>
      <w:marRight w:val="0"/>
      <w:marTop w:val="0"/>
      <w:marBottom w:val="0"/>
      <w:divBdr>
        <w:top w:val="none" w:sz="0" w:space="0" w:color="auto"/>
        <w:left w:val="none" w:sz="0" w:space="0" w:color="auto"/>
        <w:bottom w:val="none" w:sz="0" w:space="0" w:color="auto"/>
        <w:right w:val="none" w:sz="0" w:space="0" w:color="auto"/>
      </w:divBdr>
    </w:div>
    <w:div w:id="1917472033">
      <w:bodyDiv w:val="1"/>
      <w:marLeft w:val="0"/>
      <w:marRight w:val="0"/>
      <w:marTop w:val="0"/>
      <w:marBottom w:val="0"/>
      <w:divBdr>
        <w:top w:val="none" w:sz="0" w:space="0" w:color="auto"/>
        <w:left w:val="none" w:sz="0" w:space="0" w:color="auto"/>
        <w:bottom w:val="none" w:sz="0" w:space="0" w:color="auto"/>
        <w:right w:val="none" w:sz="0" w:space="0" w:color="auto"/>
      </w:divBdr>
    </w:div>
    <w:div w:id="212634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matthews@boulderinnovations.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barrett@boulderinnovations.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faye@boulderinnovation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3EBB80A9DA954CA68EDBF69D994D6F" ma:contentTypeVersion="7" ma:contentTypeDescription="Create a new document." ma:contentTypeScope="" ma:versionID="c476ba719a66ce13132a6401d6945285">
  <xsd:schema xmlns:xsd="http://www.w3.org/2001/XMLSchema" xmlns:xs="http://www.w3.org/2001/XMLSchema" xmlns:p="http://schemas.microsoft.com/office/2006/metadata/properties" xmlns:ns1="http://schemas.microsoft.com/sharepoint/v3" xmlns:ns2="967ff642-b8ab-482c-84db-d2bed95e1bd3" targetNamespace="http://schemas.microsoft.com/office/2006/metadata/properties" ma:root="true" ma:fieldsID="03c4c38457b66162ae42dd82609f1bfe" ns1:_="" ns2:_="">
    <xsd:import namespace="http://schemas.microsoft.com/sharepoint/v3"/>
    <xsd:import namespace="967ff642-b8ab-482c-84db-d2bed95e1b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ff642-b8ab-482c-84db-d2bed95e1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6CE2037-821C-4539-B627-E2F2828DFABD}"/>
</file>

<file path=customXml/itemProps2.xml><?xml version="1.0" encoding="utf-8"?>
<ds:datastoreItem xmlns:ds="http://schemas.openxmlformats.org/officeDocument/2006/customXml" ds:itemID="{AD43F642-789C-44F6-9E4F-97D52BE47EA4}">
  <ds:schemaRefs>
    <ds:schemaRef ds:uri="http://schemas.microsoft.com/sharepoint/v3/contenttype/forms"/>
  </ds:schemaRefs>
</ds:datastoreItem>
</file>

<file path=customXml/itemProps3.xml><?xml version="1.0" encoding="utf-8"?>
<ds:datastoreItem xmlns:ds="http://schemas.openxmlformats.org/officeDocument/2006/customXml" ds:itemID="{0814A335-F315-42DC-A3D3-9EC96BCE889C}">
  <ds:schemaRefs>
    <ds:schemaRef ds:uri="http://schemas.microsoft.com/office/2006/metadata/properties"/>
    <ds:schemaRef ds:uri="http://schemas.microsoft.com/office/infopath/2007/PartnerControls"/>
    <ds:schemaRef ds:uri="ba398244-e3d6-49bb-a152-dbe0799dea2c"/>
    <ds:schemaRef ds:uri="19ba4c99-3a1e-44fc-b158-3e3acdf29d41"/>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8</Pages>
  <Words>1409</Words>
  <Characters>8036</Characters>
  <DocSecurity>0</DocSecurity>
  <Lines>66</Lines>
  <Paragraphs>18</Paragraphs>
  <ScaleCrop>false</ScaleCrop>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2025-02-27T17:36:00Z</cp:lastPrinted>
  <dcterms:created xsi:type="dcterms:W3CDTF">2025-03-05T22:02:00Z</dcterms:created>
  <dcterms:modified xsi:type="dcterms:W3CDTF">2026-03-25T14:23:00Z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2e8b6ea5-32e2-492e-8d71-1c1f06cae4f3</vt:lpwstr>
  </property>
  <property fmtid="{D5CDD505-2E9C-101B-9397-08002B2CF9AE}" pid="3" name="ContentTypeId">
    <vt:lpwstr>0x0101000D3EBB80A9DA954CA68EDBF69D994D6F</vt:lpwstr>
  </property>
  <property fmtid="{D5CDD505-2E9C-101B-9397-08002B2CF9AE}" pid="4" name="MediaServiceImageTags">
    <vt:lpwstr/>
  </property>
  <property fmtid="{D5CDD505-2E9C-101B-9397-08002B2CF9AE}" pid="5" name="docLang">
    <vt:lpwstr>en</vt:lpwstr>
  </property>
</Properties>
</file>