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8EB" w:rsidRDefault="00BB22D7" w:rsidP="00782DF6">
      <w:pPr>
        <w:rPr>
          <w:rFonts w:hint="eastAsia"/>
        </w:rPr>
      </w:pPr>
      <w:r>
        <w:rPr>
          <w:rFonts w:hint="eastAsia"/>
        </w:rPr>
        <w:t>分析化學</w:t>
      </w:r>
      <w:r>
        <w:rPr>
          <w:rFonts w:hint="eastAsia"/>
        </w:rPr>
        <w:t>Ch2</w:t>
      </w:r>
    </w:p>
    <w:p w:rsidR="00782DF6" w:rsidRDefault="00782DF6" w:rsidP="00782DF6">
      <w:pPr>
        <w:rPr>
          <w:rFonts w:hint="eastAsia"/>
        </w:rPr>
      </w:pPr>
      <w:r>
        <w:rPr>
          <w:rFonts w:hint="eastAsia"/>
        </w:rPr>
        <w:t>範例</w:t>
      </w:r>
      <w:r>
        <w:rPr>
          <w:rFonts w:hint="eastAsia"/>
        </w:rPr>
        <w:t xml:space="preserve"> 2-1</w:t>
      </w:r>
    </w:p>
    <w:p w:rsidR="00782DF6" w:rsidRDefault="00782DF6" w:rsidP="00782DF6">
      <w:pPr>
        <w:rPr>
          <w:rFonts w:hint="eastAsia"/>
        </w:rPr>
      </w:pPr>
      <w:r>
        <w:rPr>
          <w:rFonts w:hint="eastAsia"/>
        </w:rPr>
        <w:t>一只空重為</w:t>
      </w:r>
      <w:r>
        <w:rPr>
          <w:rFonts w:hint="eastAsia"/>
        </w:rPr>
        <w:t xml:space="preserve"> 7.6500 g </w:t>
      </w:r>
      <w:r>
        <w:rPr>
          <w:rFonts w:hint="eastAsia"/>
        </w:rPr>
        <w:t>的秤量瓶，當添加入密度為</w:t>
      </w:r>
      <w:r>
        <w:rPr>
          <w:rFonts w:hint="eastAsia"/>
        </w:rPr>
        <w:t xml:space="preserve"> 0.92 g/cm3 </w:t>
      </w:r>
      <w:r>
        <w:rPr>
          <w:rFonts w:hint="eastAsia"/>
        </w:rPr>
        <w:t>的有機液體之後，其質量為</w:t>
      </w:r>
      <w:r>
        <w:rPr>
          <w:rFonts w:hint="eastAsia"/>
        </w:rPr>
        <w:t xml:space="preserve"> 9.9700 g</w:t>
      </w:r>
      <w:r>
        <w:rPr>
          <w:rFonts w:hint="eastAsia"/>
        </w:rPr>
        <w:t>。如果天平是配備不鏽鋼砝碼</w:t>
      </w:r>
      <w:r>
        <w:rPr>
          <w:rFonts w:hint="eastAsia"/>
        </w:rPr>
        <w:t xml:space="preserve"> (d = 8.0 g/cm3)</w:t>
      </w:r>
      <w:r>
        <w:rPr>
          <w:rFonts w:hint="eastAsia"/>
        </w:rPr>
        <w:t>。請將這個樣品的質量修正去掉浮力的影響效應。</w:t>
      </w:r>
    </w:p>
    <w:p w:rsidR="00782DF6" w:rsidRDefault="00782DF6" w:rsidP="00782DF6">
      <w:pPr>
        <w:rPr>
          <w:rFonts w:hint="eastAsia"/>
        </w:rPr>
      </w:pPr>
      <w:r>
        <w:rPr>
          <w:rFonts w:hint="eastAsia"/>
        </w:rPr>
        <w:t>解答：</w:t>
      </w:r>
    </w:p>
    <w:p w:rsidR="00782DF6" w:rsidRDefault="00782DF6" w:rsidP="00782DF6">
      <w:pPr>
        <w:rPr>
          <w:rFonts w:hint="eastAsia"/>
        </w:rPr>
      </w:pPr>
      <w:r>
        <w:rPr>
          <w:rFonts w:hint="eastAsia"/>
        </w:rPr>
        <w:t>液體的視質量等於</w:t>
      </w:r>
      <w:r>
        <w:rPr>
          <w:rFonts w:hint="eastAsia"/>
        </w:rPr>
        <w:t xml:space="preserve"> 9.9700-7.6500 = 2.3200 g</w:t>
      </w:r>
      <w:r>
        <w:rPr>
          <w:rFonts w:hint="eastAsia"/>
        </w:rPr>
        <w:t>。兩次秤重過程中，浮力對容器的</w:t>
      </w:r>
    </w:p>
    <w:p w:rsidR="00782DF6" w:rsidRDefault="00782DF6" w:rsidP="00782DF6">
      <w:pPr>
        <w:rPr>
          <w:rFonts w:hint="eastAsia"/>
        </w:rPr>
      </w:pPr>
      <w:r>
        <w:rPr>
          <w:rFonts w:hint="eastAsia"/>
        </w:rPr>
        <w:t>作用力都是相同的；因此只需要考慮作用在</w:t>
      </w:r>
      <w:r>
        <w:rPr>
          <w:rFonts w:hint="eastAsia"/>
        </w:rPr>
        <w:t xml:space="preserve"> 2.3200 g </w:t>
      </w:r>
      <w:r>
        <w:rPr>
          <w:rFonts w:hint="eastAsia"/>
        </w:rPr>
        <w:t>液體的浮力。將式子</w:t>
      </w:r>
      <w:r>
        <w:rPr>
          <w:rFonts w:hint="eastAsia"/>
        </w:rPr>
        <w:t xml:space="preserve"> 2-1 </w:t>
      </w:r>
      <w:r>
        <w:rPr>
          <w:rFonts w:hint="eastAsia"/>
        </w:rPr>
        <w:t>的</w:t>
      </w:r>
      <w:r>
        <w:rPr>
          <w:rFonts w:hint="eastAsia"/>
        </w:rPr>
        <w:t xml:space="preserve"> d air</w:t>
      </w:r>
      <w:r>
        <w:rPr>
          <w:rFonts w:hint="eastAsia"/>
        </w:rPr>
        <w:t>以</w:t>
      </w:r>
      <w:r>
        <w:rPr>
          <w:rFonts w:hint="eastAsia"/>
        </w:rPr>
        <w:t xml:space="preserve"> 0.0012 g/cm3 </w:t>
      </w:r>
      <w:r>
        <w:rPr>
          <w:rFonts w:hint="eastAsia"/>
        </w:rPr>
        <w:t>代入、而</w:t>
      </w:r>
      <w:r>
        <w:rPr>
          <w:rFonts w:hint="eastAsia"/>
        </w:rPr>
        <w:t xml:space="preserve"> d </w:t>
      </w:r>
      <w:proofErr w:type="spellStart"/>
      <w:r>
        <w:rPr>
          <w:rFonts w:hint="eastAsia"/>
        </w:rPr>
        <w:t>obj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0.92 g/cm3 </w:t>
      </w:r>
      <w:r>
        <w:rPr>
          <w:rFonts w:hint="eastAsia"/>
        </w:rPr>
        <w:t>代入、</w:t>
      </w:r>
      <w:r>
        <w:rPr>
          <w:rFonts w:hint="eastAsia"/>
        </w:rPr>
        <w:t xml:space="preserve">d </w:t>
      </w:r>
      <w:proofErr w:type="spellStart"/>
      <w:r>
        <w:rPr>
          <w:rFonts w:hint="eastAsia"/>
        </w:rPr>
        <w:t>wts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</w:t>
      </w:r>
      <w:r>
        <w:rPr>
          <w:rFonts w:hint="eastAsia"/>
        </w:rPr>
        <w:t xml:space="preserve"> 8.0 g/cm3 </w:t>
      </w:r>
      <w:r>
        <w:rPr>
          <w:rFonts w:hint="eastAsia"/>
        </w:rPr>
        <w:t>代入之後，可以得到修正後的質量。</w:t>
      </w:r>
    </w:p>
    <w:p w:rsidR="005C77CE" w:rsidRDefault="005C77CE" w:rsidP="005C77CE">
      <w:pPr>
        <w:rPr>
          <w:rFonts w:hint="eastAsia"/>
        </w:rPr>
      </w:pPr>
    </w:p>
    <w:p w:rsidR="005C77CE" w:rsidRDefault="005C77CE" w:rsidP="005C77CE">
      <w:pPr>
        <w:rPr>
          <w:rFonts w:hint="eastAsia"/>
        </w:rPr>
      </w:pPr>
      <w:r>
        <w:rPr>
          <w:rFonts w:hint="eastAsia"/>
        </w:rPr>
        <w:t>範例</w:t>
      </w:r>
      <w:r>
        <w:rPr>
          <w:rFonts w:hint="eastAsia"/>
        </w:rPr>
        <w:t xml:space="preserve"> 2-2</w:t>
      </w:r>
    </w:p>
    <w:p w:rsidR="00535128" w:rsidRDefault="00535128" w:rsidP="00535128">
      <w:pPr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5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時，從水溶液中所取出之</w:t>
      </w:r>
      <w:r>
        <w:rPr>
          <w:rFonts w:hint="eastAsia"/>
        </w:rPr>
        <w:t xml:space="preserve"> 40.00 </w:t>
      </w:r>
      <w:proofErr w:type="spellStart"/>
      <w:r>
        <w:rPr>
          <w:rFonts w:hint="eastAsia"/>
        </w:rPr>
        <w:t>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樣品；請問在</w:t>
      </w:r>
    </w:p>
    <w:p w:rsidR="00535128" w:rsidRDefault="00535128" w:rsidP="00535128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時其體積量等於多少？</w:t>
      </w:r>
    </w:p>
    <w:p w:rsidR="00535128" w:rsidRDefault="00535128" w:rsidP="00535128">
      <w:pPr>
        <w:rPr>
          <w:rFonts w:hint="eastAsia"/>
        </w:rPr>
      </w:pPr>
    </w:p>
    <w:p w:rsidR="00535128" w:rsidRDefault="00535128" w:rsidP="00535128">
      <w:pPr>
        <w:rPr>
          <w:rFonts w:hint="eastAsia"/>
        </w:rPr>
      </w:pPr>
      <w:r>
        <w:rPr>
          <w:rFonts w:hint="eastAsia"/>
        </w:rPr>
        <w:t>範例</w:t>
      </w:r>
      <w:r>
        <w:rPr>
          <w:rFonts w:hint="eastAsia"/>
        </w:rPr>
        <w:t xml:space="preserve"> 2-3</w:t>
      </w:r>
    </w:p>
    <w:p w:rsidR="00535128" w:rsidRDefault="00535128" w:rsidP="00535128">
      <w:r>
        <w:rPr>
          <w:rFonts w:hint="eastAsia"/>
        </w:rPr>
        <w:t>如果使用</w:t>
      </w:r>
      <w:r>
        <w:rPr>
          <w:rFonts w:hint="eastAsia"/>
        </w:rPr>
        <w:t xml:space="preserve"> 25 </w:t>
      </w:r>
      <w:proofErr w:type="spellStart"/>
      <w:r>
        <w:rPr>
          <w:rFonts w:hint="eastAsia"/>
        </w:rPr>
        <w:t>mL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吸量管所移送之水量，在</w:t>
      </w:r>
      <w:r>
        <w:rPr>
          <w:rFonts w:hint="eastAsia"/>
        </w:rPr>
        <w:t xml:space="preserve"> 25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時相對於不鏽鋼砝碼來秤重之，其質量為</w:t>
      </w:r>
      <w:r>
        <w:rPr>
          <w:rFonts w:hint="eastAsia"/>
        </w:rPr>
        <w:t xml:space="preserve"> 24.976 g</w:t>
      </w:r>
      <w:r>
        <w:rPr>
          <w:rFonts w:hint="eastAsia"/>
        </w:rPr>
        <w:t>。請使用表</w:t>
      </w:r>
      <w:r>
        <w:rPr>
          <w:rFonts w:hint="eastAsia"/>
        </w:rPr>
        <w:t xml:space="preserve"> 2-3 </w:t>
      </w:r>
      <w:r>
        <w:rPr>
          <w:rFonts w:hint="eastAsia"/>
        </w:rPr>
        <w:t>的數據，來計算出在</w:t>
      </w:r>
      <w:r>
        <w:rPr>
          <w:rFonts w:hint="eastAsia"/>
        </w:rPr>
        <w:t xml:space="preserve"> 25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與</w:t>
      </w:r>
      <w:r>
        <w:rPr>
          <w:rFonts w:hint="eastAsia"/>
        </w:rPr>
        <w:t xml:space="preserve"> 20</w:t>
      </w:r>
      <w:r>
        <w:rPr>
          <w:rFonts w:hint="eastAsia"/>
        </w:rPr>
        <w:t>℃</w:t>
      </w:r>
      <w:r>
        <w:rPr>
          <w:rFonts w:hint="eastAsia"/>
        </w:rPr>
        <w:t xml:space="preserve"> </w:t>
      </w:r>
      <w:r>
        <w:rPr>
          <w:rFonts w:hint="eastAsia"/>
        </w:rPr>
        <w:t>時，使用該吸量管所能移送之體積量。</w:t>
      </w:r>
    </w:p>
    <w:sectPr w:rsidR="00535128" w:rsidSect="004C079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8358D6"/>
    <w:multiLevelType w:val="hybridMultilevel"/>
    <w:tmpl w:val="958C9B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62C20ADC"/>
    <w:multiLevelType w:val="hybridMultilevel"/>
    <w:tmpl w:val="917851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B22D7"/>
    <w:rsid w:val="0012283F"/>
    <w:rsid w:val="004C0793"/>
    <w:rsid w:val="00535128"/>
    <w:rsid w:val="005C77CE"/>
    <w:rsid w:val="00782DF6"/>
    <w:rsid w:val="00AA18EB"/>
    <w:rsid w:val="00BB22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079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8EB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70</Words>
  <Characters>403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2017-09-26T16:36:00Z</dcterms:created>
  <dcterms:modified xsi:type="dcterms:W3CDTF">2017-09-26T18:00:00Z</dcterms:modified>
</cp:coreProperties>
</file>