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0EDC3A4B" wp14:textId="77777777">
      <w:pPr>
        <w:pStyle w:val="Normal"/>
        <w:spacing w:line="276" w:lineRule="auto"/>
        <w:jc w:val="left"/>
        <w:rPr>
          <w:b/>
          <w:b/>
          <w:sz w:val="24"/>
          <w:szCs w:val="24"/>
        </w:rPr>
      </w:pPr>
      <w:r>
        <w:rPr>
          <w:b/>
          <w:sz w:val="24"/>
          <w:szCs w:val="24"/>
        </w:rPr>
        <w:t xml:space="preserve">Ficha técnica de presentación de Proyecto de Joven Investigador </w:t>
      </w:r>
    </w:p>
    <w:p xmlns:wp14="http://schemas.microsoft.com/office/word/2010/wordml" w14:paraId="672A6659" wp14:textId="77777777">
      <w:pPr>
        <w:pStyle w:val="Normal"/>
        <w:spacing w:line="276" w:lineRule="auto"/>
        <w:jc w:val="center"/>
        <w:rPr>
          <w:b/>
          <w:b/>
          <w:sz w:val="24"/>
          <w:szCs w:val="24"/>
        </w:rPr>
      </w:pPr>
      <w:r>
        <w:rPr>
          <w:b/>
          <w:sz w:val="24"/>
          <w:szCs w:val="24"/>
        </w:rPr>
      </w:r>
    </w:p>
    <w:p xmlns:wp14="http://schemas.microsoft.com/office/word/2010/wordml" w14:paraId="3B79F3AF" wp14:textId="77777777">
      <w:pPr>
        <w:pStyle w:val="Normal"/>
        <w:numPr>
          <w:ilvl w:val="0"/>
          <w:numId w:val="1"/>
        </w:numPr>
        <w:spacing w:line="276" w:lineRule="auto"/>
        <w:rPr>
          <w:color w:val="000000"/>
          <w:sz w:val="20"/>
          <w:szCs w:val="20"/>
          <w:highlight w:val="yellow"/>
        </w:rPr>
      </w:pPr>
      <w:r>
        <w:rPr>
          <w:color w:val="000000"/>
          <w:sz w:val="20"/>
          <w:szCs w:val="20"/>
          <w:highlight w:val="yellow"/>
        </w:rPr>
        <w:t xml:space="preserve">Incluya la información en los espacios indicados, no modifique los títulos, reemplace los textos resaltados en rojo y, antes de enviar la ficha técnica, borre las instrucciones resaltadas en amarillo. </w:t>
      </w:r>
    </w:p>
    <w:p xmlns:wp14="http://schemas.microsoft.com/office/word/2010/wordml" w14:paraId="07495EBE" wp14:textId="77777777">
      <w:pPr>
        <w:pStyle w:val="Normal"/>
        <w:numPr>
          <w:ilvl w:val="0"/>
          <w:numId w:val="1"/>
        </w:numPr>
        <w:spacing w:line="276" w:lineRule="auto"/>
        <w:rPr>
          <w:color w:val="000000"/>
          <w:sz w:val="20"/>
          <w:szCs w:val="20"/>
        </w:rPr>
      </w:pPr>
      <w:r>
        <w:rPr>
          <w:color w:val="000000"/>
          <w:sz w:val="20"/>
          <w:szCs w:val="20"/>
          <w:highlight w:val="yellow"/>
        </w:rPr>
        <w:t xml:space="preserve">Tenga en cuenta que la </w:t>
      </w:r>
      <w:r>
        <w:rPr>
          <w:b/>
          <w:color w:val="000000"/>
          <w:sz w:val="20"/>
          <w:szCs w:val="20"/>
          <w:highlight w:val="yellow"/>
        </w:rPr>
        <w:t>extensión máxima de la ficha técnica es de 3 páginas</w:t>
      </w:r>
      <w:r>
        <w:rPr>
          <w:color w:val="000000"/>
          <w:sz w:val="20"/>
          <w:szCs w:val="20"/>
          <w:highlight w:val="yellow"/>
        </w:rPr>
        <w:t>, incluyendo las referencias bibliográficas</w:t>
      </w:r>
      <w:r>
        <w:rPr>
          <w:color w:val="000000"/>
          <w:sz w:val="20"/>
          <w:szCs w:val="20"/>
        </w:rPr>
        <w:t>.</w:t>
      </w:r>
    </w:p>
    <w:p xmlns:wp14="http://schemas.microsoft.com/office/word/2010/wordml" w14:paraId="0A37501D" wp14:textId="77777777">
      <w:pPr>
        <w:pStyle w:val="Normal"/>
        <w:spacing w:line="276" w:lineRule="auto"/>
        <w:jc w:val="center"/>
        <w:rPr>
          <w:b/>
          <w:b/>
        </w:rPr>
      </w:pPr>
      <w:r>
        <w:rPr>
          <w:b/>
        </w:rPr>
      </w:r>
    </w:p>
    <w:p xmlns:wp14="http://schemas.microsoft.com/office/word/2010/wordml" w14:paraId="707249A0" wp14:textId="77777777">
      <w:pPr>
        <w:pStyle w:val="Normal"/>
        <w:spacing w:line="276" w:lineRule="auto"/>
        <w:jc w:val="center"/>
        <w:rPr>
          <w:b/>
          <w:b/>
          <w:sz w:val="28"/>
          <w:szCs w:val="28"/>
        </w:rPr>
      </w:pPr>
      <w:r>
        <w:rPr>
          <w:b/>
          <w:sz w:val="28"/>
          <w:szCs w:val="28"/>
        </w:rPr>
        <w:t>[INSERTE AQUÍ EL NOMBRE DEL PROYECTO]</w:t>
      </w:r>
    </w:p>
    <w:p xmlns:wp14="http://schemas.microsoft.com/office/word/2010/wordml" w:rsidP="742C74B8" w14:paraId="5DAB6C7B" wp14:textId="45BAC1CB">
      <w:pPr>
        <w:pStyle w:val="Normal"/>
        <w:spacing w:line="276" w:lineRule="auto"/>
        <w:jc w:val="center"/>
        <w:rPr>
          <w:b/>
          <w:sz w:val="20"/>
          <w:szCs w:val="20"/>
        </w:rPr>
      </w:pPr>
      <w:r w:rsidRPr="742C74B8" w:rsidR="370EE29C">
        <w:rPr>
          <w:sz w:val="20"/>
          <w:szCs w:val="20"/>
        </w:rPr>
        <w:t>Contribución desde las Ciencias Sociales Computacionales a los proyectos de investigación de la línea en Territorios Inteligentes del Grupo Redes y Actores Sociales</w:t>
      </w:r>
      <w:r w:rsidRPr="742C74B8" w:rsidR="0969CF38">
        <w:rPr>
          <w:sz w:val="20"/>
          <w:szCs w:val="20"/>
        </w:rPr>
        <w:t xml:space="preserve"> de la Facultad de Ciencias Sociales y Humanas</w:t>
      </w:r>
    </w:p>
    <w:p w:rsidR="742C74B8" w:rsidP="742C74B8" w:rsidRDefault="742C74B8" w14:paraId="1D13177C" w14:textId="603C44A7">
      <w:pPr>
        <w:pStyle w:val="Normal"/>
        <w:spacing w:line="276" w:lineRule="auto"/>
        <w:jc w:val="center"/>
        <w:rPr>
          <w:sz w:val="20"/>
          <w:szCs w:val="20"/>
        </w:rPr>
      </w:pPr>
    </w:p>
    <w:p xmlns:wp14="http://schemas.microsoft.com/office/word/2010/wordml" w14:paraId="12A5D339" wp14:textId="77777777">
      <w:pPr>
        <w:pStyle w:val="Normal"/>
        <w:spacing w:line="276" w:lineRule="auto"/>
        <w:rPr>
          <w:b/>
          <w:b/>
        </w:rPr>
      </w:pPr>
      <w:r w:rsidRPr="742C74B8" w:rsidR="742C74B8">
        <w:rPr>
          <w:b w:val="1"/>
          <w:bCs w:val="1"/>
        </w:rPr>
        <w:t xml:space="preserve">OBJETIVOS </w:t>
      </w:r>
    </w:p>
    <w:p xmlns:wp14="http://schemas.microsoft.com/office/word/2010/wordml" w14:paraId="7C7E8BCB" wp14:textId="756D4298">
      <w:pPr>
        <w:pStyle w:val="Normal"/>
        <w:spacing w:line="276" w:lineRule="auto"/>
        <w:rPr>
          <w:b w:val="0"/>
          <w:bCs w:val="0"/>
        </w:rPr>
      </w:pPr>
      <w:r w:rsidR="742C74B8">
        <w:rPr>
          <w:b w:val="0"/>
          <w:bCs w:val="0"/>
        </w:rPr>
        <w:t>A</w:t>
      </w:r>
      <w:r w:rsidR="67C216A6">
        <w:rPr>
          <w:b w:val="0"/>
          <w:bCs w:val="0"/>
        </w:rPr>
        <w:t xml:space="preserve">portar </w:t>
      </w:r>
      <w:r w:rsidR="742C74B8">
        <w:rPr>
          <w:b w:val="0"/>
          <w:bCs w:val="0"/>
        </w:rPr>
        <w:t xml:space="preserve">la experiencia de la </w:t>
      </w:r>
      <w:r w:rsidR="3325EF86">
        <w:rPr>
          <w:b w:val="0"/>
          <w:bCs w:val="0"/>
        </w:rPr>
        <w:t>Línea</w:t>
      </w:r>
      <w:r w:rsidR="742C74B8">
        <w:rPr>
          <w:b w:val="0"/>
          <w:bCs w:val="0"/>
        </w:rPr>
        <w:t xml:space="preserve"> de Investigación en Territorios Inteligentes, perteneciente al grupo de investigación, Redes y Actores Sociales (RAS), de la Facultad de Ciencias Sociales y Humanadas, en el uso de técnicas computacionales para el estudio de</w:t>
      </w:r>
      <w:r w:rsidR="742C74B8">
        <w:rPr>
          <w:b w:val="0"/>
          <w:bCs w:val="0"/>
        </w:rPr>
        <w:t xml:space="preserve"> los</w:t>
      </w:r>
      <w:r w:rsidR="742C74B8">
        <w:rPr>
          <w:b w:val="0"/>
          <w:bCs w:val="0"/>
        </w:rPr>
        <w:t xml:space="preserve"> fenómenos sociales. </w:t>
      </w:r>
    </w:p>
    <w:p xmlns:wp14="http://schemas.microsoft.com/office/word/2010/wordml" w14:paraId="7FDBC738" wp14:textId="7968A72A">
      <w:pPr>
        <w:pStyle w:val="Normal"/>
        <w:spacing w:line="276" w:lineRule="auto"/>
        <w:rPr>
          <w:b w:val="0"/>
          <w:bCs w:val="0"/>
        </w:rPr>
      </w:pPr>
    </w:p>
    <w:p xmlns:wp14="http://schemas.microsoft.com/office/word/2010/wordml" w:rsidP="742C74B8" w14:paraId="33DBDE62" wp14:textId="71603AE3">
      <w:pPr>
        <w:pStyle w:val="ListParagraph"/>
        <w:numPr>
          <w:ilvl w:val="0"/>
          <w:numId w:val="5"/>
        </w:numPr>
        <w:spacing w:line="276" w:lineRule="auto"/>
        <w:rPr>
          <w:b w:val="0"/>
          <w:b w:val="false"/>
          <w:bCs w:val="0"/>
        </w:rPr>
      </w:pPr>
      <w:r w:rsidR="44043BE9">
        <w:rPr>
          <w:b w:val="0"/>
          <w:bCs w:val="0"/>
        </w:rPr>
        <w:t>Implementar herramientas computacionales que agilicen el trabajo de la línea y mejore los resultados.</w:t>
      </w:r>
      <w:r w:rsidR="742C74B8">
        <w:rPr>
          <w:b w:val="0"/>
          <w:bCs w:val="0"/>
        </w:rPr>
        <w:t xml:space="preserve"> </w:t>
      </w:r>
    </w:p>
    <w:p w:rsidR="5457AF0F" w:rsidP="742C74B8" w:rsidRDefault="5457AF0F" w14:paraId="6E9541F4" w14:textId="0F431312">
      <w:pPr>
        <w:pStyle w:val="ListParagraph"/>
        <w:numPr>
          <w:ilvl w:val="0"/>
          <w:numId w:val="5"/>
        </w:numPr>
        <w:spacing w:line="276" w:lineRule="auto"/>
        <w:rPr>
          <w:b w:val="0"/>
          <w:bCs w:val="0"/>
        </w:rPr>
      </w:pPr>
      <w:r w:rsidR="5457AF0F">
        <w:rPr>
          <w:b w:val="0"/>
          <w:bCs w:val="0"/>
        </w:rPr>
        <w:t xml:space="preserve">Adaptar técnicas computacionales para el manejo y análisis de información cualitativa no </w:t>
      </w:r>
      <w:r w:rsidR="5457AF0F">
        <w:rPr>
          <w:b w:val="0"/>
          <w:bCs w:val="0"/>
        </w:rPr>
        <w:t>estructurada</w:t>
      </w:r>
      <w:r w:rsidR="5457AF0F">
        <w:rPr>
          <w:b w:val="0"/>
          <w:bCs w:val="0"/>
        </w:rPr>
        <w:t>.</w:t>
      </w:r>
    </w:p>
    <w:p w:rsidR="5457AF0F" w:rsidP="742C74B8" w:rsidRDefault="5457AF0F" w14:paraId="7BB62ACF" w14:textId="4C2FD54A">
      <w:pPr>
        <w:pStyle w:val="ListParagraph"/>
        <w:numPr>
          <w:ilvl w:val="0"/>
          <w:numId w:val="5"/>
        </w:numPr>
        <w:spacing w:line="276" w:lineRule="auto"/>
        <w:rPr>
          <w:b w:val="0"/>
          <w:bCs w:val="0"/>
        </w:rPr>
      </w:pPr>
      <w:r w:rsidR="5457AF0F">
        <w:rPr>
          <w:b w:val="0"/>
          <w:bCs w:val="0"/>
        </w:rPr>
        <w:t>Contribuir en la producción de contenidos divulgativos de los aprendizajes de la línea en el uso de las Ciencias Sociales Computacionales.</w:t>
      </w:r>
    </w:p>
    <w:p xmlns:wp14="http://schemas.microsoft.com/office/word/2010/wordml" w14:paraId="6A05A809" wp14:textId="77777777">
      <w:pPr>
        <w:pStyle w:val="Normal"/>
        <w:spacing w:line="276" w:lineRule="auto"/>
        <w:rPr>
          <w:color w:val="FF0000"/>
        </w:rPr>
      </w:pPr>
      <w:r>
        <w:rPr>
          <w:color w:val="FF0000"/>
        </w:rPr>
      </w:r>
    </w:p>
    <w:p xmlns:wp14="http://schemas.microsoft.com/office/word/2010/wordml" w14:paraId="5A39BBE3" wp14:textId="77777777">
      <w:pPr>
        <w:pStyle w:val="Normal"/>
        <w:spacing w:line="276" w:lineRule="auto"/>
        <w:rPr>
          <w:color w:val="FF0000"/>
        </w:rPr>
      </w:pPr>
      <w:r>
        <w:rPr>
          <w:color w:val="FF0000"/>
        </w:rPr>
      </w:r>
    </w:p>
    <w:p xmlns:wp14="http://schemas.microsoft.com/office/word/2010/wordml" w14:paraId="2BA513AC" wp14:textId="77777777">
      <w:pPr>
        <w:pStyle w:val="Normal"/>
        <w:spacing w:line="276" w:lineRule="auto"/>
        <w:rPr>
          <w:b/>
          <w:b/>
        </w:rPr>
      </w:pPr>
      <w:r w:rsidRPr="742C74B8" w:rsidR="742C74B8">
        <w:rPr>
          <w:b w:val="1"/>
          <w:bCs w:val="1"/>
        </w:rPr>
        <w:t>CONTRIBUCIÓN AL LOGRO DE LOS OBJETIVOS</w:t>
      </w:r>
    </w:p>
    <w:p xmlns:wp14="http://schemas.microsoft.com/office/word/2010/wordml" w14:paraId="41C8F396" wp14:textId="77777777">
      <w:pPr>
        <w:pStyle w:val="Normal"/>
        <w:spacing w:line="276" w:lineRule="auto"/>
        <w:rPr>
          <w:b/>
          <w:b/>
        </w:rPr>
      </w:pPr>
      <w:r>
        <w:rPr>
          <w:b/>
        </w:rPr>
      </w:r>
    </w:p>
    <w:p xmlns:wp14="http://schemas.microsoft.com/office/word/2010/wordml" w14:paraId="34C48FB6" wp14:textId="75AB3120">
      <w:pPr>
        <w:pStyle w:val="Normal"/>
        <w:spacing w:line="276" w:lineRule="auto"/>
        <w:rPr>
          <w:b w:val="0"/>
          <w:b w:val="false"/>
          <w:bCs w:val="0"/>
        </w:rPr>
      </w:pPr>
      <w:r w:rsidR="742C74B8">
        <w:rPr>
          <w:b w:val="0"/>
          <w:bCs w:val="0"/>
        </w:rPr>
        <w:t>La contribución a</w:t>
      </w:r>
      <w:r w:rsidR="2AB81FCD">
        <w:rPr>
          <w:b w:val="0"/>
          <w:bCs w:val="0"/>
        </w:rPr>
        <w:t xml:space="preserve"> los proyectos de la línea y del grupo</w:t>
      </w:r>
      <w:r w:rsidR="742C74B8">
        <w:rPr>
          <w:b w:val="0"/>
          <w:bCs w:val="0"/>
        </w:rPr>
        <w:t xml:space="preserve">, como joven investigador ha sido desde varias </w:t>
      </w:r>
      <w:r w:rsidR="2C49601A">
        <w:rPr>
          <w:b w:val="0"/>
          <w:bCs w:val="0"/>
        </w:rPr>
        <w:t>perspectivas</w:t>
      </w:r>
      <w:r w:rsidR="742C74B8">
        <w:rPr>
          <w:b w:val="0"/>
          <w:bCs w:val="0"/>
        </w:rPr>
        <w:t xml:space="preserve">: </w:t>
      </w:r>
    </w:p>
    <w:p xmlns:wp14="http://schemas.microsoft.com/office/word/2010/wordml" w14:paraId="72A3D3EC" wp14:textId="77777777">
      <w:pPr>
        <w:pStyle w:val="Normal"/>
        <w:spacing w:line="276" w:lineRule="auto"/>
        <w:rPr>
          <w:b w:val="false"/>
          <w:b w:val="false"/>
          <w:bCs w:val="false"/>
        </w:rPr>
      </w:pPr>
      <w:r>
        <w:rPr>
          <w:b w:val="false"/>
          <w:bCs w:val="false"/>
        </w:rPr>
      </w:r>
    </w:p>
    <w:p xmlns:wp14="http://schemas.microsoft.com/office/word/2010/wordml" w14:paraId="39327B88" wp14:textId="6BC6D5BA">
      <w:pPr>
        <w:pStyle w:val="Normal"/>
        <w:spacing w:line="276" w:lineRule="auto"/>
        <w:rPr>
          <w:b w:val="0"/>
          <w:b w:val="false"/>
          <w:bCs w:val="0"/>
        </w:rPr>
      </w:pPr>
      <w:r w:rsidR="742C74B8">
        <w:rPr>
          <w:b w:val="0"/>
          <w:bCs w:val="0"/>
        </w:rPr>
        <w:t xml:space="preserve">En primer lugar, Como joven investigador, me encuentro apoyando la recolección de la información de las experiencias de la </w:t>
      </w:r>
      <w:r w:rsidR="5A579C76">
        <w:rPr>
          <w:b w:val="0"/>
          <w:bCs w:val="0"/>
        </w:rPr>
        <w:t>línea</w:t>
      </w:r>
      <w:r w:rsidR="742C74B8">
        <w:rPr>
          <w:b w:val="0"/>
          <w:bCs w:val="0"/>
        </w:rPr>
        <w:t xml:space="preserve"> en el uso de las técnicas computacionales. Esto conlleva, la revisión de los resultados las cinco experiencias </w:t>
      </w:r>
      <w:r w:rsidR="087A61DE">
        <w:rPr>
          <w:b w:val="0"/>
          <w:bCs w:val="0"/>
        </w:rPr>
        <w:t>específicas</w:t>
      </w:r>
      <w:r w:rsidR="742C74B8">
        <w:rPr>
          <w:b w:val="0"/>
          <w:bCs w:val="0"/>
        </w:rPr>
        <w:t xml:space="preserve">, analizando las técnicas utilizadas, los resultados obtenidos, evaluando </w:t>
      </w:r>
      <w:r w:rsidR="742C74B8">
        <w:rPr>
          <w:b w:val="0"/>
          <w:bCs w:val="0"/>
        </w:rPr>
        <w:t>la</w:t>
      </w:r>
      <w:r w:rsidR="3EEAF438">
        <w:rPr>
          <w:b w:val="0"/>
          <w:bCs w:val="0"/>
        </w:rPr>
        <w:t>s</w:t>
      </w:r>
      <w:r w:rsidR="742C74B8">
        <w:rPr>
          <w:b w:val="0"/>
          <w:bCs w:val="0"/>
        </w:rPr>
        <w:t xml:space="preserve"> pertinencias</w:t>
      </w:r>
      <w:r w:rsidR="742C74B8">
        <w:rPr>
          <w:b w:val="0"/>
          <w:bCs w:val="0"/>
        </w:rPr>
        <w:t xml:space="preserve"> dentro del proyecto y el impacto en los mismos. </w:t>
      </w:r>
    </w:p>
    <w:p xmlns:wp14="http://schemas.microsoft.com/office/word/2010/wordml" w14:paraId="0D0B940D" wp14:textId="77777777">
      <w:pPr>
        <w:pStyle w:val="Normal"/>
        <w:spacing w:line="276" w:lineRule="auto"/>
        <w:rPr>
          <w:b w:val="false"/>
          <w:b w:val="false"/>
          <w:bCs w:val="false"/>
        </w:rPr>
      </w:pPr>
      <w:r>
        <w:rPr>
          <w:b w:val="false"/>
          <w:bCs w:val="false"/>
        </w:rPr>
      </w:r>
    </w:p>
    <w:p xmlns:wp14="http://schemas.microsoft.com/office/word/2010/wordml" w14:paraId="1922AC50" wp14:textId="77777777">
      <w:pPr>
        <w:pStyle w:val="Normal"/>
        <w:spacing w:line="276" w:lineRule="auto"/>
        <w:rPr>
          <w:b w:val="false"/>
          <w:b w:val="false"/>
          <w:bCs w:val="false"/>
        </w:rPr>
      </w:pPr>
      <w:r>
        <w:rPr>
          <w:b w:val="false"/>
          <w:bCs w:val="false"/>
        </w:rPr>
        <w:t xml:space="preserve">En segundo lugar, como Coordinador del Semillero de Ciencias Sociales Computacionales también me encuentro evaluando los desarrollos construidos en estas experiencias para evidenciar posibles fallas en la ejecución, para así posibilitar le mejora de los mismos y otros posibles usos. </w:t>
      </w:r>
    </w:p>
    <w:p xmlns:wp14="http://schemas.microsoft.com/office/word/2010/wordml" w14:paraId="0E27B00A" wp14:textId="77777777">
      <w:pPr>
        <w:pStyle w:val="Normal"/>
        <w:spacing w:line="276" w:lineRule="auto"/>
        <w:rPr>
          <w:b w:val="false"/>
          <w:b w:val="false"/>
          <w:bCs w:val="false"/>
        </w:rPr>
      </w:pPr>
      <w:r>
        <w:rPr>
          <w:b w:val="false"/>
          <w:bCs w:val="false"/>
        </w:rPr>
      </w:r>
    </w:p>
    <w:p xmlns:wp14="http://schemas.microsoft.com/office/word/2010/wordml" w14:paraId="335F6E80" wp14:textId="3665546F">
      <w:pPr>
        <w:pStyle w:val="Normal"/>
        <w:spacing w:line="276" w:lineRule="auto"/>
        <w:rPr>
          <w:b w:val="0"/>
          <w:b w:val="false"/>
          <w:bCs w:val="0"/>
        </w:rPr>
      </w:pPr>
      <w:r w:rsidR="742C74B8">
        <w:rPr>
          <w:b w:val="0"/>
          <w:bCs w:val="0"/>
        </w:rPr>
        <w:t xml:space="preserve">En tercer lugar, me encuentro en la tarea de construir, junto con la profesora Gloria Isabel Quintero, Coordinadora de la </w:t>
      </w:r>
      <w:r w:rsidR="685D380E">
        <w:rPr>
          <w:b w:val="0"/>
          <w:bCs w:val="0"/>
        </w:rPr>
        <w:t>línea</w:t>
      </w:r>
      <w:r w:rsidR="742C74B8">
        <w:rPr>
          <w:b w:val="0"/>
          <w:bCs w:val="0"/>
        </w:rPr>
        <w:t xml:space="preserve">, un </w:t>
      </w:r>
      <w:r w:rsidR="0B9BD2B3">
        <w:rPr>
          <w:b w:val="0"/>
          <w:bCs w:val="0"/>
        </w:rPr>
        <w:t>artículo</w:t>
      </w:r>
      <w:r w:rsidR="742C74B8">
        <w:rPr>
          <w:b w:val="0"/>
          <w:bCs w:val="0"/>
        </w:rPr>
        <w:t xml:space="preserve"> de investigación que logré evidenciar los hallazgos del proyecto y que sirva de elemento divulgativo. </w:t>
      </w:r>
    </w:p>
    <w:p w:rsidR="742C74B8" w:rsidP="742C74B8" w:rsidRDefault="742C74B8" w14:paraId="46A13BEC" w14:textId="7C77318A">
      <w:pPr>
        <w:pStyle w:val="Normal"/>
        <w:spacing w:line="276" w:lineRule="auto"/>
        <w:rPr>
          <w:b w:val="0"/>
          <w:bCs w:val="0"/>
        </w:rPr>
      </w:pPr>
    </w:p>
    <w:p w:rsidR="1CDA7D6E" w:rsidP="742C74B8" w:rsidRDefault="1CDA7D6E" w14:paraId="47D4B932" w14:textId="6DE6FF5E">
      <w:pPr>
        <w:pStyle w:val="Normal"/>
        <w:spacing w:line="276" w:lineRule="auto"/>
        <w:rPr>
          <w:b w:val="0"/>
          <w:bCs w:val="0"/>
        </w:rPr>
      </w:pPr>
      <w:r w:rsidR="1CDA7D6E">
        <w:rPr>
          <w:b w:val="0"/>
          <w:bCs w:val="0"/>
        </w:rPr>
        <w:t xml:space="preserve">Adicionalmente, contribuyo con la </w:t>
      </w:r>
      <w:r w:rsidR="4B01F6AE">
        <w:rPr>
          <w:b w:val="0"/>
          <w:bCs w:val="0"/>
        </w:rPr>
        <w:t>inclusión</w:t>
      </w:r>
      <w:r w:rsidR="1CDA7D6E">
        <w:rPr>
          <w:b w:val="0"/>
          <w:bCs w:val="0"/>
        </w:rPr>
        <w:t xml:space="preserve"> de técnicas y herramientas de análisis computacional a los diferentes proyectos realizados en el marco de la línea de </w:t>
      </w:r>
      <w:r w:rsidR="0055C40A">
        <w:rPr>
          <w:b w:val="0"/>
          <w:bCs w:val="0"/>
        </w:rPr>
        <w:t>investigación</w:t>
      </w:r>
      <w:r w:rsidR="1CDA7D6E">
        <w:rPr>
          <w:b w:val="0"/>
          <w:bCs w:val="0"/>
        </w:rPr>
        <w:t>.</w:t>
      </w:r>
    </w:p>
    <w:p w:rsidR="742C74B8" w:rsidP="742C74B8" w:rsidRDefault="742C74B8" w14:paraId="1B567535" w14:textId="1FB55FAA">
      <w:pPr>
        <w:pStyle w:val="Normal"/>
        <w:spacing w:line="276" w:lineRule="auto"/>
        <w:rPr>
          <w:b w:val="0"/>
          <w:bCs w:val="0"/>
        </w:rPr>
      </w:pPr>
    </w:p>
    <w:p xmlns:wp14="http://schemas.microsoft.com/office/word/2010/wordml" w:rsidP="742C74B8" w14:paraId="392FDD71" wp14:textId="77777777">
      <w:pPr>
        <w:pStyle w:val="Normal"/>
        <w:spacing w:line="276" w:lineRule="auto"/>
        <w:rPr>
          <w:b w:val="0"/>
          <w:b/>
          <w:bCs w:val="0"/>
        </w:rPr>
      </w:pPr>
      <w:r w:rsidRPr="742C74B8" w:rsidR="742C74B8">
        <w:rPr>
          <w:b w:val="1"/>
          <w:bCs w:val="1"/>
        </w:rPr>
        <w:t>METODOLOGÍA</w:t>
      </w:r>
    </w:p>
    <w:p xmlns:wp14="http://schemas.microsoft.com/office/word/2010/wordml" w:rsidP="742C74B8" w14:paraId="60061E4C" wp14:textId="77777777">
      <w:pPr>
        <w:pStyle w:val="ListParagraph"/>
        <w:numPr>
          <w:ilvl w:val="0"/>
          <w:numId w:val="7"/>
        </w:numPr>
        <w:spacing w:line="276" w:lineRule="auto"/>
        <w:rPr>
          <w:b w:val="0"/>
          <w:b/>
          <w:bCs w:val="0"/>
        </w:rPr>
      </w:pPr>
      <w:r w:rsidR="7EA720EB">
        <w:rPr>
          <w:b w:val="0"/>
          <w:bCs w:val="0"/>
        </w:rPr>
        <w:t>Análisis cualitativo de la información con el uso de técnicas computacionales.</w:t>
      </w:r>
    </w:p>
    <w:p w:rsidR="7EA720EB" w:rsidP="742C74B8" w:rsidRDefault="7EA720EB" w14:paraId="09E15E45" w14:textId="10362D1B">
      <w:pPr>
        <w:pStyle w:val="ListParagraph"/>
        <w:numPr>
          <w:ilvl w:val="0"/>
          <w:numId w:val="7"/>
        </w:numPr>
        <w:spacing w:line="276" w:lineRule="auto"/>
        <w:rPr>
          <w:b w:val="0"/>
          <w:bCs w:val="0"/>
        </w:rPr>
      </w:pPr>
      <w:r w:rsidR="7EA720EB">
        <w:rPr>
          <w:b w:val="0"/>
          <w:bCs w:val="0"/>
        </w:rPr>
        <w:t>Recolección de información en bases de datos documentales.</w:t>
      </w:r>
    </w:p>
    <w:p w:rsidR="7EA720EB" w:rsidP="742C74B8" w:rsidRDefault="7EA720EB" w14:paraId="5C9BAF5C" w14:textId="443D6881">
      <w:pPr>
        <w:pStyle w:val="ListParagraph"/>
        <w:numPr>
          <w:ilvl w:val="0"/>
          <w:numId w:val="7"/>
        </w:numPr>
        <w:spacing w:line="276" w:lineRule="auto"/>
        <w:rPr>
          <w:b w:val="0"/>
          <w:bCs w:val="0"/>
        </w:rPr>
      </w:pPr>
      <w:r w:rsidR="7EA720EB">
        <w:rPr>
          <w:b w:val="0"/>
          <w:bCs w:val="0"/>
        </w:rPr>
        <w:t>Uso de lenguajes de programación</w:t>
      </w:r>
      <w:r w:rsidR="1EFBFB4F">
        <w:rPr>
          <w:b w:val="0"/>
          <w:bCs w:val="0"/>
        </w:rPr>
        <w:t xml:space="preserve"> par ala construcción de scripts y algoritmos.</w:t>
      </w:r>
    </w:p>
    <w:p w:rsidR="7EA720EB" w:rsidP="742C74B8" w:rsidRDefault="7EA720EB" w14:paraId="6904AD86" w14:textId="2B028C4E">
      <w:pPr>
        <w:pStyle w:val="ListParagraph"/>
        <w:numPr>
          <w:ilvl w:val="0"/>
          <w:numId w:val="7"/>
        </w:numPr>
        <w:spacing w:line="276" w:lineRule="auto"/>
        <w:rPr>
          <w:b w:val="0"/>
          <w:bCs w:val="0"/>
        </w:rPr>
      </w:pPr>
      <w:r w:rsidR="7EA720EB">
        <w:rPr>
          <w:b w:val="0"/>
          <w:bCs w:val="0"/>
        </w:rPr>
        <w:t xml:space="preserve">Modelamiento de tópicos. </w:t>
      </w:r>
    </w:p>
    <w:p w:rsidR="742C74B8" w:rsidP="742C74B8" w:rsidRDefault="742C74B8" w14:paraId="456CAA47" w14:textId="6E5B3C11">
      <w:pPr>
        <w:pStyle w:val="Normal"/>
        <w:spacing w:line="276" w:lineRule="auto"/>
        <w:ind w:left="0"/>
        <w:rPr>
          <w:b w:val="0"/>
          <w:bCs w:val="0"/>
        </w:rPr>
      </w:pPr>
    </w:p>
    <w:p xmlns:wp14="http://schemas.microsoft.com/office/word/2010/wordml" w:rsidP="742C74B8" w14:paraId="44EAFD9C" wp14:textId="59EC8EAD">
      <w:pPr>
        <w:pStyle w:val="Normal"/>
        <w:spacing w:line="276" w:lineRule="auto"/>
        <w:rPr>
          <w:b w:val="1"/>
          <w:bCs w:val="1"/>
        </w:rPr>
      </w:pPr>
      <w:r w:rsidRPr="742C74B8" w:rsidR="742C74B8">
        <w:rPr>
          <w:b w:val="1"/>
          <w:bCs w:val="1"/>
        </w:rPr>
        <w:t>ACTIVIDADES REALIZADAS</w:t>
      </w:r>
    </w:p>
    <w:p xmlns:wp14="http://schemas.microsoft.com/office/word/2010/wordml" w14:paraId="650FF69E" wp14:textId="25C68C77">
      <w:pPr>
        <w:pStyle w:val="Normal"/>
        <w:numPr>
          <w:ilvl w:val="0"/>
          <w:numId w:val="2"/>
        </w:numPr>
        <w:spacing w:line="276" w:lineRule="auto"/>
        <w:rPr/>
      </w:pPr>
      <w:r w:rsidR="742C74B8">
        <w:rPr/>
        <w:t>Recolección de información sobre cada una de las cinco experiencia</w:t>
      </w:r>
      <w:r w:rsidR="2CCD923C">
        <w:rPr/>
        <w:t xml:space="preserve">s </w:t>
      </w:r>
      <w:r w:rsidR="742C74B8">
        <w:rPr/>
        <w:t xml:space="preserve">de la </w:t>
      </w:r>
      <w:r w:rsidR="5AB9BEB8">
        <w:rPr/>
        <w:t>línea</w:t>
      </w:r>
      <w:r w:rsidR="742C74B8">
        <w:rPr/>
        <w:t xml:space="preserve"> de investigación en el uso de técnicas computacionales. </w:t>
      </w:r>
    </w:p>
    <w:p xmlns:wp14="http://schemas.microsoft.com/office/word/2010/wordml" w14:paraId="170BED99" wp14:textId="317F0DD2">
      <w:pPr>
        <w:pStyle w:val="Normal"/>
        <w:numPr>
          <w:ilvl w:val="0"/>
          <w:numId w:val="2"/>
        </w:numPr>
        <w:spacing w:line="276" w:lineRule="auto"/>
        <w:rPr/>
      </w:pPr>
      <w:r w:rsidR="742C74B8">
        <w:rPr/>
        <w:t xml:space="preserve">Evaluación de los resultados de las investigaciones o procesos en los que se utilizaron técnicas computacionales, para evaluar el impacto en los mismos. </w:t>
      </w:r>
    </w:p>
    <w:p xmlns:wp14="http://schemas.microsoft.com/office/word/2010/wordml" w14:paraId="690AD244" wp14:textId="2534E85A">
      <w:pPr>
        <w:pStyle w:val="Normal"/>
        <w:numPr>
          <w:ilvl w:val="0"/>
          <w:numId w:val="2"/>
        </w:numPr>
        <w:spacing w:line="276" w:lineRule="auto"/>
        <w:rPr/>
      </w:pPr>
      <w:r w:rsidR="742C74B8">
        <w:rPr/>
        <w:t xml:space="preserve">Construcción de la estructura de un </w:t>
      </w:r>
      <w:r w:rsidR="06E22A57">
        <w:rPr/>
        <w:t>artículo</w:t>
      </w:r>
      <w:r w:rsidR="742C74B8">
        <w:rPr/>
        <w:t xml:space="preserve"> de investigación que </w:t>
      </w:r>
      <w:r w:rsidR="742C74B8">
        <w:rPr/>
        <w:t>de</w:t>
      </w:r>
      <w:r w:rsidR="742C74B8">
        <w:rPr/>
        <w:t xml:space="preserve"> cuenta de los resultados del proyecto de investigación. </w:t>
      </w:r>
    </w:p>
    <w:p w:rsidR="741CAAD5" w:rsidP="742C74B8" w:rsidRDefault="741CAAD5" w14:paraId="513A37B7" w14:textId="52521054">
      <w:pPr>
        <w:pStyle w:val="Normal"/>
        <w:numPr>
          <w:ilvl w:val="0"/>
          <w:numId w:val="2"/>
        </w:numPr>
        <w:spacing w:line="276" w:lineRule="auto"/>
        <w:rPr/>
      </w:pPr>
      <w:r w:rsidR="741CAAD5">
        <w:rPr/>
        <w:t>Apoyo en la sistematización de la experiencia de trabajo de la línea mediante el uso de análisis documental con herramientas computacionales.</w:t>
      </w:r>
    </w:p>
    <w:p xmlns:wp14="http://schemas.microsoft.com/office/word/2010/wordml" w14:paraId="4B94D5A5" wp14:textId="77777777">
      <w:pPr>
        <w:pStyle w:val="Normal"/>
        <w:spacing w:line="276" w:lineRule="auto"/>
        <w:rPr>
          <w:b/>
          <w:b/>
        </w:rPr>
      </w:pPr>
      <w:r>
        <w:rPr>
          <w:b/>
        </w:rPr>
      </w:r>
    </w:p>
    <w:p xmlns:wp14="http://schemas.microsoft.com/office/word/2010/wordml" w14:paraId="20F86B2F" wp14:textId="77777777">
      <w:pPr>
        <w:pStyle w:val="Normal"/>
        <w:spacing w:line="276" w:lineRule="auto"/>
        <w:rPr>
          <w:b/>
          <w:b/>
        </w:rPr>
      </w:pPr>
      <w:r w:rsidRPr="742C74B8" w:rsidR="742C74B8">
        <w:rPr>
          <w:b w:val="1"/>
          <w:bCs w:val="1"/>
        </w:rPr>
        <w:t>LOGROS OBTENIDOS</w:t>
      </w:r>
    </w:p>
    <w:p xmlns:wp14="http://schemas.microsoft.com/office/word/2010/wordml" w:rsidP="742C74B8" w14:paraId="5E800D9A" wp14:textId="6F80D993">
      <w:pPr>
        <w:pStyle w:val="Normal"/>
        <w:spacing w:line="276" w:lineRule="auto"/>
        <w:rPr>
          <w:color w:val="FF0000"/>
        </w:rPr>
      </w:pPr>
    </w:p>
    <w:p xmlns:wp14="http://schemas.microsoft.com/office/word/2010/wordml" w:rsidP="742C74B8" w14:paraId="121D8C6B" wp14:textId="50182204">
      <w:pPr>
        <w:pStyle w:val="Normal"/>
        <w:numPr>
          <w:ilvl w:val="0"/>
          <w:numId w:val="6"/>
        </w:numPr>
        <w:suppressLineNumbers w:val="0"/>
        <w:bidi w:val="0"/>
        <w:spacing w:before="0" w:beforeAutospacing="off" w:after="0" w:afterAutospacing="off" w:line="276" w:lineRule="auto"/>
        <w:ind w:left="720" w:right="0" w:hanging="360"/>
        <w:jc w:val="both"/>
        <w:rPr>
          <w:color w:val="auto"/>
        </w:rPr>
      </w:pPr>
      <w:r w:rsidR="6B72776D">
        <w:rPr/>
        <w:t>Posicionamiento de las ciencias sociales computacionales como herramienta pertinente para el análisis de los fenómenos sociales en la línea y el grupo de investigación.</w:t>
      </w:r>
    </w:p>
    <w:p xmlns:wp14="http://schemas.microsoft.com/office/word/2010/wordml" w:rsidP="742C74B8" w14:paraId="3DEEC669" wp14:textId="29B95953">
      <w:pPr>
        <w:pStyle w:val="Normal"/>
        <w:numPr>
          <w:ilvl w:val="0"/>
          <w:numId w:val="6"/>
        </w:numPr>
        <w:suppressLineNumbers w:val="0"/>
        <w:bidi w:val="0"/>
        <w:spacing w:before="0" w:beforeAutospacing="off" w:after="0" w:afterAutospacing="off" w:line="276" w:lineRule="auto"/>
        <w:ind w:left="720" w:right="0" w:hanging="360"/>
        <w:jc w:val="both"/>
        <w:rPr>
          <w:color w:val="auto"/>
        </w:rPr>
      </w:pPr>
      <w:r w:rsidRPr="742C74B8" w:rsidR="6B72776D">
        <w:rPr>
          <w:color w:val="auto"/>
        </w:rPr>
        <w:t>Uso de herramientas computacionales que agilizan los procesos de investigación de la línea: identificación de textos relevantes para el estado del arte; estructuración de información cualitativa; extracción de información relevante para los diferentes ejercicios de investigación; análisis de sentimi</w:t>
      </w:r>
      <w:r w:rsidRPr="742C74B8" w:rsidR="1B952E20">
        <w:rPr>
          <w:color w:val="auto"/>
        </w:rPr>
        <w:t>entos</w:t>
      </w:r>
      <w:r w:rsidRPr="742C74B8" w:rsidR="595A9D47">
        <w:rPr>
          <w:color w:val="auto"/>
        </w:rPr>
        <w:t>; reconocimiento de entidades nombradas en grandes cuerpos de datos; construcción de N-Gramas</w:t>
      </w:r>
      <w:r w:rsidRPr="742C74B8" w:rsidR="62776948">
        <w:rPr>
          <w:color w:val="auto"/>
        </w:rPr>
        <w:t>; desarrollos de scripts y algoritmos de programación</w:t>
      </w:r>
      <w:r w:rsidRPr="742C74B8" w:rsidR="67EB04E0">
        <w:rPr>
          <w:color w:val="auto"/>
        </w:rPr>
        <w:t xml:space="preserve"> ayuden al ejercicio de la práctica investigativa dentro de la </w:t>
      </w:r>
      <w:r w:rsidRPr="742C74B8" w:rsidR="1FA5218C">
        <w:rPr>
          <w:color w:val="auto"/>
        </w:rPr>
        <w:t>línea</w:t>
      </w:r>
      <w:r w:rsidRPr="742C74B8" w:rsidR="67EB04E0">
        <w:rPr>
          <w:color w:val="auto"/>
        </w:rPr>
        <w:t xml:space="preserve"> y el grupo.</w:t>
      </w:r>
    </w:p>
    <w:sectPr>
      <w:headerReference w:type="default" r:id="rId2"/>
      <w:footerReference w:type="even" r:id="rId3"/>
      <w:footerReference w:type="default" r:id="rId4"/>
      <w:footerReference w:type="first" r:id="rId5"/>
      <w:type w:val="nextPage"/>
      <w:pgSz w:w="12240" w:h="15840" w:orient="portrait"/>
      <w:pgMar w:top="1985" w:right="1701" w:bottom="1417" w:left="1701" w:header="284" w:footer="51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4D804A1" wp14:textId="77777777">
    <w:pPr>
      <w:pStyle w:val="Normal"/>
      <w:tabs>
        <w:tab w:val="clear" w:pos="720"/>
        <w:tab w:val="center" w:leader="none" w:pos="4252"/>
        <w:tab w:val="right" w:leader="none" w:pos="8504"/>
      </w:tabs>
      <w:jc w:val="right"/>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xmlns:wp14="http://schemas.microsoft.com/office/word/2010/wordml" w14:paraId="049F31CB" wp14:textId="77777777">
    <w:pPr>
      <w:pStyle w:val="Normal"/>
      <w:tabs>
        <w:tab w:val="clear" w:pos="720"/>
        <w:tab w:val="center" w:leader="none" w:pos="4252"/>
        <w:tab w:val="right" w:leader="none" w:pos="8504"/>
      </w:tabs>
      <w:ind w:right="360" w:hanging="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0D7DFC9E" wp14:textId="77777777">
    <w:pPr>
      <w:pStyle w:val="Normal"/>
      <w:tabs>
        <w:tab w:val="clear" w:pos="720"/>
        <w:tab w:val="center" w:leader="none" w:pos="4252"/>
        <w:tab w:val="right" w:leader="none" w:pos="8504"/>
      </w:tabs>
      <w:rPr>
        <w:color w:val="000000"/>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bl>
    <w:tblPr>
      <w:tblStyle w:val="a2"/>
      <w:tblW w:w="7695" w:type="dxa"/>
      <w:jc w:val="center"/>
      <w:tblInd w:w="0" w:type="dxa"/>
      <w:tblLayout w:type="fixed"/>
      <w:tblCellMar>
        <w:top w:w="0" w:type="dxa"/>
        <w:left w:w="108" w:type="dxa"/>
        <w:bottom w:w="0" w:type="dxa"/>
        <w:right w:w="108" w:type="dxa"/>
      </w:tblCellMar>
      <w:tblLook w:val="0400" w:firstRow="0" w:lastRow="0" w:firstColumn="0" w:lastColumn="0" w:noHBand="0" w:noVBand="1"/>
    </w:tblPr>
    <w:tblGrid>
      <w:gridCol w:w="2550"/>
      <w:gridCol w:w="3489"/>
      <w:gridCol w:w="1656"/>
    </w:tblGrid>
    <w:tr xmlns:wp14="http://schemas.microsoft.com/office/word/2010/wordml" w14:paraId="30790B51" wp14:textId="77777777">
      <w:trPr/>
      <w:tc>
        <w:tcPr>
          <w:tcW w:w="6039" w:type="dxa"/>
          <w:gridSpan w:val="2"/>
          <w:tcBorders>
            <w:top w:val="single" w:color="BFBFBF" w:sz="4" w:space="0"/>
          </w:tcBorders>
        </w:tcPr>
        <w:p w14:paraId="2366CEB4" wp14:textId="77777777">
          <w:pPr>
            <w:pStyle w:val="Normal"/>
            <w:widowControl w:val="false"/>
            <w:spacing w:line="276" w:lineRule="auto"/>
            <w:rPr>
              <w:sz w:val="20"/>
              <w:szCs w:val="20"/>
            </w:rPr>
          </w:pPr>
          <w:r>
            <w:rPr>
              <w:sz w:val="20"/>
              <w:szCs w:val="20"/>
            </w:rPr>
            <w:t>Organizan</w:t>
          </w:r>
        </w:p>
      </w:tc>
      <w:tc>
        <w:tcPr>
          <w:tcW w:w="1656" w:type="dxa"/>
          <w:tcBorders>
            <w:top w:val="single" w:color="BFBFBF" w:sz="4" w:space="0"/>
          </w:tcBorders>
        </w:tcPr>
        <w:p w14:paraId="0D5D2CDE" wp14:textId="77777777">
          <w:pPr>
            <w:pStyle w:val="Normal"/>
            <w:widowControl w:val="false"/>
            <w:spacing w:line="276" w:lineRule="auto"/>
            <w:rPr>
              <w:sz w:val="20"/>
              <w:szCs w:val="20"/>
            </w:rPr>
          </w:pPr>
          <w:r>
            <w:rPr>
              <w:sz w:val="20"/>
              <w:szCs w:val="20"/>
            </w:rPr>
            <w:t>Apoya</w:t>
          </w:r>
        </w:p>
      </w:tc>
    </w:tr>
    <w:tr xmlns:wp14="http://schemas.microsoft.com/office/word/2010/wordml" w14:paraId="53128261" wp14:textId="77777777">
      <w:trPr/>
      <w:tc>
        <w:tcPr>
          <w:tcW w:w="2550" w:type="dxa"/>
          <w:tcBorders/>
        </w:tcPr>
        <w:p w14:paraId="62486C05" wp14:textId="77777777">
          <w:pPr>
            <w:pStyle w:val="Normal"/>
            <w:widowControl w:val="false"/>
            <w:spacing w:line="276" w:lineRule="auto"/>
            <w:rPr>
              <w:b/>
              <w:b/>
              <w:sz w:val="24"/>
              <w:szCs w:val="24"/>
            </w:rPr>
          </w:pPr>
          <w:r>
            <w:rPr/>
            <w:drawing>
              <wp:inline xmlns:wp14="http://schemas.microsoft.com/office/word/2010/wordprocessingDrawing" distT="0" distB="0" distL="0" distR="0" wp14:anchorId="2727C808" wp14:editId="7777777">
                <wp:extent cx="1390650" cy="447040"/>
                <wp:effectExtent l="0" t="0" r="0" b="0"/>
                <wp:docPr id="2" name="Imagen 5" descr="C:\Users\auxiliar.inv1\AppData\Local\Packages\Microsoft.Windows.Photos_8wekyb3d8bbwe\TempState\ShareServiceTempFolder\vicerrectoria-investigacion-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C:\Users\auxiliar.inv1\AppData\Local\Packages\Microsoft.Windows.Photos_8wekyb3d8bbwe\TempState\ShareServiceTempFolder\vicerrectoria-investigacion-01.jpeg"/>
                        <pic:cNvPicPr>
                          <a:picLocks noChangeAspect="1" noChangeArrowheads="1"/>
                        </pic:cNvPicPr>
                      </pic:nvPicPr>
                      <pic:blipFill>
                        <a:blip r:embed="rId1"/>
                        <a:stretch>
                          <a:fillRect/>
                        </a:stretch>
                      </pic:blipFill>
                      <pic:spPr bwMode="auto">
                        <a:xfrm>
                          <a:off x="0" y="0"/>
                          <a:ext cx="1390650" cy="447040"/>
                        </a:xfrm>
                        <a:prstGeom prst="rect">
                          <a:avLst/>
                        </a:prstGeom>
                      </pic:spPr>
                    </pic:pic>
                  </a:graphicData>
                </a:graphic>
              </wp:inline>
            </w:drawing>
          </w:r>
        </w:p>
      </w:tc>
      <w:tc>
        <w:tcPr>
          <w:tcW w:w="3489" w:type="dxa"/>
          <w:tcBorders/>
        </w:tcPr>
        <w:p w14:paraId="4101652C" wp14:textId="77777777">
          <w:pPr>
            <w:pStyle w:val="Normal"/>
            <w:widowControl w:val="false"/>
            <w:spacing w:line="276" w:lineRule="auto"/>
            <w:rPr>
              <w:b/>
              <w:b/>
              <w:sz w:val="24"/>
              <w:szCs w:val="24"/>
            </w:rPr>
          </w:pPr>
          <w:r>
            <w:rPr/>
            <w:drawing>
              <wp:inline xmlns:wp14="http://schemas.microsoft.com/office/word/2010/wordprocessingDrawing" distT="0" distB="0" distL="0" distR="0" wp14:anchorId="3271E48B" wp14:editId="7777777">
                <wp:extent cx="704850" cy="4191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2"/>
                        <a:srcRect l="35133" t="0" r="0" b="0"/>
                        <a:stretch>
                          <a:fillRect/>
                        </a:stretch>
                      </pic:blipFill>
                      <pic:spPr bwMode="auto">
                        <a:xfrm>
                          <a:off x="0" y="0"/>
                          <a:ext cx="704850" cy="419100"/>
                        </a:xfrm>
                        <a:prstGeom prst="rect">
                          <a:avLst/>
                        </a:prstGeom>
                      </pic:spPr>
                    </pic:pic>
                  </a:graphicData>
                </a:graphic>
              </wp:inline>
            </w:drawing>
          </w:r>
        </w:p>
      </w:tc>
      <w:tc>
        <w:tcPr>
          <w:tcW w:w="1656" w:type="dxa"/>
          <w:tcBorders/>
        </w:tcPr>
        <w:p w14:paraId="4B99056E" wp14:textId="77777777">
          <w:pPr>
            <w:pStyle w:val="Normal"/>
            <w:widowControl w:val="false"/>
            <w:spacing w:line="276" w:lineRule="auto"/>
            <w:rPr>
              <w:b/>
              <w:b/>
              <w:sz w:val="24"/>
              <w:szCs w:val="24"/>
            </w:rPr>
          </w:pPr>
          <w:r>
            <w:rPr/>
            <w:drawing>
              <wp:inline xmlns:wp14="http://schemas.microsoft.com/office/word/2010/wordprocessingDrawing" distT="0" distB="0" distL="0" distR="0" wp14:anchorId="31E6E6E3" wp14:editId="7777777">
                <wp:extent cx="941705" cy="370205"/>
                <wp:effectExtent l="0" t="0" r="0" b="0"/>
                <wp:docPr id="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descr=""/>
                        <pic:cNvPicPr>
                          <a:picLocks noChangeAspect="1" noChangeArrowheads="1"/>
                        </pic:cNvPicPr>
                      </pic:nvPicPr>
                      <pic:blipFill>
                        <a:blip r:embed="rId3"/>
                        <a:stretch>
                          <a:fillRect/>
                        </a:stretch>
                      </pic:blipFill>
                      <pic:spPr bwMode="auto">
                        <a:xfrm>
                          <a:off x="0" y="0"/>
                          <a:ext cx="941705" cy="370205"/>
                        </a:xfrm>
                        <a:prstGeom prst="rect">
                          <a:avLst/>
                        </a:prstGeom>
                      </pic:spPr>
                    </pic:pic>
                  </a:graphicData>
                </a:graphic>
              </wp:inline>
            </w:drawing>
          </w:r>
        </w:p>
      </w:tc>
    </w:tr>
  </w:tbl>
  <w:p xmlns:wp14="http://schemas.microsoft.com/office/word/2010/wordml" w14:paraId="1299C43A" wp14:textId="77777777">
    <w:pPr>
      <w:pStyle w:val="Normal"/>
      <w:spacing w:line="276" w:lineRule="auto"/>
      <w:ind w:left="-708" w:hanging="0"/>
      <w:jc w:val="right"/>
      <w:rPr>
        <w:b/>
        <w:b/>
        <w:sz w:val="24"/>
        <w:szCs w:val="24"/>
      </w:rPr>
    </w:pPr>
    <w:r>
      <w:rPr>
        <w:b/>
        <w:sz w:val="24"/>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52531FBE" wp14:textId="77777777">
    <w:pPr>
      <w:pStyle w:val="Normal"/>
      <w:tabs>
        <w:tab w:val="clear" w:pos="720"/>
        <w:tab w:val="center" w:leader="none" w:pos="4252"/>
        <w:tab w:val="right" w:leader="none" w:pos="8504"/>
      </w:tabs>
      <w:rPr>
        <w:color w:val="000000"/>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bl>
    <w:tblPr>
      <w:tblStyle w:val="a2"/>
      <w:tblW w:w="7695" w:type="dxa"/>
      <w:jc w:val="center"/>
      <w:tblInd w:w="0" w:type="dxa"/>
      <w:tblLayout w:type="fixed"/>
      <w:tblCellMar>
        <w:top w:w="0" w:type="dxa"/>
        <w:left w:w="108" w:type="dxa"/>
        <w:bottom w:w="0" w:type="dxa"/>
        <w:right w:w="108" w:type="dxa"/>
      </w:tblCellMar>
      <w:tblLook w:val="0400" w:firstRow="0" w:lastRow="0" w:firstColumn="0" w:lastColumn="0" w:noHBand="0" w:noVBand="1"/>
    </w:tblPr>
    <w:tblGrid>
      <w:gridCol w:w="2550"/>
      <w:gridCol w:w="3489"/>
      <w:gridCol w:w="1656"/>
    </w:tblGrid>
    <w:tr xmlns:wp14="http://schemas.microsoft.com/office/word/2010/wordml" w14:paraId="177BFDEF" wp14:textId="77777777">
      <w:trPr/>
      <w:tc>
        <w:tcPr>
          <w:tcW w:w="6039" w:type="dxa"/>
          <w:gridSpan w:val="2"/>
          <w:tcBorders>
            <w:top w:val="single" w:color="BFBFBF" w:sz="4" w:space="0"/>
          </w:tcBorders>
        </w:tcPr>
        <w:p w14:paraId="3DD4FEBF" wp14:textId="77777777">
          <w:pPr>
            <w:pStyle w:val="Normal"/>
            <w:widowControl w:val="false"/>
            <w:spacing w:line="276" w:lineRule="auto"/>
            <w:rPr>
              <w:sz w:val="20"/>
              <w:szCs w:val="20"/>
            </w:rPr>
          </w:pPr>
          <w:r>
            <w:rPr>
              <w:sz w:val="20"/>
              <w:szCs w:val="20"/>
            </w:rPr>
            <w:t>Organizan</w:t>
          </w:r>
        </w:p>
      </w:tc>
      <w:tc>
        <w:tcPr>
          <w:tcW w:w="1656" w:type="dxa"/>
          <w:tcBorders>
            <w:top w:val="single" w:color="BFBFBF" w:sz="4" w:space="0"/>
          </w:tcBorders>
        </w:tcPr>
        <w:p w14:paraId="70514B41" wp14:textId="77777777">
          <w:pPr>
            <w:pStyle w:val="Normal"/>
            <w:widowControl w:val="false"/>
            <w:spacing w:line="276" w:lineRule="auto"/>
            <w:rPr>
              <w:sz w:val="20"/>
              <w:szCs w:val="20"/>
            </w:rPr>
          </w:pPr>
          <w:r>
            <w:rPr>
              <w:sz w:val="20"/>
              <w:szCs w:val="20"/>
            </w:rPr>
            <w:t>Apoya</w:t>
          </w:r>
        </w:p>
      </w:tc>
    </w:tr>
    <w:tr xmlns:wp14="http://schemas.microsoft.com/office/word/2010/wordml" w14:paraId="4DDBEF00" wp14:textId="77777777">
      <w:trPr/>
      <w:tc>
        <w:tcPr>
          <w:tcW w:w="2550" w:type="dxa"/>
          <w:tcBorders/>
        </w:tcPr>
        <w:p w14:paraId="3461D779" wp14:textId="77777777">
          <w:pPr>
            <w:pStyle w:val="Normal"/>
            <w:widowControl w:val="false"/>
            <w:spacing w:line="276" w:lineRule="auto"/>
            <w:rPr>
              <w:b/>
              <w:b/>
              <w:sz w:val="24"/>
              <w:szCs w:val="24"/>
            </w:rPr>
          </w:pPr>
          <w:r>
            <w:rPr/>
            <w:drawing>
              <wp:inline xmlns:wp14="http://schemas.microsoft.com/office/word/2010/wordprocessingDrawing" distT="0" distB="0" distL="0" distR="0" wp14:anchorId="0C61E203" wp14:editId="7777777">
                <wp:extent cx="1390650" cy="447040"/>
                <wp:effectExtent l="0" t="0" r="0" b="0"/>
                <wp:docPr id="5" name="Imagen 5" descr="C:\Users\auxiliar.inv1\AppData\Local\Packages\Microsoft.Windows.Photos_8wekyb3d8bbwe\TempState\ShareServiceTempFolder\vicerrectoria-investigacion-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auxiliar.inv1\AppData\Local\Packages\Microsoft.Windows.Photos_8wekyb3d8bbwe\TempState\ShareServiceTempFolder\vicerrectoria-investigacion-01.jpeg"/>
                        <pic:cNvPicPr>
                          <a:picLocks noChangeAspect="1" noChangeArrowheads="1"/>
                        </pic:cNvPicPr>
                      </pic:nvPicPr>
                      <pic:blipFill>
                        <a:blip r:embed="rId1"/>
                        <a:stretch>
                          <a:fillRect/>
                        </a:stretch>
                      </pic:blipFill>
                      <pic:spPr bwMode="auto">
                        <a:xfrm>
                          <a:off x="0" y="0"/>
                          <a:ext cx="1390650" cy="447040"/>
                        </a:xfrm>
                        <a:prstGeom prst="rect">
                          <a:avLst/>
                        </a:prstGeom>
                      </pic:spPr>
                    </pic:pic>
                  </a:graphicData>
                </a:graphic>
              </wp:inline>
            </w:drawing>
          </w:r>
        </w:p>
      </w:tc>
      <w:tc>
        <w:tcPr>
          <w:tcW w:w="3489" w:type="dxa"/>
          <w:tcBorders/>
        </w:tcPr>
        <w:p w14:paraId="3CF2D8B6" wp14:textId="77777777">
          <w:pPr>
            <w:pStyle w:val="Normal"/>
            <w:widowControl w:val="false"/>
            <w:spacing w:line="276" w:lineRule="auto"/>
            <w:rPr>
              <w:b/>
              <w:b/>
              <w:sz w:val="24"/>
              <w:szCs w:val="24"/>
            </w:rPr>
          </w:pPr>
          <w:r>
            <w:rPr/>
            <w:drawing>
              <wp:inline xmlns:wp14="http://schemas.microsoft.com/office/word/2010/wordprocessingDrawing" distT="0" distB="0" distL="0" distR="0" wp14:anchorId="25AB28E8" wp14:editId="7777777">
                <wp:extent cx="704850" cy="4191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2"/>
                        <a:srcRect l="35133" t="0" r="0" b="0"/>
                        <a:stretch>
                          <a:fillRect/>
                        </a:stretch>
                      </pic:blipFill>
                      <pic:spPr bwMode="auto">
                        <a:xfrm>
                          <a:off x="0" y="0"/>
                          <a:ext cx="704850" cy="419100"/>
                        </a:xfrm>
                        <a:prstGeom prst="rect">
                          <a:avLst/>
                        </a:prstGeom>
                      </pic:spPr>
                    </pic:pic>
                  </a:graphicData>
                </a:graphic>
              </wp:inline>
            </w:drawing>
          </w:r>
        </w:p>
      </w:tc>
      <w:tc>
        <w:tcPr>
          <w:tcW w:w="1656" w:type="dxa"/>
          <w:tcBorders/>
        </w:tcPr>
        <w:p w14:paraId="0FB78278" wp14:textId="77777777">
          <w:pPr>
            <w:pStyle w:val="Normal"/>
            <w:widowControl w:val="false"/>
            <w:spacing w:line="276" w:lineRule="auto"/>
            <w:rPr>
              <w:b/>
              <w:b/>
              <w:sz w:val="24"/>
              <w:szCs w:val="24"/>
            </w:rPr>
          </w:pPr>
          <w:r>
            <w:rPr/>
            <w:drawing>
              <wp:inline xmlns:wp14="http://schemas.microsoft.com/office/word/2010/wordprocessingDrawing" distT="0" distB="0" distL="0" distR="0" wp14:anchorId="2AF2F289" wp14:editId="7777777">
                <wp:extent cx="941705" cy="370205"/>
                <wp:effectExtent l="0" t="0" r="0" b="0"/>
                <wp:docPr id="7"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g" descr=""/>
                        <pic:cNvPicPr>
                          <a:picLocks noChangeAspect="1" noChangeArrowheads="1"/>
                        </pic:cNvPicPr>
                      </pic:nvPicPr>
                      <pic:blipFill>
                        <a:blip r:embed="rId3"/>
                        <a:stretch>
                          <a:fillRect/>
                        </a:stretch>
                      </pic:blipFill>
                      <pic:spPr bwMode="auto">
                        <a:xfrm>
                          <a:off x="0" y="0"/>
                          <a:ext cx="941705" cy="370205"/>
                        </a:xfrm>
                        <a:prstGeom prst="rect">
                          <a:avLst/>
                        </a:prstGeom>
                      </pic:spPr>
                    </pic:pic>
                  </a:graphicData>
                </a:graphic>
              </wp:inline>
            </w:drawing>
          </w:r>
        </w:p>
      </w:tc>
    </w:tr>
  </w:tbl>
  <w:p xmlns:wp14="http://schemas.microsoft.com/office/word/2010/wordml" w14:paraId="1FC39945" wp14:textId="77777777">
    <w:pPr>
      <w:pStyle w:val="Normal"/>
      <w:spacing w:line="276" w:lineRule="auto"/>
      <w:ind w:left="-708" w:hanging="0"/>
      <w:jc w:val="right"/>
      <w:rPr>
        <w:b/>
        <w:b/>
        <w:sz w:val="24"/>
        <w:szCs w:val="24"/>
      </w:rPr>
    </w:pPr>
    <w:r>
      <w:rPr>
        <w:b/>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45FB0818" wp14:textId="77777777">
    <w:pPr>
      <w:pStyle w:val="Normal"/>
      <w:tabs>
        <w:tab w:val="clear" w:pos="720"/>
        <w:tab w:val="center" w:leader="none" w:pos="4252"/>
        <w:tab w:val="right" w:leader="none" w:pos="8504"/>
      </w:tabs>
      <w:jc w:val="center"/>
      <w:rPr>
        <w:color w:val="000000"/>
      </w:rPr>
    </w:pPr>
    <w:r>
      <w:rPr/>
      <w:drawing>
        <wp:inline xmlns:wp14="http://schemas.microsoft.com/office/word/2010/wordprocessingDrawing" distT="0" distB="0" distL="0" distR="0" wp14:anchorId="2DD0FFA8" wp14:editId="7777777">
          <wp:extent cx="5612130" cy="1407795"/>
          <wp:effectExtent l="0" t="0" r="0" b="0"/>
          <wp:docPr id="1" name="Imagen 3" descr="C:\Users\auxiliar.inv1\AppData\Local\Packages\Microsoft.Windows.Photos_8wekyb3d8bbwe\TempState\ShareServiceTempFolder\FormularioESI202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C:\Users\auxiliar.inv1\AppData\Local\Packages\Microsoft.Windows.Photos_8wekyb3d8bbwe\TempState\ShareServiceTempFolder\FormularioESI2024-02.jpeg"/>
                  <pic:cNvPicPr>
                    <a:picLocks noChangeAspect="1" noChangeArrowheads="1"/>
                  </pic:cNvPicPr>
                </pic:nvPicPr>
                <pic:blipFill>
                  <a:blip r:embed="rId1"/>
                  <a:stretch>
                    <a:fillRect/>
                  </a:stretch>
                </pic:blipFill>
                <pic:spPr bwMode="auto">
                  <a:xfrm>
                    <a:off x="0" y="0"/>
                    <a:ext cx="5612130" cy="1407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7">
    <w:nsid w:val="6101a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acc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1dfe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Noto Sans Symbols" w:hAnsi="Noto Sans Symbols" w:cs="Noto Sans Symbol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Symbols" w:hAnsi="Noto Sans Symbols" w:cs="Noto Sans Symbols"/>
      </w:rPr>
    </w:lvl>
    <w:lvl w:ilvl="3">
      <w:start w:val="1"/>
      <w:numFmt w:val="bullet"/>
      <w:lvlText w:val="●"/>
      <w:lvlJc w:val="left"/>
      <w:pPr>
        <w:tabs>
          <w:tab w:val="num" w:pos="0"/>
        </w:tabs>
        <w:ind w:left="2880" w:hanging="360"/>
      </w:pPr>
      <w:rPr>
        <w:rFonts w:hint="default" w:ascii="Noto Sans Symbols" w:hAnsi="Noto Sans Symbols" w:cs="Noto Sans Symbol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Symbols" w:hAnsi="Noto Sans Symbols" w:cs="Noto Sans Symbols"/>
      </w:rPr>
    </w:lvl>
    <w:lvl w:ilvl="6">
      <w:start w:val="1"/>
      <w:numFmt w:val="bullet"/>
      <w:lvlText w:val="●"/>
      <w:lvlJc w:val="left"/>
      <w:pPr>
        <w:tabs>
          <w:tab w:val="num" w:pos="0"/>
        </w:tabs>
        <w:ind w:left="5040" w:hanging="360"/>
      </w:pPr>
      <w:rPr>
        <w:rFonts w:hint="default" w:ascii="Noto Sans Symbols" w:hAnsi="Noto Sans Symbols" w:cs="Noto Sans Symbol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Symbols" w:hAnsi="Noto Sans Symbols" w:cs="Noto Sans Symbols"/>
      </w:rPr>
    </w:lvl>
    <w:nsid w:val="db5e535"/>
  </w:abstractNum>
  <w:abstractNum w:abstractNumId="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18a580e4"/>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nsid w:val="7523a2ce"/>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4ea85d4"/>
  </w:abstractNum>
  <w:num w:numId="7">
    <w:abstractNumId w:val="7"/>
  </w:num>
  <w:num w:numId="6">
    <w:abstractNumId w:val="6"/>
  </w:num>
  <w:num w:numId="5">
    <w:abstractNumId w:val="5"/>
  </w: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14:docId w14:val="09ABA519"/>
  <w15:docId w15:val="{7F57B4C0-CE19-4309-AD15-5A5FD7F2CC16}"/>
  <w:rsids>
    <w:rsidRoot w:val="0055C40A"/>
    <w:rsid w:val="0055C40A"/>
    <w:rsid w:val="06E22A57"/>
    <w:rsid w:val="087A61DE"/>
    <w:rsid w:val="088ABD4D"/>
    <w:rsid w:val="088ABD4D"/>
    <w:rsid w:val="0969CF38"/>
    <w:rsid w:val="0B9BD2B3"/>
    <w:rsid w:val="0F93C37A"/>
    <w:rsid w:val="155017F8"/>
    <w:rsid w:val="160012EC"/>
    <w:rsid w:val="1A07F6F6"/>
    <w:rsid w:val="1A2B76A1"/>
    <w:rsid w:val="1B952E20"/>
    <w:rsid w:val="1CDA7D6E"/>
    <w:rsid w:val="1EFBFB4F"/>
    <w:rsid w:val="1FA5218C"/>
    <w:rsid w:val="202953AE"/>
    <w:rsid w:val="23B9308A"/>
    <w:rsid w:val="2AB81FCD"/>
    <w:rsid w:val="2C49601A"/>
    <w:rsid w:val="2CCD923C"/>
    <w:rsid w:val="3038596E"/>
    <w:rsid w:val="31D429CF"/>
    <w:rsid w:val="31D429CF"/>
    <w:rsid w:val="3325EF86"/>
    <w:rsid w:val="34C60959"/>
    <w:rsid w:val="35BD264B"/>
    <w:rsid w:val="36AF877D"/>
    <w:rsid w:val="36AF877D"/>
    <w:rsid w:val="370EE29C"/>
    <w:rsid w:val="379F5FF4"/>
    <w:rsid w:val="3996886A"/>
    <w:rsid w:val="3EEAF438"/>
    <w:rsid w:val="43D72F59"/>
    <w:rsid w:val="43D72F59"/>
    <w:rsid w:val="44043BE9"/>
    <w:rsid w:val="44D93B11"/>
    <w:rsid w:val="4B01F6AE"/>
    <w:rsid w:val="5392F378"/>
    <w:rsid w:val="5457AF0F"/>
    <w:rsid w:val="552EC3D9"/>
    <w:rsid w:val="5765C9D2"/>
    <w:rsid w:val="595A9D47"/>
    <w:rsid w:val="5A579C76"/>
    <w:rsid w:val="5AB9BEB8"/>
    <w:rsid w:val="62776948"/>
    <w:rsid w:val="62B069FF"/>
    <w:rsid w:val="62B069FF"/>
    <w:rsid w:val="64485BF7"/>
    <w:rsid w:val="644C3A60"/>
    <w:rsid w:val="64FF2766"/>
    <w:rsid w:val="65EAFCD3"/>
    <w:rsid w:val="65EAFCD3"/>
    <w:rsid w:val="6786CD34"/>
    <w:rsid w:val="67C216A6"/>
    <w:rsid w:val="67EB04E0"/>
    <w:rsid w:val="685D380E"/>
    <w:rsid w:val="6B72776D"/>
    <w:rsid w:val="6E8CE14F"/>
    <w:rsid w:val="7111950B"/>
    <w:rsid w:val="73605272"/>
    <w:rsid w:val="741CAAD5"/>
    <w:rsid w:val="742C74B8"/>
    <w:rsid w:val="744935CD"/>
    <w:rsid w:val="744935CD"/>
    <w:rsid w:val="791CA6F0"/>
    <w:rsid w:val="798FF9DC"/>
    <w:rsid w:val="7EA720EB"/>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Calibri"/>
        <w:sz w:val="22"/>
        <w:szCs w:val="22"/>
        <w:lang w:val="es-CO" w:eastAsia="es-CO"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20ee7"/>
    <w:pPr>
      <w:widowControl/>
      <w:suppressAutoHyphens w:val="true"/>
      <w:bidi w:val="0"/>
      <w:spacing w:before="0" w:after="0"/>
      <w:jc w:val="both"/>
    </w:pPr>
    <w:rPr>
      <w:rFonts w:ascii="Calibri" w:hAnsi="Calibri" w:eastAsia="Calibri" w:cs="Calibri"/>
      <w:color w:val="auto"/>
      <w:kern w:val="0"/>
      <w:sz w:val="22"/>
      <w:szCs w:val="22"/>
      <w:lang w:val="es-CO" w:eastAsia="es-CO" w:bidi="ar-SA"/>
    </w:rPr>
  </w:style>
  <w:style w:type="paragraph" w:styleId="Ttulo1">
    <w:name w:val="Heading 1"/>
    <w:basedOn w:val="Normal"/>
    <w:next w:val="Normal"/>
    <w:link w:val="Ttulo1Car"/>
    <w:uiPriority w:val="9"/>
    <w:qFormat/>
    <w:rsid w:val="00a56510"/>
    <w:pPr>
      <w:keepNext w:val="true"/>
      <w:keepLines/>
      <w:spacing w:before="240" w:after="0"/>
      <w:outlineLvl w:val="0"/>
    </w:pPr>
    <w:rPr>
      <w:rFonts w:ascii="Calibri Light" w:hAnsi="Calibri Light" w:eastAsia="" w:cs="" w:asciiTheme="majorHAnsi" w:hAnsiTheme="majorHAnsi" w:eastAsiaTheme="majorEastAsia" w:cstheme="majorBidi"/>
      <w:color w:val="2E74B5" w:themeColor="accent1" w:themeShade="bf"/>
      <w:sz w:val="32"/>
      <w:szCs w:val="32"/>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e2413"/>
    <w:rPr>
      <w:sz w:val="18"/>
      <w:szCs w:val="18"/>
    </w:rPr>
  </w:style>
  <w:style w:type="character" w:styleId="TextocomentarioCar" w:customStyle="1">
    <w:name w:val="Texto comentario Car"/>
    <w:basedOn w:val="DefaultParagraphFont"/>
    <w:link w:val="Annotationtext"/>
    <w:uiPriority w:val="99"/>
    <w:semiHidden/>
    <w:qFormat/>
    <w:rsid w:val="003e2413"/>
    <w:rPr>
      <w:sz w:val="24"/>
      <w:szCs w:val="24"/>
    </w:rPr>
  </w:style>
  <w:style w:type="character" w:styleId="AsuntodelcomentarioCar" w:customStyle="1">
    <w:name w:val="Asunto del comentario Car"/>
    <w:basedOn w:val="TextocomentarioCar"/>
    <w:link w:val="Annotationsubject"/>
    <w:uiPriority w:val="99"/>
    <w:semiHidden/>
    <w:qFormat/>
    <w:rsid w:val="003e2413"/>
    <w:rPr>
      <w:b/>
      <w:bCs/>
      <w:sz w:val="20"/>
      <w:szCs w:val="20"/>
    </w:rPr>
  </w:style>
  <w:style w:type="character" w:styleId="TextodegloboCar" w:customStyle="1">
    <w:name w:val="Texto de globo Car"/>
    <w:basedOn w:val="DefaultParagraphFont"/>
    <w:link w:val="BalloonText"/>
    <w:uiPriority w:val="99"/>
    <w:semiHidden/>
    <w:qFormat/>
    <w:rsid w:val="003e2413"/>
    <w:rPr>
      <w:rFonts w:ascii="Times New Roman" w:hAnsi="Times New Roman" w:cs="Times New Roman"/>
      <w:sz w:val="18"/>
      <w:szCs w:val="18"/>
    </w:rPr>
  </w:style>
  <w:style w:type="character" w:styleId="EnlacedeInternet">
    <w:name w:val="Enlace de Internet"/>
    <w:basedOn w:val="DefaultParagraphFont"/>
    <w:uiPriority w:val="99"/>
    <w:unhideWhenUsed/>
    <w:rsid w:val="00a56510"/>
    <w:rPr>
      <w:color w:val="0563C1" w:themeColor="hyperlink"/>
      <w:u w:val="single"/>
    </w:rPr>
  </w:style>
  <w:style w:type="character" w:styleId="Ttulo1Car" w:customStyle="1">
    <w:name w:val="Título 1 Car"/>
    <w:basedOn w:val="DefaultParagraphFont"/>
    <w:uiPriority w:val="9"/>
    <w:qFormat/>
    <w:rsid w:val="00a56510"/>
    <w:rPr>
      <w:rFonts w:ascii="Calibri Light" w:hAnsi="Calibri Light" w:eastAsia="" w:cs="" w:asciiTheme="majorHAnsi" w:hAnsiTheme="majorHAnsi" w:eastAsiaTheme="majorEastAsia" w:cstheme="majorBidi"/>
      <w:color w:val="2E74B5" w:themeColor="accent1" w:themeShade="bf"/>
      <w:sz w:val="32"/>
      <w:szCs w:val="32"/>
    </w:rPr>
  </w:style>
  <w:style w:type="character" w:styleId="EncabezadoCar" w:customStyle="1">
    <w:name w:val="Encabezado Car"/>
    <w:basedOn w:val="DefaultParagraphFont"/>
    <w:uiPriority w:val="99"/>
    <w:qFormat/>
    <w:rsid w:val="00b34cb3"/>
    <w:rPr/>
  </w:style>
  <w:style w:type="character" w:styleId="PiedepginaCar" w:customStyle="1">
    <w:name w:val="Pie de página Car"/>
    <w:basedOn w:val="DefaultParagraphFont"/>
    <w:uiPriority w:val="99"/>
    <w:qFormat/>
    <w:rsid w:val="00b34cb3"/>
    <w:rPr/>
  </w:style>
  <w:style w:type="character" w:styleId="Pagenumber">
    <w:name w:val="page number"/>
    <w:basedOn w:val="DefaultParagraphFont"/>
    <w:uiPriority w:val="99"/>
    <w:semiHidden/>
    <w:unhideWhenUsed/>
    <w:qFormat/>
    <w:rsid w:val="00b34cb3"/>
    <w:rPr/>
  </w:style>
  <w:style w:type="character" w:styleId="TextonotapieCar" w:customStyle="1">
    <w:name w:val="Texto nota pie Car"/>
    <w:basedOn w:val="DefaultParagraphFont"/>
    <w:uiPriority w:val="99"/>
    <w:semiHidden/>
    <w:qFormat/>
    <w:rsid w:val="009d0ba4"/>
    <w:rPr>
      <w:sz w:val="20"/>
      <w:szCs w:val="20"/>
    </w:rPr>
  </w:style>
  <w:style w:type="character" w:styleId="Caracteresdenotaalpie">
    <w:name w:val="Caracteres de nota al pie"/>
    <w:basedOn w:val="DefaultParagraphFont"/>
    <w:uiPriority w:val="99"/>
    <w:semiHidden/>
    <w:unhideWhenUsed/>
    <w:qFormat/>
    <w:rsid w:val="009d0ba4"/>
    <w:rPr>
      <w:vertAlign w:val="superscript"/>
    </w:rPr>
  </w:style>
  <w:style w:type="character" w:styleId="Ancladenotaalpie">
    <w:name w:val="Ancla de nota al pie"/>
    <w:rPr>
      <w:vertAlign w:val="superscrip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line="276" w:lineRule="auto"/>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d81fee"/>
    <w:pPr>
      <w:spacing w:before="0" w:after="0"/>
      <w:ind w:left="720" w:hanging="0"/>
      <w:contextualSpacing/>
    </w:pPr>
    <w:rPr/>
  </w:style>
  <w:style w:type="paragraph" w:styleId="Annotationtext">
    <w:name w:val="annotation text"/>
    <w:basedOn w:val="Normal"/>
    <w:link w:val="TextocomentarioCar"/>
    <w:uiPriority w:val="99"/>
    <w:semiHidden/>
    <w:unhideWhenUsed/>
    <w:qFormat/>
    <w:rsid w:val="003e2413"/>
    <w:pPr/>
    <w:rPr>
      <w:sz w:val="24"/>
      <w:szCs w:val="24"/>
    </w:rPr>
  </w:style>
  <w:style w:type="paragraph" w:styleId="Annotationsubject">
    <w:name w:val="annotation subject"/>
    <w:basedOn w:val="Annotationtext"/>
    <w:next w:val="Annotationtext"/>
    <w:link w:val="AsuntodelcomentarioCar"/>
    <w:uiPriority w:val="99"/>
    <w:semiHidden/>
    <w:unhideWhenUsed/>
    <w:qFormat/>
    <w:rsid w:val="003e2413"/>
    <w:pPr/>
    <w:rPr>
      <w:b/>
      <w:bCs/>
      <w:sz w:val="20"/>
      <w:szCs w:val="20"/>
    </w:rPr>
  </w:style>
  <w:style w:type="paragraph" w:styleId="BalloonText">
    <w:name w:val="Balloon Text"/>
    <w:basedOn w:val="Normal"/>
    <w:link w:val="TextodegloboCar"/>
    <w:uiPriority w:val="99"/>
    <w:semiHidden/>
    <w:unhideWhenUsed/>
    <w:qFormat/>
    <w:rsid w:val="003e2413"/>
    <w:pPr/>
    <w:rPr>
      <w:rFonts w:ascii="Times New Roman" w:hAnsi="Times New Roman" w:cs="Times New Roman"/>
      <w:sz w:val="18"/>
      <w:szCs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b34cb3"/>
    <w:pPr>
      <w:tabs>
        <w:tab w:val="clear" w:pos="720"/>
        <w:tab w:val="center" w:leader="none" w:pos="4252"/>
        <w:tab w:val="right" w:leader="none" w:pos="8504"/>
      </w:tabs>
    </w:pPr>
    <w:rPr/>
  </w:style>
  <w:style w:type="paragraph" w:styleId="Piedepgina">
    <w:name w:val="Footer"/>
    <w:basedOn w:val="Normal"/>
    <w:link w:val="PiedepginaCar"/>
    <w:uiPriority w:val="99"/>
    <w:unhideWhenUsed/>
    <w:rsid w:val="00b34cb3"/>
    <w:pPr>
      <w:tabs>
        <w:tab w:val="clear" w:pos="720"/>
        <w:tab w:val="center" w:leader="none" w:pos="4252"/>
        <w:tab w:val="right" w:leader="none" w:pos="8504"/>
      </w:tabs>
    </w:pPr>
    <w:rPr/>
  </w:style>
  <w:style w:type="paragraph" w:styleId="Notaalpie">
    <w:name w:val="Footnote Text"/>
    <w:basedOn w:val="Normal"/>
    <w:link w:val="TextonotapieCar"/>
    <w:uiPriority w:val="99"/>
    <w:semiHidden/>
    <w:unhideWhenUsed/>
    <w:rsid w:val="009d0ba4"/>
    <w:pPr/>
    <w:rPr>
      <w:sz w:val="20"/>
      <w:szCs w:val="20"/>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b64d51"/>
    <w:pPr>
      <w:spacing w:beforeAutospacing="1" w:afterAutospacing="1"/>
      <w:jc w:val="left"/>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eNormal" w:customStyle="1">
    <w:name w:val="Normal Table0"/>
    <w:tblPr>
      <w:tblCellMar>
        <w:top w:w="0" w:type="dxa"/>
        <w:left w:w="0" w:type="dxa"/>
        <w:bottom w:w="0" w:type="dxa"/>
        <w:right w:w="0" w:type="dxa"/>
      </w:tblCellMar>
    </w:tblPr>
  </w:style>
  <w:style w:type="table" w:styleId="TableNormal0" w:customStyle="1">
    <w:name w:val="Table Normal"/>
    <w:tblPr>
      <w:tblCellMar>
        <w:top w:w="0" w:type="dxa"/>
        <w:left w:w="0" w:type="dxa"/>
        <w:bottom w:w="0" w:type="dxa"/>
        <w:right w:w="0" w:type="dxa"/>
      </w:tblCellMar>
    </w:tblPr>
  </w:style>
  <w:style w:type="table" w:styleId="Tablaconcuadrcula">
    <w:name w:val="Table Grid"/>
    <w:basedOn w:val="Tablanormal"/>
    <w:uiPriority w:val="39"/>
    <w:rsid w:val="001e7d1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footer" Target="footer2.xml" Id="rId4" /><Relationship Type="http://schemas.openxmlformats.org/officeDocument/2006/relationships/footer" Target="footer3.xml" Id="rId5" /><Relationship Type="http://schemas.openxmlformats.org/officeDocument/2006/relationships/numbering" Target="numbering.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theme" Target="theme/theme1.xml" Id="rId9" /><Relationship Type="http://schemas.openxmlformats.org/officeDocument/2006/relationships/customXml" Target="../customXml/item1.xml" Id="rId10" /></Relationships>
</file>

<file path=word/_rels/footer2.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 Id="rId3" Type="http://schemas.openxmlformats.org/officeDocument/2006/relationships/image" Target="media/image4.jpeg"/>
</Relationships>
</file>

<file path=word/_rels/footer3.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 Id="rId3"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UcS+ruPIipRnbaV7Oi6uE+7hSOg==">AMUW2mUfniOg8hR7WrrAZjk6PS5H5ZtWA7hWfPtsL8Fvg0q1A8GAluT+TU4rIFkmYl9FHK5J6t3kOvmSSiG9Bxq8SinQEuJKlwWnhvR3e2Rkcux2OBVd8Dg=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2024-02-06T18:34:00.0000000Z</dcterms:created>
  <dc:creator>Lina Gómez</dc:creator>
  <dc:description/>
  <dc:language>es-CO</dc:language>
  <lastModifiedBy>CRISTIAN MONTOYA GARC�S</lastModifiedBy>
  <dcterms:modified xsi:type="dcterms:W3CDTF">2024-03-15T16:46:32.1835096Z</dcterms:modified>
  <revision>7</revision>
  <dc:subject/>
  <dc:title/>
</coreProperties>
</file>

<file path=docProps/custom.xml><?xml version="1.0" encoding="utf-8"?>
<Properties xmlns="http://schemas.openxmlformats.org/officeDocument/2006/custom-properties" xmlns:vt="http://schemas.openxmlformats.org/officeDocument/2006/docPropsVTypes"/>
</file>