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left="420" w:leftChars="0"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心得</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这次其实收获还是蛮多的，也是自己第一次独立、完整地做一个作品。其实题目出来的时候，我想做的是光立方贪吃蛇，那就先做个贪吃蛇看看，然后那个时候我还没有学12864，就想先学这个，然后就找资料，找着找着觉得不然直接在12864上做个贪吃蛇好了，又没什么特殊的，就想到双人的贪吃蛇，还可以是那种两条蛇在同一个地图里的，不过想想有点复杂，就先把两条蛇放在两个地图，再后来就成了现在的版本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找资料的那几天，觉得又注册了几个电子网站的账号了，逛了好多论坛，主要是在CSDN上找，找关于贪吃蛇的，还有12864的数据手册，还有在电子发烧友上找，在这看到吴鉴鹰的那个实战系列，就有个贪吃蛇，不过由于跟我用的12864是不一样的，里面的操作不一样，参考性不大，贪吃蛇的逻辑是很简单的，所以我想找的是对12864的操作，学会12864我是通过找视频的，因为郭天祥的书里这块并不是很详细，我找到了慧净电子的视频，12864就是这学会的，不过一般没教怎么打点，GDRAM这一块都说的不是很详细，然后我就发现百度文库也是一个很神奇很方便的地方，有找到很多关于12864的操作，也就逐渐学懂了，还有一个就是指令问题，开启跟关闭绘图显示的指令在数据手册并没有提到，所以当时看到的时候有点懵逼，后来在百度文库找到一篇别人写的指令笔记，才知道数据手册里的遗漏了，手册里主要是对DDRAM的操作。比较好玩的是我逛贴吧找资料的时候发现有人发了个贴，说他有很多整理好的资料，因为出来工作想送给别人，要的发邮箱给他，都是关于单片机的，还有一些电子的资料，然后是三年前的帖子了，我还是发邮箱给他了，虽然他到现在都没回我。</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前前后后也忙了挺久，从一开始的找资料，到写一部分后先做团学的活，再回学校完成一整个，收获还是挺多的，毕竟有完整地做一个东西出来，而且proteus仿真也是在暑假才学会的，接下来应该是要学怎样画PCB了，等有网的时候再下载个AD了。</w:t>
      </w:r>
    </w:p>
    <w:p>
      <w:pPr>
        <w:numPr>
          <w:ilvl w:val="0"/>
          <w:numId w:val="0"/>
        </w:numPr>
        <w:rPr>
          <w:rFonts w:hint="eastAsia"/>
          <w:b w:val="0"/>
          <w:bCs w:val="0"/>
          <w:sz w:val="24"/>
          <w:szCs w:val="32"/>
          <w:lang w:val="en-US" w:eastAsia="zh-CN"/>
        </w:rPr>
      </w:pPr>
    </w:p>
    <w:p>
      <w:pPr>
        <w:numPr>
          <w:ilvl w:val="0"/>
          <w:numId w:val="0"/>
        </w:numPr>
        <w:rPr>
          <w:rFonts w:hint="eastAsia"/>
          <w:b/>
          <w:bCs/>
          <w:sz w:val="24"/>
          <w:szCs w:val="32"/>
          <w:lang w:val="en-US" w:eastAsia="zh-CN"/>
        </w:rPr>
      </w:pPr>
      <w:bookmarkStart w:id="0" w:name="_GoBack"/>
      <w:r>
        <w:rPr>
          <w:rFonts w:hint="eastAsia"/>
          <w:b/>
          <w:bCs/>
          <w:sz w:val="24"/>
          <w:szCs w:val="32"/>
          <w:lang w:val="en-US" w:eastAsia="zh-CN"/>
        </w:rPr>
        <w:t>六、参考文献</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主要有网上找的12864的数据手册，郭天祥的书，慧净电子的教学视频，吴鉴鹰的实战系列，以及百度文库里的一些笔记。</w:t>
      </w:r>
    </w:p>
    <w:bookmarkEnd w:id="0"/>
    <w:p>
      <w:pPr>
        <w:numPr>
          <w:ilvl w:val="0"/>
          <w:numId w:val="0"/>
        </w:numPr>
        <w:ind w:firstLine="420" w:firstLineChars="0"/>
        <w:rPr>
          <w:rFonts w:hint="eastAsia"/>
          <w:b w:val="0"/>
          <w:bCs w:val="0"/>
          <w:sz w:val="24"/>
          <w:szCs w:val="32"/>
          <w:lang w:val="en-US" w:eastAsia="zh-CN"/>
        </w:rPr>
      </w:pPr>
    </w:p>
    <w:p>
      <w:pPr>
        <w:numPr>
          <w:ilvl w:val="0"/>
          <w:numId w:val="0"/>
        </w:numPr>
        <w:ind w:left="420" w:leftChars="0" w:firstLine="420" w:firstLineChars="0"/>
        <w:rPr>
          <w:rFonts w:hint="eastAsia"/>
          <w:b w:val="0"/>
          <w:bCs w:val="0"/>
          <w:sz w:val="24"/>
          <w:szCs w:val="32"/>
          <w:lang w:val="en-US" w:eastAsia="zh-CN"/>
        </w:rPr>
      </w:pPr>
    </w:p>
    <w:p>
      <w:pPr>
        <w:numPr>
          <w:ilvl w:val="0"/>
          <w:numId w:val="0"/>
        </w:numPr>
        <w:rPr>
          <w:rFonts w:hint="eastAsia"/>
          <w:b w:val="0"/>
          <w:bCs w:val="0"/>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29B69F1"/>
    <w:rsid w:val="081973C1"/>
    <w:rsid w:val="0A7C6F61"/>
    <w:rsid w:val="0C4D7E5E"/>
    <w:rsid w:val="16BC1953"/>
    <w:rsid w:val="17B2773D"/>
    <w:rsid w:val="1AEE1490"/>
    <w:rsid w:val="1B1F1D63"/>
    <w:rsid w:val="1BFC3545"/>
    <w:rsid w:val="1E8A2526"/>
    <w:rsid w:val="209B00DB"/>
    <w:rsid w:val="24B94BBA"/>
    <w:rsid w:val="27A1690B"/>
    <w:rsid w:val="28EC7407"/>
    <w:rsid w:val="2BE75C24"/>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2018-09-16T02:08:24Z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