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1B8967"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1.Introduction</w:t>
      </w:r>
    </w:p>
    <w:p w14:paraId="4D7300EB"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1.1. Project overviews</w:t>
      </w:r>
    </w:p>
    <w:p w14:paraId="4FF722AB" w14:textId="77777777" w:rsidR="004260C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revolutionize rice quality assessment by developing an automated system using Convolutional Neural Networks (CNNs). The proposed solution addresses the inefficiencies of manual inspection, ensuring consistent and accurate classification of rice quality. Key features include a pre-trained CNN model for feature extraction, a user-friendly interface for easy interaction, and scalability for future enhancements. This initiative promises improved operational efficiency, enhanced customer satisfaction, and reliable quality control.</w:t>
      </w:r>
    </w:p>
    <w:p w14:paraId="56F9D828" w14:textId="77777777" w:rsidR="004260CB" w:rsidRDefault="004260CB">
      <w:pPr>
        <w:jc w:val="both"/>
        <w:rPr>
          <w:rFonts w:ascii="Times New Roman" w:eastAsia="Times New Roman" w:hAnsi="Times New Roman" w:cs="Times New Roman"/>
          <w:sz w:val="24"/>
          <w:szCs w:val="24"/>
        </w:rPr>
      </w:pPr>
    </w:p>
    <w:p w14:paraId="49E64ECC"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1.2. Objectives</w:t>
      </w:r>
    </w:p>
    <w:p w14:paraId="2369C0E7" w14:textId="77777777" w:rsidR="004260C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objective of this project is to develop an automated system for accurate rice quality classification using Convolutional Neural Networks (CNNs). This system aims to replace the current manual inspection methods, which are often subjective and error-prone, with a more reliable and consistent approach. By leveraging advanced CNN techniques, the project seeks to achieve high precision in quality assessment, ensuring that each rice grain is classified accurately. Additionally, the project will focus on creating a user-friendly interface to facilitate easy interaction with the system, making it accessible for users with varying technical expertise. The solution is designed to be scalable, with the potential to extend to the classification of other types of grains in the future. Ultimately, the project aims to improve operational efficiency by automating the classification process, thereby enhancing customer satisfaction and trust through consistent and accurate quality control.</w:t>
      </w:r>
    </w:p>
    <w:p w14:paraId="2B1A1AC3" w14:textId="77777777" w:rsidR="004260CB" w:rsidRDefault="004260CB">
      <w:pPr>
        <w:jc w:val="both"/>
        <w:rPr>
          <w:rFonts w:ascii="Times New Roman" w:eastAsia="Times New Roman" w:hAnsi="Times New Roman" w:cs="Times New Roman"/>
          <w:sz w:val="24"/>
          <w:szCs w:val="24"/>
        </w:rPr>
      </w:pPr>
    </w:p>
    <w:p w14:paraId="23817133"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Project Initialization and Planning Phase</w:t>
      </w:r>
    </w:p>
    <w:p w14:paraId="37E07A82"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2.1. Define Problem Statement</w:t>
      </w:r>
    </w:p>
    <w:p w14:paraId="39C8A3EB" w14:textId="77777777" w:rsidR="004260C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process for rice quality assessment poses significant challenges, impacting customer trust and overall satisfaction. Farmers and distributors, especially those in regions where rice quality varies significantly, face issues such as inaccurate classification due to manual inspection and a tedious, error-prone evaluation process. These challenges result in a suboptimal customer experience, potentially diminishing trust and satisfaction. To enhance our services and improve customer perceptions, we aim to address these pain points. By understanding specific frustrations in the rice classification process and implementing advanced solutions, such as Convolutional Neural Networks (CNNs), we can create an accurate, efficient, and user-friendly assessment system that meets customer expectations and fosters a positive relationship with our brand.</w:t>
      </w:r>
    </w:p>
    <w:p w14:paraId="61454E47" w14:textId="77777777" w:rsidR="004260CB" w:rsidRDefault="004260CB">
      <w:pPr>
        <w:jc w:val="both"/>
        <w:rPr>
          <w:rFonts w:ascii="Times New Roman" w:eastAsia="Times New Roman" w:hAnsi="Times New Roman" w:cs="Times New Roman"/>
          <w:sz w:val="24"/>
          <w:szCs w:val="24"/>
        </w:rPr>
      </w:pPr>
    </w:p>
    <w:p w14:paraId="5143C8AD" w14:textId="77777777" w:rsidR="003928F6" w:rsidRDefault="003928F6">
      <w:pPr>
        <w:jc w:val="both"/>
        <w:rPr>
          <w:rFonts w:ascii="Times New Roman" w:eastAsia="Times New Roman" w:hAnsi="Times New Roman" w:cs="Times New Roman"/>
          <w:sz w:val="24"/>
          <w:szCs w:val="24"/>
        </w:rPr>
      </w:pPr>
    </w:p>
    <w:p w14:paraId="3AD8E6D0" w14:textId="77777777" w:rsidR="004260CB" w:rsidRDefault="00000000">
      <w:pPr>
        <w:rPr>
          <w:rFonts w:ascii="Times New Roman" w:eastAsia="Times New Roman" w:hAnsi="Times New Roman" w:cs="Times New Roman"/>
          <w:sz w:val="24"/>
          <w:szCs w:val="24"/>
        </w:rPr>
      </w:pPr>
      <w:r>
        <w:rPr>
          <w:noProof/>
          <w:sz w:val="24"/>
          <w:szCs w:val="24"/>
        </w:rPr>
        <w:lastRenderedPageBreak/>
        <w:drawing>
          <wp:inline distT="0" distB="0" distL="0" distR="0" wp14:anchorId="265F693C" wp14:editId="3554DDD7">
            <wp:extent cx="5731510" cy="852170"/>
            <wp:effectExtent l="0" t="0" r="0" b="0"/>
            <wp:docPr id="2037079783" name="image4.png"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text&#10;&#10;Description automatically generated"/>
                    <pic:cNvPicPr preferRelativeResize="0"/>
                  </pic:nvPicPr>
                  <pic:blipFill>
                    <a:blip r:embed="rId6"/>
                    <a:srcRect/>
                    <a:stretch>
                      <a:fillRect/>
                    </a:stretch>
                  </pic:blipFill>
                  <pic:spPr>
                    <a:xfrm>
                      <a:off x="0" y="0"/>
                      <a:ext cx="5731510" cy="852170"/>
                    </a:xfrm>
                    <a:prstGeom prst="rect">
                      <a:avLst/>
                    </a:prstGeom>
                    <a:ln/>
                  </pic:spPr>
                </pic:pic>
              </a:graphicData>
            </a:graphic>
          </wp:inline>
        </w:drawing>
      </w:r>
    </w:p>
    <w:p w14:paraId="2E1B9E6B" w14:textId="77777777" w:rsidR="004260CB" w:rsidRDefault="00000000">
      <w:pPr>
        <w:rPr>
          <w:rFonts w:ascii="Times New Roman" w:eastAsia="Times New Roman" w:hAnsi="Times New Roman" w:cs="Times New Roman"/>
          <w:sz w:val="24"/>
          <w:szCs w:val="24"/>
        </w:rPr>
      </w:pPr>
      <w:r>
        <w:rPr>
          <w:noProof/>
          <w:sz w:val="24"/>
          <w:szCs w:val="24"/>
        </w:rPr>
        <w:drawing>
          <wp:inline distT="0" distB="0" distL="0" distR="0" wp14:anchorId="13CF600B" wp14:editId="15A43ECB">
            <wp:extent cx="5731510" cy="880745"/>
            <wp:effectExtent l="0" t="0" r="0" b="0"/>
            <wp:docPr id="2037079786" name="image9.png"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a text&#10;&#10;Description automatically generated"/>
                    <pic:cNvPicPr preferRelativeResize="0"/>
                  </pic:nvPicPr>
                  <pic:blipFill>
                    <a:blip r:embed="rId7"/>
                    <a:srcRect/>
                    <a:stretch>
                      <a:fillRect/>
                    </a:stretch>
                  </pic:blipFill>
                  <pic:spPr>
                    <a:xfrm>
                      <a:off x="0" y="0"/>
                      <a:ext cx="5731510" cy="880745"/>
                    </a:xfrm>
                    <a:prstGeom prst="rect">
                      <a:avLst/>
                    </a:prstGeom>
                    <a:ln/>
                  </pic:spPr>
                </pic:pic>
              </a:graphicData>
            </a:graphic>
          </wp:inline>
        </w:drawing>
      </w:r>
    </w:p>
    <w:p w14:paraId="74993513" w14:textId="77777777" w:rsidR="004260CB" w:rsidRDefault="004260CB">
      <w:pPr>
        <w:rPr>
          <w:rFonts w:ascii="Times New Roman" w:eastAsia="Times New Roman" w:hAnsi="Times New Roman" w:cs="Times New Roman"/>
          <w:sz w:val="24"/>
          <w:szCs w:val="24"/>
        </w:rPr>
      </w:pPr>
    </w:p>
    <w:tbl>
      <w:tblPr>
        <w:tblStyle w:val="a"/>
        <w:tblW w:w="9241"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275"/>
        <w:gridCol w:w="1402"/>
        <w:gridCol w:w="1380"/>
        <w:gridCol w:w="1778"/>
        <w:gridCol w:w="1743"/>
        <w:gridCol w:w="1663"/>
      </w:tblGrid>
      <w:tr w:rsidR="004260CB" w14:paraId="32EEFE2B" w14:textId="77777777">
        <w:trPr>
          <w:trHeight w:val="595"/>
        </w:trPr>
        <w:tc>
          <w:tcPr>
            <w:tcW w:w="1276" w:type="dxa"/>
          </w:tcPr>
          <w:p w14:paraId="349621AC"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w:t>
            </w:r>
          </w:p>
          <w:p w14:paraId="7E96A26A"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(PS)</w:t>
            </w:r>
          </w:p>
        </w:tc>
        <w:tc>
          <w:tcPr>
            <w:tcW w:w="1402" w:type="dxa"/>
          </w:tcPr>
          <w:p w14:paraId="73E1C207"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 am </w:t>
            </w:r>
          </w:p>
          <w:p w14:paraId="36DD7AC2"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w:t>
            </w:r>
          </w:p>
        </w:tc>
        <w:tc>
          <w:tcPr>
            <w:tcW w:w="1380" w:type="dxa"/>
          </w:tcPr>
          <w:p w14:paraId="69BB33D3"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 trying to </w:t>
            </w:r>
          </w:p>
        </w:tc>
        <w:tc>
          <w:tcPr>
            <w:tcW w:w="1778" w:type="dxa"/>
          </w:tcPr>
          <w:p w14:paraId="4DC00D34"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 </w:t>
            </w:r>
          </w:p>
        </w:tc>
        <w:tc>
          <w:tcPr>
            <w:tcW w:w="1743" w:type="dxa"/>
          </w:tcPr>
          <w:p w14:paraId="5BC75EC7"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Because</w:t>
            </w:r>
          </w:p>
        </w:tc>
        <w:tc>
          <w:tcPr>
            <w:tcW w:w="1663" w:type="dxa"/>
          </w:tcPr>
          <w:p w14:paraId="0A8BDECC"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Which makes me feel</w:t>
            </w:r>
          </w:p>
        </w:tc>
      </w:tr>
      <w:tr w:rsidR="004260CB" w14:paraId="4A6C4FA4" w14:textId="77777777">
        <w:trPr>
          <w:trHeight w:val="304"/>
        </w:trPr>
        <w:tc>
          <w:tcPr>
            <w:tcW w:w="1276" w:type="dxa"/>
          </w:tcPr>
          <w:p w14:paraId="15998B1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PS-1</w:t>
            </w:r>
          </w:p>
        </w:tc>
        <w:tc>
          <w:tcPr>
            <w:tcW w:w="1402" w:type="dxa"/>
          </w:tcPr>
          <w:p w14:paraId="3E79D88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rice distributor.</w:t>
            </w:r>
          </w:p>
        </w:tc>
        <w:tc>
          <w:tcPr>
            <w:tcW w:w="1380" w:type="dxa"/>
          </w:tcPr>
          <w:p w14:paraId="6374B7D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the rice I distribute is of consistent and high quality.</w:t>
            </w:r>
          </w:p>
        </w:tc>
        <w:tc>
          <w:tcPr>
            <w:tcW w:w="1778" w:type="dxa"/>
          </w:tcPr>
          <w:p w14:paraId="0FBCA1A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manual classification process is inaccurate and time-consuming.</w:t>
            </w:r>
          </w:p>
        </w:tc>
        <w:tc>
          <w:tcPr>
            <w:tcW w:w="1743" w:type="dxa"/>
          </w:tcPr>
          <w:p w14:paraId="529307A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lack of automated, reliable, and efficient quality assessment tools.</w:t>
            </w:r>
          </w:p>
        </w:tc>
        <w:tc>
          <w:tcPr>
            <w:tcW w:w="1663" w:type="dxa"/>
          </w:tcPr>
          <w:p w14:paraId="6D9A103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Frustrated and concerned about customer satisfaction and trust.</w:t>
            </w:r>
          </w:p>
        </w:tc>
      </w:tr>
      <w:tr w:rsidR="004260CB" w14:paraId="1A0C18D0" w14:textId="77777777">
        <w:trPr>
          <w:trHeight w:val="302"/>
        </w:trPr>
        <w:tc>
          <w:tcPr>
            <w:tcW w:w="1276" w:type="dxa"/>
          </w:tcPr>
          <w:p w14:paraId="38381B9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PS-2</w:t>
            </w:r>
          </w:p>
        </w:tc>
        <w:tc>
          <w:tcPr>
            <w:tcW w:w="1402" w:type="dxa"/>
          </w:tcPr>
          <w:p w14:paraId="5B8882D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rice farmer</w:t>
            </w:r>
          </w:p>
        </w:tc>
        <w:tc>
          <w:tcPr>
            <w:tcW w:w="1380" w:type="dxa"/>
          </w:tcPr>
          <w:p w14:paraId="1F0F86E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a fair price for the high-quality rice I produce</w:t>
            </w:r>
          </w:p>
        </w:tc>
        <w:tc>
          <w:tcPr>
            <w:tcW w:w="1778" w:type="dxa"/>
          </w:tcPr>
          <w:p w14:paraId="31B668B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quality of my rice is not consistently recognized due to manual inspection errors</w:t>
            </w:r>
          </w:p>
        </w:tc>
        <w:tc>
          <w:tcPr>
            <w:tcW w:w="1743" w:type="dxa"/>
          </w:tcPr>
          <w:p w14:paraId="3DDBFB7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classification process is subjective and prone to mistakes</w:t>
            </w:r>
          </w:p>
        </w:tc>
        <w:tc>
          <w:tcPr>
            <w:tcW w:w="1663" w:type="dxa"/>
          </w:tcPr>
          <w:p w14:paraId="3B49D20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Undervalued and discouraged</w:t>
            </w:r>
          </w:p>
        </w:tc>
      </w:tr>
    </w:tbl>
    <w:p w14:paraId="5D20A01A" w14:textId="77777777" w:rsidR="004260CB" w:rsidRDefault="004260CB">
      <w:pPr>
        <w:rPr>
          <w:rFonts w:ascii="Times New Roman" w:eastAsia="Times New Roman" w:hAnsi="Times New Roman" w:cs="Times New Roman"/>
          <w:sz w:val="24"/>
          <w:szCs w:val="24"/>
        </w:rPr>
      </w:pPr>
    </w:p>
    <w:p w14:paraId="47AAFCA8"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2.2. Project Proposal (Proposed Solution)</w:t>
      </w:r>
    </w:p>
    <w:p w14:paraId="05AB9280" w14:textId="77777777" w:rsidR="004260C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revolutionize rice quality assessment by developing an automated system using Convolutional Neural Networks (CNNs). The proposed solution addresses the inefficiencies of manual inspection, ensuring consistent and accurate classification of rice quality. Key features include a pre-trained CNN model for feature extraction, a user-friendly interface for easy interaction, and scalability for future enhancements. This initiative promises improved operational efficiency, enhanced customer satisfaction, and reliable quality control.</w:t>
      </w:r>
    </w:p>
    <w:p w14:paraId="221FE755" w14:textId="77777777" w:rsidR="004260CB" w:rsidRDefault="004260CB">
      <w:pPr>
        <w:jc w:val="both"/>
        <w:rPr>
          <w:rFonts w:ascii="Times New Roman" w:eastAsia="Times New Roman" w:hAnsi="Times New Roman" w:cs="Times New Roman"/>
          <w:sz w:val="24"/>
          <w:szCs w:val="24"/>
        </w:rPr>
      </w:pPr>
    </w:p>
    <w:p w14:paraId="707D93C3" w14:textId="77777777" w:rsidR="00643E73" w:rsidRDefault="00643E73">
      <w:pPr>
        <w:jc w:val="both"/>
        <w:rPr>
          <w:rFonts w:ascii="Times New Roman" w:eastAsia="Times New Roman" w:hAnsi="Times New Roman" w:cs="Times New Roman"/>
          <w:sz w:val="24"/>
          <w:szCs w:val="24"/>
        </w:rPr>
      </w:pPr>
    </w:p>
    <w:p w14:paraId="3CFA6F83" w14:textId="77777777" w:rsidR="004260CB" w:rsidRDefault="004260CB">
      <w:pPr>
        <w:jc w:val="both"/>
        <w:rPr>
          <w:rFonts w:ascii="Times New Roman" w:eastAsia="Times New Roman" w:hAnsi="Times New Roman" w:cs="Times New Roman"/>
          <w:sz w:val="24"/>
          <w:szCs w:val="24"/>
        </w:rPr>
      </w:pPr>
    </w:p>
    <w:tbl>
      <w:tblPr>
        <w:tblStyle w:val="a0"/>
        <w:tblW w:w="9226" w:type="dxa"/>
        <w:tblInd w:w="-100" w:type="dxa"/>
        <w:tblLayout w:type="fixed"/>
        <w:tblLook w:val="0400" w:firstRow="0" w:lastRow="0" w:firstColumn="0" w:lastColumn="0" w:noHBand="0" w:noVBand="1"/>
      </w:tblPr>
      <w:tblGrid>
        <w:gridCol w:w="1365"/>
        <w:gridCol w:w="7861"/>
      </w:tblGrid>
      <w:tr w:rsidR="004260CB" w14:paraId="5BBABAE9" w14:textId="77777777">
        <w:trPr>
          <w:trHeight w:val="478"/>
        </w:trPr>
        <w:tc>
          <w:tcPr>
            <w:tcW w:w="9226"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94C0F0"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Project Overview</w:t>
            </w:r>
          </w:p>
        </w:tc>
      </w:tr>
      <w:tr w:rsidR="004260CB" w14:paraId="4F147DDD" w14:textId="77777777">
        <w:trPr>
          <w:trHeight w:val="478"/>
        </w:trPr>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1631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w:t>
            </w:r>
          </w:p>
        </w:tc>
        <w:tc>
          <w:tcPr>
            <w:tcW w:w="7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28EF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an automated system for accurate rice quality classification using Convolutional Neural Networks (CNNs).</w:t>
            </w:r>
          </w:p>
        </w:tc>
      </w:tr>
      <w:tr w:rsidR="004260CB" w14:paraId="769FFE15" w14:textId="77777777">
        <w:trPr>
          <w:trHeight w:val="478"/>
        </w:trPr>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D6E1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523E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will include data collection, model development, and application building. The system will classify rice quality from images and provide results through a user-friendly interface.</w:t>
            </w:r>
          </w:p>
        </w:tc>
      </w:tr>
      <w:tr w:rsidR="004260CB" w14:paraId="162604BD" w14:textId="77777777">
        <w:trPr>
          <w:trHeight w:val="478"/>
        </w:trPr>
        <w:tc>
          <w:tcPr>
            <w:tcW w:w="9226"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E3544D"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Problem Statement</w:t>
            </w:r>
          </w:p>
        </w:tc>
      </w:tr>
      <w:tr w:rsidR="004260CB" w14:paraId="19CC9AD3" w14:textId="77777777">
        <w:trPr>
          <w:trHeight w:val="478"/>
        </w:trPr>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0766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AA8D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 rice quality assessment methods are manual, subjective, and error-prone, leading to inconsistent classification and customer dissatisfaction.</w:t>
            </w:r>
          </w:p>
        </w:tc>
      </w:tr>
      <w:tr w:rsidR="004260CB" w14:paraId="30C6D94F" w14:textId="77777777">
        <w:trPr>
          <w:trHeight w:val="478"/>
        </w:trPr>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C4C2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Impact</w:t>
            </w:r>
          </w:p>
        </w:tc>
        <w:tc>
          <w:tcPr>
            <w:tcW w:w="7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E2183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Automating the rice classification process will improve accuracy, efficiency, and consistency, enhancing customer satisfaction and trust.</w:t>
            </w:r>
          </w:p>
        </w:tc>
      </w:tr>
      <w:tr w:rsidR="004260CB" w14:paraId="19E5E67A" w14:textId="77777777">
        <w:trPr>
          <w:trHeight w:val="478"/>
        </w:trPr>
        <w:tc>
          <w:tcPr>
            <w:tcW w:w="9226"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78B6671"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Proposed Solution</w:t>
            </w:r>
          </w:p>
        </w:tc>
      </w:tr>
      <w:tr w:rsidR="004260CB" w14:paraId="6379B83A" w14:textId="77777777">
        <w:trPr>
          <w:trHeight w:val="478"/>
        </w:trPr>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79F9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Approach</w:t>
            </w:r>
          </w:p>
        </w:tc>
        <w:tc>
          <w:tcPr>
            <w:tcW w:w="7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2A32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will collect a dataset of rice images, preprocess the data, and train a CNN model. The model will be integrated into a Flask application to allow users to upload images and receive quality predictions.</w:t>
            </w:r>
          </w:p>
        </w:tc>
      </w:tr>
      <w:tr w:rsidR="004260CB" w14:paraId="1851C4E4" w14:textId="77777777">
        <w:trPr>
          <w:trHeight w:val="478"/>
        </w:trPr>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D779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Key Features</w:t>
            </w:r>
          </w:p>
        </w:tc>
        <w:tc>
          <w:tcPr>
            <w:tcW w:w="7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1B29F" w14:textId="77777777" w:rsidR="004260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Automated Classification:</w:t>
            </w:r>
            <w:r>
              <w:rPr>
                <w:rFonts w:ascii="Times New Roman" w:eastAsia="Times New Roman" w:hAnsi="Times New Roman" w:cs="Times New Roman"/>
                <w:sz w:val="24"/>
                <w:szCs w:val="24"/>
              </w:rPr>
              <w:t xml:space="preserve"> Eliminates the need for manual inspection.</w:t>
            </w:r>
          </w:p>
          <w:p w14:paraId="472E64A3" w14:textId="77777777" w:rsidR="004260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High Accuracy:</w:t>
            </w:r>
            <w:r>
              <w:rPr>
                <w:rFonts w:ascii="Times New Roman" w:eastAsia="Times New Roman" w:hAnsi="Times New Roman" w:cs="Times New Roman"/>
                <w:sz w:val="24"/>
                <w:szCs w:val="24"/>
              </w:rPr>
              <w:t xml:space="preserve"> Uses advanced CNN techniques for precise classification.</w:t>
            </w:r>
          </w:p>
          <w:p w14:paraId="59D7AA1D" w14:textId="77777777" w:rsidR="004260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User-Friendly Interface:</w:t>
            </w:r>
            <w:r>
              <w:rPr>
                <w:rFonts w:ascii="Times New Roman" w:eastAsia="Times New Roman" w:hAnsi="Times New Roman" w:cs="Times New Roman"/>
                <w:sz w:val="24"/>
                <w:szCs w:val="24"/>
              </w:rPr>
              <w:t xml:space="preserve"> Provides an intuitive UI for easy interaction.</w:t>
            </w:r>
          </w:p>
          <w:p w14:paraId="41A5FFC3" w14:textId="77777777" w:rsidR="004260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xml:space="preserve"> The system can be scaled to classify different types of grains in the future</w:t>
            </w:r>
          </w:p>
        </w:tc>
      </w:tr>
    </w:tbl>
    <w:p w14:paraId="13FB2BA2" w14:textId="77777777" w:rsidR="004260CB" w:rsidRDefault="004260CB">
      <w:pPr>
        <w:rPr>
          <w:rFonts w:ascii="Times New Roman" w:eastAsia="Times New Roman" w:hAnsi="Times New Roman" w:cs="Times New Roman"/>
          <w:sz w:val="24"/>
          <w:szCs w:val="24"/>
        </w:rPr>
      </w:pPr>
    </w:p>
    <w:p w14:paraId="25C5A04C"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Resource Requirements :</w:t>
      </w:r>
    </w:p>
    <w:tbl>
      <w:tblPr>
        <w:tblStyle w:val="a1"/>
        <w:tblW w:w="9226" w:type="dxa"/>
        <w:tblInd w:w="-100" w:type="dxa"/>
        <w:tblLayout w:type="fixed"/>
        <w:tblLook w:val="0400" w:firstRow="0" w:lastRow="0" w:firstColumn="0" w:lastColumn="0" w:noHBand="0" w:noVBand="1"/>
      </w:tblPr>
      <w:tblGrid>
        <w:gridCol w:w="2504"/>
        <w:gridCol w:w="3651"/>
        <w:gridCol w:w="3071"/>
      </w:tblGrid>
      <w:tr w:rsidR="004260CB" w14:paraId="144585AC" w14:textId="77777777">
        <w:tc>
          <w:tcPr>
            <w:tcW w:w="25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29A35129"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Resource Type</w:t>
            </w:r>
          </w:p>
        </w:tc>
        <w:tc>
          <w:tcPr>
            <w:tcW w:w="3651"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796D6BA8"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3071"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75C7FD18"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Specification/Allocation</w:t>
            </w:r>
          </w:p>
        </w:tc>
      </w:tr>
      <w:tr w:rsidR="004260CB" w14:paraId="262A5994" w14:textId="77777777">
        <w:trPr>
          <w:trHeight w:val="420"/>
        </w:trPr>
        <w:tc>
          <w:tcPr>
            <w:tcW w:w="9226"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25C604"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Hardware :</w:t>
            </w:r>
          </w:p>
        </w:tc>
      </w:tr>
      <w:tr w:rsidR="004260CB" w14:paraId="023C42ED" w14:textId="77777777">
        <w:tc>
          <w:tcPr>
            <w:tcW w:w="25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BB393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Computing Resources</w:t>
            </w:r>
          </w:p>
        </w:tc>
        <w:tc>
          <w:tcPr>
            <w:tcW w:w="36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8FB50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CPU/GPU specifications, number of cores</w:t>
            </w:r>
          </w:p>
        </w:tc>
        <w:tc>
          <w:tcPr>
            <w:tcW w:w="3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20752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T4 GPUs</w:t>
            </w:r>
          </w:p>
        </w:tc>
      </w:tr>
      <w:tr w:rsidR="004260CB" w14:paraId="4EEE3FB6" w14:textId="77777777">
        <w:tc>
          <w:tcPr>
            <w:tcW w:w="25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E0301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Memory</w:t>
            </w:r>
          </w:p>
        </w:tc>
        <w:tc>
          <w:tcPr>
            <w:tcW w:w="36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A128A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RAM specifications</w:t>
            </w:r>
          </w:p>
        </w:tc>
        <w:tc>
          <w:tcPr>
            <w:tcW w:w="3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A1D17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 GB</w:t>
            </w:r>
          </w:p>
        </w:tc>
      </w:tr>
      <w:tr w:rsidR="004260CB" w14:paraId="71895547" w14:textId="77777777">
        <w:tc>
          <w:tcPr>
            <w:tcW w:w="25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0F15C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Storage</w:t>
            </w:r>
          </w:p>
        </w:tc>
        <w:tc>
          <w:tcPr>
            <w:tcW w:w="36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C2C23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Disk space for data, models, and logs</w:t>
            </w:r>
          </w:p>
        </w:tc>
        <w:tc>
          <w:tcPr>
            <w:tcW w:w="3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A192C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TB SSD</w:t>
            </w:r>
          </w:p>
        </w:tc>
      </w:tr>
      <w:tr w:rsidR="004260CB" w14:paraId="6637377C" w14:textId="77777777">
        <w:trPr>
          <w:trHeight w:val="420"/>
        </w:trPr>
        <w:tc>
          <w:tcPr>
            <w:tcW w:w="9226"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997556"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Software :</w:t>
            </w:r>
          </w:p>
        </w:tc>
      </w:tr>
      <w:tr w:rsidR="004260CB" w14:paraId="4B41483E" w14:textId="77777777">
        <w:tc>
          <w:tcPr>
            <w:tcW w:w="25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5888A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w:t>
            </w:r>
          </w:p>
        </w:tc>
        <w:tc>
          <w:tcPr>
            <w:tcW w:w="36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8065F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Python frameworks </w:t>
            </w:r>
          </w:p>
        </w:tc>
        <w:tc>
          <w:tcPr>
            <w:tcW w:w="3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D5483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tc>
      </w:tr>
      <w:tr w:rsidR="004260CB" w14:paraId="67A5C192" w14:textId="77777777">
        <w:tc>
          <w:tcPr>
            <w:tcW w:w="25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7D449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Libraries</w:t>
            </w:r>
          </w:p>
        </w:tc>
        <w:tc>
          <w:tcPr>
            <w:tcW w:w="36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BC81E9"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libraries </w:t>
            </w:r>
          </w:p>
        </w:tc>
        <w:tc>
          <w:tcPr>
            <w:tcW w:w="3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D09E8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scikit-learn, pandas,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w:t>
            </w:r>
          </w:p>
          <w:p w14:paraId="1A5FC8C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matplotlib, seaborn, </w:t>
            </w:r>
            <w:proofErr w:type="spellStart"/>
            <w:r>
              <w:rPr>
                <w:rFonts w:ascii="Times New Roman" w:eastAsia="Times New Roman" w:hAnsi="Times New Roman" w:cs="Times New Roman"/>
                <w:sz w:val="24"/>
                <w:szCs w:val="24"/>
              </w:rPr>
              <w:t>tensorflow</w:t>
            </w:r>
            <w:proofErr w:type="spellEnd"/>
          </w:p>
        </w:tc>
      </w:tr>
      <w:tr w:rsidR="004260CB" w14:paraId="4B4B1EB3" w14:textId="77777777">
        <w:tc>
          <w:tcPr>
            <w:tcW w:w="25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FFEAF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Environment</w:t>
            </w:r>
          </w:p>
        </w:tc>
        <w:tc>
          <w:tcPr>
            <w:tcW w:w="36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E6A36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IDE, version control</w:t>
            </w:r>
          </w:p>
        </w:tc>
        <w:tc>
          <w:tcPr>
            <w:tcW w:w="3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18A3A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w:t>
            </w:r>
            <w:proofErr w:type="spellStart"/>
            <w:r>
              <w:rPr>
                <w:rFonts w:ascii="Times New Roman" w:eastAsia="Times New Roman" w:hAnsi="Times New Roman" w:cs="Times New Roman"/>
                <w:sz w:val="24"/>
                <w:szCs w:val="24"/>
              </w:rPr>
              <w:t>Colaboratory</w:t>
            </w:r>
            <w:proofErr w:type="spellEnd"/>
            <w:r>
              <w:rPr>
                <w:rFonts w:ascii="Times New Roman" w:eastAsia="Times New Roman" w:hAnsi="Times New Roman" w:cs="Times New Roman"/>
                <w:sz w:val="24"/>
                <w:szCs w:val="24"/>
              </w:rPr>
              <w:t>, Git</w:t>
            </w:r>
          </w:p>
        </w:tc>
      </w:tr>
      <w:tr w:rsidR="004260CB" w14:paraId="528AB172" w14:textId="77777777">
        <w:trPr>
          <w:trHeight w:val="440"/>
        </w:trPr>
        <w:tc>
          <w:tcPr>
            <w:tcW w:w="9226"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E59B7C"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w:t>
            </w:r>
          </w:p>
        </w:tc>
      </w:tr>
      <w:tr w:rsidR="004260CB" w14:paraId="7F9402C4" w14:textId="77777777">
        <w:tc>
          <w:tcPr>
            <w:tcW w:w="25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C6549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36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A8914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size, format</w:t>
            </w:r>
          </w:p>
        </w:tc>
        <w:tc>
          <w:tcPr>
            <w:tcW w:w="3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D9476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Kaggle dataset</w:t>
            </w:r>
          </w:p>
        </w:tc>
      </w:tr>
    </w:tbl>
    <w:p w14:paraId="6C3B11AF" w14:textId="77777777" w:rsidR="004260CB" w:rsidRDefault="004260CB">
      <w:pPr>
        <w:rPr>
          <w:rFonts w:ascii="Times New Roman" w:eastAsia="Times New Roman" w:hAnsi="Times New Roman" w:cs="Times New Roman"/>
          <w:sz w:val="24"/>
          <w:szCs w:val="24"/>
        </w:rPr>
      </w:pPr>
    </w:p>
    <w:p w14:paraId="1040ACDF" w14:textId="3E32A8B8"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2.3. Initial Project Planning</w:t>
      </w:r>
    </w:p>
    <w:tbl>
      <w:tblPr>
        <w:tblStyle w:val="a2"/>
        <w:tblW w:w="10806" w:type="dxa"/>
        <w:jc w:val="center"/>
        <w:tblLayout w:type="fixed"/>
        <w:tblLook w:val="0400" w:firstRow="0" w:lastRow="0" w:firstColumn="0" w:lastColumn="0" w:noHBand="0" w:noVBand="1"/>
      </w:tblPr>
      <w:tblGrid>
        <w:gridCol w:w="716"/>
        <w:gridCol w:w="1702"/>
        <w:gridCol w:w="1074"/>
        <w:gridCol w:w="2734"/>
        <w:gridCol w:w="844"/>
        <w:gridCol w:w="1106"/>
        <w:gridCol w:w="1236"/>
        <w:gridCol w:w="1394"/>
      </w:tblGrid>
      <w:tr w:rsidR="004260CB" w14:paraId="36580C2E" w14:textId="77777777">
        <w:trPr>
          <w:tblHeade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1C34959F"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w:t>
            </w:r>
          </w:p>
        </w:tc>
        <w:tc>
          <w:tcPr>
            <w:tcW w:w="1702" w:type="dxa"/>
            <w:tcBorders>
              <w:top w:val="single" w:sz="4" w:space="0" w:color="000000"/>
              <w:left w:val="single" w:sz="4" w:space="0" w:color="000000"/>
              <w:bottom w:val="single" w:sz="4" w:space="0" w:color="000000"/>
              <w:right w:val="single" w:sz="4" w:space="0" w:color="000000"/>
            </w:tcBorders>
            <w:vAlign w:val="center"/>
          </w:tcPr>
          <w:p w14:paraId="285CA77D"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(Epic)</w:t>
            </w:r>
          </w:p>
        </w:tc>
        <w:tc>
          <w:tcPr>
            <w:tcW w:w="1074" w:type="dxa"/>
            <w:tcBorders>
              <w:top w:val="single" w:sz="4" w:space="0" w:color="000000"/>
              <w:left w:val="single" w:sz="4" w:space="0" w:color="000000"/>
              <w:bottom w:val="single" w:sz="4" w:space="0" w:color="000000"/>
              <w:right w:val="single" w:sz="4" w:space="0" w:color="000000"/>
            </w:tcBorders>
            <w:vAlign w:val="center"/>
          </w:tcPr>
          <w:p w14:paraId="05923F21"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Story Number</w:t>
            </w:r>
          </w:p>
        </w:tc>
        <w:tc>
          <w:tcPr>
            <w:tcW w:w="2734" w:type="dxa"/>
            <w:tcBorders>
              <w:top w:val="single" w:sz="4" w:space="0" w:color="000000"/>
              <w:left w:val="single" w:sz="4" w:space="0" w:color="000000"/>
              <w:bottom w:val="single" w:sz="4" w:space="0" w:color="000000"/>
              <w:right w:val="single" w:sz="4" w:space="0" w:color="000000"/>
            </w:tcBorders>
            <w:vAlign w:val="center"/>
          </w:tcPr>
          <w:p w14:paraId="568C8ADC"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Story / Task</w:t>
            </w:r>
          </w:p>
        </w:tc>
        <w:tc>
          <w:tcPr>
            <w:tcW w:w="844" w:type="dxa"/>
            <w:tcBorders>
              <w:top w:val="single" w:sz="4" w:space="0" w:color="000000"/>
              <w:left w:val="single" w:sz="4" w:space="0" w:color="000000"/>
              <w:bottom w:val="single" w:sz="4" w:space="0" w:color="000000"/>
              <w:right w:val="single" w:sz="4" w:space="0" w:color="000000"/>
            </w:tcBorders>
            <w:vAlign w:val="center"/>
          </w:tcPr>
          <w:p w14:paraId="68B80AC3"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1106" w:type="dxa"/>
            <w:tcBorders>
              <w:top w:val="single" w:sz="4" w:space="0" w:color="000000"/>
              <w:left w:val="single" w:sz="4" w:space="0" w:color="000000"/>
              <w:bottom w:val="single" w:sz="4" w:space="0" w:color="000000"/>
              <w:right w:val="single" w:sz="4" w:space="0" w:color="000000"/>
            </w:tcBorders>
            <w:vAlign w:val="center"/>
          </w:tcPr>
          <w:p w14:paraId="7781C9CE"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p>
        </w:tc>
        <w:tc>
          <w:tcPr>
            <w:tcW w:w="1236" w:type="dxa"/>
            <w:tcBorders>
              <w:top w:val="single" w:sz="4" w:space="0" w:color="000000"/>
              <w:left w:val="single" w:sz="4" w:space="0" w:color="000000"/>
              <w:bottom w:val="single" w:sz="4" w:space="0" w:color="000000"/>
              <w:right w:val="single" w:sz="4" w:space="0" w:color="000000"/>
            </w:tcBorders>
            <w:vAlign w:val="center"/>
          </w:tcPr>
          <w:p w14:paraId="4927E46A"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Start Date</w:t>
            </w:r>
          </w:p>
        </w:tc>
        <w:tc>
          <w:tcPr>
            <w:tcW w:w="1394" w:type="dxa"/>
            <w:tcBorders>
              <w:top w:val="single" w:sz="4" w:space="0" w:color="000000"/>
              <w:left w:val="single" w:sz="4" w:space="0" w:color="000000"/>
              <w:bottom w:val="single" w:sz="4" w:space="0" w:color="000000"/>
              <w:right w:val="single" w:sz="4" w:space="0" w:color="000000"/>
            </w:tcBorders>
            <w:vAlign w:val="center"/>
          </w:tcPr>
          <w:p w14:paraId="1A7284A9"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End Date (Planned)</w:t>
            </w:r>
          </w:p>
        </w:tc>
      </w:tr>
      <w:tr w:rsidR="004260CB" w14:paraId="2D99004A"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6AD810C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Sprint-1</w:t>
            </w:r>
          </w:p>
        </w:tc>
        <w:tc>
          <w:tcPr>
            <w:tcW w:w="1702" w:type="dxa"/>
            <w:tcBorders>
              <w:top w:val="single" w:sz="4" w:space="0" w:color="000000"/>
              <w:left w:val="single" w:sz="4" w:space="0" w:color="000000"/>
              <w:bottom w:val="single" w:sz="4" w:space="0" w:color="000000"/>
              <w:right w:val="single" w:sz="4" w:space="0" w:color="000000"/>
            </w:tcBorders>
            <w:vAlign w:val="center"/>
          </w:tcPr>
          <w:p w14:paraId="7E09B5B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and Preprocessing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558CB8C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SL-1</w:t>
            </w:r>
          </w:p>
        </w:tc>
        <w:tc>
          <w:tcPr>
            <w:tcW w:w="2734" w:type="dxa"/>
            <w:tcBorders>
              <w:top w:val="single" w:sz="4" w:space="0" w:color="000000"/>
              <w:left w:val="single" w:sz="4" w:space="0" w:color="000000"/>
              <w:bottom w:val="single" w:sz="4" w:space="0" w:color="000000"/>
              <w:right w:val="single" w:sz="4" w:space="0" w:color="000000"/>
            </w:tcBorders>
            <w:vAlign w:val="center"/>
          </w:tcPr>
          <w:p w14:paraId="129A2E1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w:t>
            </w:r>
          </w:p>
        </w:tc>
        <w:tc>
          <w:tcPr>
            <w:tcW w:w="844" w:type="dxa"/>
            <w:tcBorders>
              <w:top w:val="single" w:sz="4" w:space="0" w:color="000000"/>
              <w:left w:val="single" w:sz="4" w:space="0" w:color="000000"/>
              <w:bottom w:val="single" w:sz="4" w:space="0" w:color="000000"/>
              <w:right w:val="single" w:sz="4" w:space="0" w:color="000000"/>
            </w:tcBorders>
            <w:vAlign w:val="center"/>
          </w:tcPr>
          <w:p w14:paraId="3FE638B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106" w:type="dxa"/>
            <w:tcBorders>
              <w:top w:val="single" w:sz="4" w:space="0" w:color="000000"/>
              <w:left w:val="single" w:sz="4" w:space="0" w:color="000000"/>
              <w:bottom w:val="single" w:sz="4" w:space="0" w:color="000000"/>
              <w:right w:val="single" w:sz="4" w:space="0" w:color="000000"/>
            </w:tcBorders>
            <w:vAlign w:val="center"/>
          </w:tcPr>
          <w:p w14:paraId="7E1A859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Monish</w:t>
            </w:r>
          </w:p>
        </w:tc>
        <w:tc>
          <w:tcPr>
            <w:tcW w:w="1236" w:type="dxa"/>
            <w:tcBorders>
              <w:top w:val="single" w:sz="4" w:space="0" w:color="000000"/>
              <w:left w:val="single" w:sz="4" w:space="0" w:color="000000"/>
              <w:bottom w:val="single" w:sz="4" w:space="0" w:color="000000"/>
              <w:right w:val="single" w:sz="4" w:space="0" w:color="000000"/>
            </w:tcBorders>
            <w:vAlign w:val="center"/>
          </w:tcPr>
          <w:p w14:paraId="5A83EC2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2024/07/01</w:t>
            </w:r>
          </w:p>
        </w:tc>
        <w:tc>
          <w:tcPr>
            <w:tcW w:w="1394" w:type="dxa"/>
            <w:tcBorders>
              <w:top w:val="single" w:sz="4" w:space="0" w:color="000000"/>
              <w:left w:val="single" w:sz="4" w:space="0" w:color="000000"/>
              <w:bottom w:val="single" w:sz="4" w:space="0" w:color="000000"/>
              <w:right w:val="single" w:sz="4" w:space="0" w:color="000000"/>
            </w:tcBorders>
            <w:vAlign w:val="center"/>
          </w:tcPr>
          <w:p w14:paraId="1206E55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r>
      <w:tr w:rsidR="004260CB" w14:paraId="43BD74BB"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61ACEDD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Sprint-1</w:t>
            </w:r>
          </w:p>
        </w:tc>
        <w:tc>
          <w:tcPr>
            <w:tcW w:w="1702" w:type="dxa"/>
            <w:tcBorders>
              <w:top w:val="single" w:sz="4" w:space="0" w:color="000000"/>
              <w:left w:val="single" w:sz="4" w:space="0" w:color="000000"/>
              <w:bottom w:val="single" w:sz="4" w:space="0" w:color="000000"/>
              <w:right w:val="single" w:sz="4" w:space="0" w:color="000000"/>
            </w:tcBorders>
            <w:vAlign w:val="center"/>
          </w:tcPr>
          <w:p w14:paraId="422E7FC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and Preprocessing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0CE96B49"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SL-2</w:t>
            </w:r>
          </w:p>
        </w:tc>
        <w:tc>
          <w:tcPr>
            <w:tcW w:w="2734" w:type="dxa"/>
            <w:tcBorders>
              <w:top w:val="single" w:sz="4" w:space="0" w:color="000000"/>
              <w:left w:val="single" w:sz="4" w:space="0" w:color="000000"/>
              <w:bottom w:val="single" w:sz="4" w:space="0" w:color="000000"/>
              <w:right w:val="single" w:sz="4" w:space="0" w:color="000000"/>
            </w:tcBorders>
            <w:vAlign w:val="center"/>
          </w:tcPr>
          <w:p w14:paraId="71C58F8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Train and Test path</w:t>
            </w:r>
          </w:p>
        </w:tc>
        <w:tc>
          <w:tcPr>
            <w:tcW w:w="844" w:type="dxa"/>
            <w:tcBorders>
              <w:top w:val="single" w:sz="4" w:space="0" w:color="000000"/>
              <w:left w:val="single" w:sz="4" w:space="0" w:color="000000"/>
              <w:bottom w:val="single" w:sz="4" w:space="0" w:color="000000"/>
              <w:right w:val="single" w:sz="4" w:space="0" w:color="000000"/>
            </w:tcBorders>
            <w:vAlign w:val="center"/>
          </w:tcPr>
          <w:p w14:paraId="431F4CB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106" w:type="dxa"/>
            <w:tcBorders>
              <w:top w:val="single" w:sz="4" w:space="0" w:color="000000"/>
              <w:left w:val="single" w:sz="4" w:space="0" w:color="000000"/>
              <w:bottom w:val="single" w:sz="4" w:space="0" w:color="000000"/>
              <w:right w:val="single" w:sz="4" w:space="0" w:color="000000"/>
            </w:tcBorders>
            <w:vAlign w:val="center"/>
          </w:tcPr>
          <w:p w14:paraId="22CEBDE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Monish Kanna</w:t>
            </w:r>
          </w:p>
        </w:tc>
        <w:tc>
          <w:tcPr>
            <w:tcW w:w="1236" w:type="dxa"/>
            <w:tcBorders>
              <w:top w:val="single" w:sz="4" w:space="0" w:color="000000"/>
              <w:left w:val="single" w:sz="4" w:space="0" w:color="000000"/>
              <w:bottom w:val="single" w:sz="4" w:space="0" w:color="000000"/>
              <w:right w:val="single" w:sz="4" w:space="0" w:color="000000"/>
            </w:tcBorders>
            <w:vAlign w:val="center"/>
          </w:tcPr>
          <w:p w14:paraId="7058345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2024/07/01</w:t>
            </w:r>
          </w:p>
        </w:tc>
        <w:tc>
          <w:tcPr>
            <w:tcW w:w="1394" w:type="dxa"/>
            <w:tcBorders>
              <w:top w:val="single" w:sz="4" w:space="0" w:color="000000"/>
              <w:left w:val="single" w:sz="4" w:space="0" w:color="000000"/>
              <w:bottom w:val="single" w:sz="4" w:space="0" w:color="000000"/>
              <w:right w:val="single" w:sz="4" w:space="0" w:color="000000"/>
            </w:tcBorders>
            <w:vAlign w:val="center"/>
          </w:tcPr>
          <w:p w14:paraId="02DBC26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r>
      <w:tr w:rsidR="004260CB" w14:paraId="16D9AB96"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5634142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Sprint-1</w:t>
            </w:r>
          </w:p>
        </w:tc>
        <w:tc>
          <w:tcPr>
            <w:tcW w:w="1702" w:type="dxa"/>
            <w:tcBorders>
              <w:top w:val="single" w:sz="4" w:space="0" w:color="000000"/>
              <w:left w:val="single" w:sz="4" w:space="0" w:color="000000"/>
              <w:bottom w:val="single" w:sz="4" w:space="0" w:color="000000"/>
              <w:right w:val="single" w:sz="4" w:space="0" w:color="000000"/>
            </w:tcBorders>
            <w:vAlign w:val="center"/>
          </w:tcPr>
          <w:p w14:paraId="26F72F49"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and Preprocessing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73DDBFA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SL-3</w:t>
            </w:r>
          </w:p>
        </w:tc>
        <w:tc>
          <w:tcPr>
            <w:tcW w:w="2734" w:type="dxa"/>
            <w:tcBorders>
              <w:top w:val="single" w:sz="4" w:space="0" w:color="000000"/>
              <w:left w:val="single" w:sz="4" w:space="0" w:color="000000"/>
              <w:bottom w:val="single" w:sz="4" w:space="0" w:color="000000"/>
              <w:right w:val="single" w:sz="4" w:space="0" w:color="000000"/>
            </w:tcBorders>
            <w:vAlign w:val="center"/>
          </w:tcPr>
          <w:p w14:paraId="1D0F974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w:t>
            </w:r>
          </w:p>
        </w:tc>
        <w:tc>
          <w:tcPr>
            <w:tcW w:w="844" w:type="dxa"/>
            <w:tcBorders>
              <w:top w:val="single" w:sz="4" w:space="0" w:color="000000"/>
              <w:left w:val="single" w:sz="4" w:space="0" w:color="000000"/>
              <w:bottom w:val="single" w:sz="4" w:space="0" w:color="000000"/>
              <w:right w:val="single" w:sz="4" w:space="0" w:color="000000"/>
            </w:tcBorders>
            <w:vAlign w:val="center"/>
          </w:tcPr>
          <w:p w14:paraId="7A2C798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106" w:type="dxa"/>
            <w:tcBorders>
              <w:top w:val="single" w:sz="4" w:space="0" w:color="000000"/>
              <w:left w:val="single" w:sz="4" w:space="0" w:color="000000"/>
              <w:bottom w:val="single" w:sz="4" w:space="0" w:color="000000"/>
              <w:right w:val="single" w:sz="4" w:space="0" w:color="000000"/>
            </w:tcBorders>
            <w:vAlign w:val="center"/>
          </w:tcPr>
          <w:p w14:paraId="17401DD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Sridhar</w:t>
            </w:r>
          </w:p>
        </w:tc>
        <w:tc>
          <w:tcPr>
            <w:tcW w:w="1236" w:type="dxa"/>
            <w:tcBorders>
              <w:top w:val="single" w:sz="4" w:space="0" w:color="000000"/>
              <w:left w:val="single" w:sz="4" w:space="0" w:color="000000"/>
              <w:bottom w:val="single" w:sz="4" w:space="0" w:color="000000"/>
              <w:right w:val="single" w:sz="4" w:space="0" w:color="000000"/>
            </w:tcBorders>
            <w:vAlign w:val="center"/>
          </w:tcPr>
          <w:p w14:paraId="11C5B89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2024/07/02</w:t>
            </w:r>
          </w:p>
        </w:tc>
        <w:tc>
          <w:tcPr>
            <w:tcW w:w="1394" w:type="dxa"/>
            <w:tcBorders>
              <w:top w:val="single" w:sz="4" w:space="0" w:color="000000"/>
              <w:left w:val="single" w:sz="4" w:space="0" w:color="000000"/>
              <w:bottom w:val="single" w:sz="4" w:space="0" w:color="000000"/>
              <w:right w:val="single" w:sz="4" w:space="0" w:color="000000"/>
            </w:tcBorders>
            <w:vAlign w:val="center"/>
          </w:tcPr>
          <w:p w14:paraId="6948545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2024/07/06</w:t>
            </w:r>
          </w:p>
        </w:tc>
      </w:tr>
      <w:tr w:rsidR="004260CB" w14:paraId="41A85DDB"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3798629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Sprint-1</w:t>
            </w:r>
          </w:p>
        </w:tc>
        <w:tc>
          <w:tcPr>
            <w:tcW w:w="1702" w:type="dxa"/>
            <w:tcBorders>
              <w:top w:val="single" w:sz="4" w:space="0" w:color="000000"/>
              <w:left w:val="single" w:sz="4" w:space="0" w:color="000000"/>
              <w:bottom w:val="single" w:sz="4" w:space="0" w:color="000000"/>
              <w:right w:val="single" w:sz="4" w:space="0" w:color="000000"/>
            </w:tcBorders>
            <w:vAlign w:val="center"/>
          </w:tcPr>
          <w:p w14:paraId="6C0C526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and Preprocessing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2FC19DF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SL-4</w:t>
            </w:r>
          </w:p>
        </w:tc>
        <w:tc>
          <w:tcPr>
            <w:tcW w:w="2734" w:type="dxa"/>
            <w:tcBorders>
              <w:top w:val="single" w:sz="4" w:space="0" w:color="000000"/>
              <w:left w:val="single" w:sz="4" w:space="0" w:color="000000"/>
              <w:bottom w:val="single" w:sz="4" w:space="0" w:color="000000"/>
              <w:right w:val="single" w:sz="4" w:space="0" w:color="000000"/>
            </w:tcBorders>
            <w:vAlign w:val="center"/>
          </w:tcPr>
          <w:p w14:paraId="31D7073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 required library</w:t>
            </w:r>
          </w:p>
        </w:tc>
        <w:tc>
          <w:tcPr>
            <w:tcW w:w="844" w:type="dxa"/>
            <w:tcBorders>
              <w:top w:val="single" w:sz="4" w:space="0" w:color="000000"/>
              <w:left w:val="single" w:sz="4" w:space="0" w:color="000000"/>
              <w:bottom w:val="single" w:sz="4" w:space="0" w:color="000000"/>
              <w:right w:val="single" w:sz="4" w:space="0" w:color="000000"/>
            </w:tcBorders>
            <w:vAlign w:val="center"/>
          </w:tcPr>
          <w:p w14:paraId="213BCE8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06" w:type="dxa"/>
            <w:tcBorders>
              <w:top w:val="single" w:sz="4" w:space="0" w:color="000000"/>
              <w:left w:val="single" w:sz="4" w:space="0" w:color="000000"/>
              <w:bottom w:val="single" w:sz="4" w:space="0" w:color="000000"/>
              <w:right w:val="single" w:sz="4" w:space="0" w:color="000000"/>
            </w:tcBorders>
            <w:vAlign w:val="center"/>
          </w:tcPr>
          <w:p w14:paraId="0E6FB25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Monish</w:t>
            </w:r>
          </w:p>
        </w:tc>
        <w:tc>
          <w:tcPr>
            <w:tcW w:w="1236" w:type="dxa"/>
            <w:tcBorders>
              <w:top w:val="single" w:sz="4" w:space="0" w:color="000000"/>
              <w:left w:val="single" w:sz="4" w:space="0" w:color="000000"/>
              <w:bottom w:val="single" w:sz="4" w:space="0" w:color="000000"/>
              <w:right w:val="single" w:sz="4" w:space="0" w:color="000000"/>
            </w:tcBorders>
            <w:vAlign w:val="center"/>
          </w:tcPr>
          <w:p w14:paraId="6E19998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2024/07/02</w:t>
            </w:r>
          </w:p>
        </w:tc>
        <w:tc>
          <w:tcPr>
            <w:tcW w:w="1394" w:type="dxa"/>
            <w:tcBorders>
              <w:top w:val="single" w:sz="4" w:space="0" w:color="000000"/>
              <w:left w:val="single" w:sz="4" w:space="0" w:color="000000"/>
              <w:bottom w:val="single" w:sz="4" w:space="0" w:color="000000"/>
              <w:right w:val="single" w:sz="4" w:space="0" w:color="000000"/>
            </w:tcBorders>
            <w:vAlign w:val="center"/>
          </w:tcPr>
          <w:p w14:paraId="6722EB4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2024/07/06</w:t>
            </w:r>
          </w:p>
        </w:tc>
      </w:tr>
      <w:tr w:rsidR="004260CB" w14:paraId="49CD8E2F"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73255F5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Sprint-1</w:t>
            </w:r>
          </w:p>
        </w:tc>
        <w:tc>
          <w:tcPr>
            <w:tcW w:w="1702" w:type="dxa"/>
            <w:tcBorders>
              <w:top w:val="single" w:sz="4" w:space="0" w:color="000000"/>
              <w:left w:val="single" w:sz="4" w:space="0" w:color="000000"/>
              <w:bottom w:val="single" w:sz="4" w:space="0" w:color="000000"/>
              <w:right w:val="single" w:sz="4" w:space="0" w:color="000000"/>
            </w:tcBorders>
            <w:vAlign w:val="center"/>
          </w:tcPr>
          <w:p w14:paraId="7BC7831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and Preprocessing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2FFC03C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SL-5</w:t>
            </w:r>
          </w:p>
        </w:tc>
        <w:tc>
          <w:tcPr>
            <w:tcW w:w="2734" w:type="dxa"/>
            <w:tcBorders>
              <w:top w:val="single" w:sz="4" w:space="0" w:color="000000"/>
              <w:left w:val="single" w:sz="4" w:space="0" w:color="000000"/>
              <w:bottom w:val="single" w:sz="4" w:space="0" w:color="000000"/>
              <w:right w:val="single" w:sz="4" w:space="0" w:color="000000"/>
            </w:tcBorders>
            <w:vAlign w:val="center"/>
          </w:tcPr>
          <w:p w14:paraId="7229088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Configure </w:t>
            </w:r>
            <w:proofErr w:type="spellStart"/>
            <w:r>
              <w:rPr>
                <w:rFonts w:ascii="Times New Roman" w:eastAsia="Times New Roman" w:hAnsi="Times New Roman" w:cs="Times New Roman"/>
                <w:sz w:val="24"/>
                <w:szCs w:val="24"/>
              </w:rPr>
              <w:t>ImageDataGenerator</w:t>
            </w:r>
            <w:proofErr w:type="spellEnd"/>
            <w:r>
              <w:rPr>
                <w:rFonts w:ascii="Times New Roman" w:eastAsia="Times New Roman" w:hAnsi="Times New Roman" w:cs="Times New Roman"/>
                <w:sz w:val="24"/>
                <w:szCs w:val="24"/>
              </w:rPr>
              <w:t xml:space="preserve"> class</w:t>
            </w:r>
          </w:p>
        </w:tc>
        <w:tc>
          <w:tcPr>
            <w:tcW w:w="844" w:type="dxa"/>
            <w:tcBorders>
              <w:top w:val="single" w:sz="4" w:space="0" w:color="000000"/>
              <w:left w:val="single" w:sz="4" w:space="0" w:color="000000"/>
              <w:bottom w:val="single" w:sz="4" w:space="0" w:color="000000"/>
              <w:right w:val="single" w:sz="4" w:space="0" w:color="000000"/>
            </w:tcBorders>
            <w:vAlign w:val="center"/>
          </w:tcPr>
          <w:p w14:paraId="2B3A430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06" w:type="dxa"/>
            <w:tcBorders>
              <w:top w:val="single" w:sz="4" w:space="0" w:color="000000"/>
              <w:left w:val="single" w:sz="4" w:space="0" w:color="000000"/>
              <w:bottom w:val="single" w:sz="4" w:space="0" w:color="000000"/>
              <w:right w:val="single" w:sz="4" w:space="0" w:color="000000"/>
            </w:tcBorders>
            <w:vAlign w:val="center"/>
          </w:tcPr>
          <w:p w14:paraId="752AE8D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Gowtham</w:t>
            </w:r>
          </w:p>
        </w:tc>
        <w:tc>
          <w:tcPr>
            <w:tcW w:w="1236" w:type="dxa"/>
            <w:tcBorders>
              <w:top w:val="single" w:sz="4" w:space="0" w:color="000000"/>
              <w:left w:val="single" w:sz="4" w:space="0" w:color="000000"/>
              <w:bottom w:val="single" w:sz="4" w:space="0" w:color="000000"/>
              <w:right w:val="single" w:sz="4" w:space="0" w:color="000000"/>
            </w:tcBorders>
            <w:vAlign w:val="center"/>
          </w:tcPr>
          <w:p w14:paraId="0A32826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2024/07/03</w:t>
            </w:r>
          </w:p>
        </w:tc>
        <w:tc>
          <w:tcPr>
            <w:tcW w:w="1394" w:type="dxa"/>
            <w:tcBorders>
              <w:top w:val="single" w:sz="4" w:space="0" w:color="000000"/>
              <w:left w:val="single" w:sz="4" w:space="0" w:color="000000"/>
              <w:bottom w:val="single" w:sz="4" w:space="0" w:color="000000"/>
              <w:right w:val="single" w:sz="4" w:space="0" w:color="000000"/>
            </w:tcBorders>
            <w:vAlign w:val="center"/>
          </w:tcPr>
          <w:p w14:paraId="4EC07EC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2024/07/07</w:t>
            </w:r>
          </w:p>
        </w:tc>
      </w:tr>
      <w:tr w:rsidR="004260CB" w14:paraId="2A312C95"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6DD489B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Sprint-1</w:t>
            </w:r>
          </w:p>
        </w:tc>
        <w:tc>
          <w:tcPr>
            <w:tcW w:w="1702" w:type="dxa"/>
            <w:tcBorders>
              <w:top w:val="single" w:sz="4" w:space="0" w:color="000000"/>
              <w:left w:val="single" w:sz="4" w:space="0" w:color="000000"/>
              <w:bottom w:val="single" w:sz="4" w:space="0" w:color="000000"/>
              <w:right w:val="single" w:sz="4" w:space="0" w:color="000000"/>
            </w:tcBorders>
            <w:vAlign w:val="center"/>
          </w:tcPr>
          <w:p w14:paraId="0DB55B1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and Preprocessing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0173B6F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SL-6</w:t>
            </w:r>
          </w:p>
        </w:tc>
        <w:tc>
          <w:tcPr>
            <w:tcW w:w="2734" w:type="dxa"/>
            <w:tcBorders>
              <w:top w:val="single" w:sz="4" w:space="0" w:color="000000"/>
              <w:left w:val="single" w:sz="4" w:space="0" w:color="000000"/>
              <w:bottom w:val="single" w:sz="4" w:space="0" w:color="000000"/>
              <w:right w:val="single" w:sz="4" w:space="0" w:color="000000"/>
            </w:tcBorders>
            <w:vAlign w:val="center"/>
          </w:tcPr>
          <w:p w14:paraId="4F3E7A5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Apply </w:t>
            </w:r>
            <w:proofErr w:type="spellStart"/>
            <w:r>
              <w:rPr>
                <w:rFonts w:ascii="Times New Roman" w:eastAsia="Times New Roman" w:hAnsi="Times New Roman" w:cs="Times New Roman"/>
                <w:sz w:val="24"/>
                <w:szCs w:val="24"/>
              </w:rPr>
              <w:t>ImageDataGenerator</w:t>
            </w:r>
            <w:proofErr w:type="spellEnd"/>
            <w:r>
              <w:rPr>
                <w:rFonts w:ascii="Times New Roman" w:eastAsia="Times New Roman" w:hAnsi="Times New Roman" w:cs="Times New Roman"/>
                <w:sz w:val="24"/>
                <w:szCs w:val="24"/>
              </w:rPr>
              <w:t xml:space="preserve"> functionality to Trainset and Test set</w:t>
            </w:r>
          </w:p>
        </w:tc>
        <w:tc>
          <w:tcPr>
            <w:tcW w:w="844" w:type="dxa"/>
            <w:tcBorders>
              <w:top w:val="single" w:sz="4" w:space="0" w:color="000000"/>
              <w:left w:val="single" w:sz="4" w:space="0" w:color="000000"/>
              <w:bottom w:val="single" w:sz="4" w:space="0" w:color="000000"/>
              <w:right w:val="single" w:sz="4" w:space="0" w:color="000000"/>
            </w:tcBorders>
            <w:vAlign w:val="center"/>
          </w:tcPr>
          <w:p w14:paraId="2AE760C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06" w:type="dxa"/>
            <w:tcBorders>
              <w:top w:val="single" w:sz="4" w:space="0" w:color="000000"/>
              <w:left w:val="single" w:sz="4" w:space="0" w:color="000000"/>
              <w:bottom w:val="single" w:sz="4" w:space="0" w:color="000000"/>
              <w:right w:val="single" w:sz="4" w:space="0" w:color="000000"/>
            </w:tcBorders>
            <w:vAlign w:val="center"/>
          </w:tcPr>
          <w:p w14:paraId="0979629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Sridhar</w:t>
            </w:r>
          </w:p>
        </w:tc>
        <w:tc>
          <w:tcPr>
            <w:tcW w:w="1236" w:type="dxa"/>
            <w:tcBorders>
              <w:top w:val="single" w:sz="4" w:space="0" w:color="000000"/>
              <w:left w:val="single" w:sz="4" w:space="0" w:color="000000"/>
              <w:bottom w:val="single" w:sz="4" w:space="0" w:color="000000"/>
              <w:right w:val="single" w:sz="4" w:space="0" w:color="000000"/>
            </w:tcBorders>
            <w:vAlign w:val="center"/>
          </w:tcPr>
          <w:p w14:paraId="10C793E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2024/07/03</w:t>
            </w:r>
          </w:p>
        </w:tc>
        <w:tc>
          <w:tcPr>
            <w:tcW w:w="1394" w:type="dxa"/>
            <w:tcBorders>
              <w:top w:val="single" w:sz="4" w:space="0" w:color="000000"/>
              <w:left w:val="single" w:sz="4" w:space="0" w:color="000000"/>
              <w:bottom w:val="single" w:sz="4" w:space="0" w:color="000000"/>
              <w:right w:val="single" w:sz="4" w:space="0" w:color="000000"/>
            </w:tcBorders>
            <w:vAlign w:val="center"/>
          </w:tcPr>
          <w:p w14:paraId="538180A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2024/07/07</w:t>
            </w:r>
          </w:p>
        </w:tc>
      </w:tr>
      <w:tr w:rsidR="004260CB" w14:paraId="0473A3FB"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3B88268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Sprint-2</w:t>
            </w:r>
          </w:p>
        </w:tc>
        <w:tc>
          <w:tcPr>
            <w:tcW w:w="1702" w:type="dxa"/>
            <w:tcBorders>
              <w:top w:val="single" w:sz="4" w:space="0" w:color="000000"/>
              <w:left w:val="single" w:sz="4" w:space="0" w:color="000000"/>
              <w:bottom w:val="single" w:sz="4" w:space="0" w:color="000000"/>
              <w:right w:val="single" w:sz="4" w:space="0" w:color="000000"/>
            </w:tcBorders>
            <w:vAlign w:val="center"/>
          </w:tcPr>
          <w:p w14:paraId="713AA6B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Building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721A919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SL-7</w:t>
            </w:r>
          </w:p>
        </w:tc>
        <w:tc>
          <w:tcPr>
            <w:tcW w:w="2734" w:type="dxa"/>
            <w:tcBorders>
              <w:top w:val="single" w:sz="4" w:space="0" w:color="000000"/>
              <w:left w:val="single" w:sz="4" w:space="0" w:color="000000"/>
              <w:bottom w:val="single" w:sz="4" w:space="0" w:color="000000"/>
              <w:right w:val="single" w:sz="4" w:space="0" w:color="000000"/>
            </w:tcBorders>
            <w:vAlign w:val="center"/>
          </w:tcPr>
          <w:p w14:paraId="0051643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Pre-trained CNN model as a Feature Extractor</w:t>
            </w:r>
          </w:p>
        </w:tc>
        <w:tc>
          <w:tcPr>
            <w:tcW w:w="844" w:type="dxa"/>
            <w:tcBorders>
              <w:top w:val="single" w:sz="4" w:space="0" w:color="000000"/>
              <w:left w:val="single" w:sz="4" w:space="0" w:color="000000"/>
              <w:bottom w:val="single" w:sz="4" w:space="0" w:color="000000"/>
              <w:right w:val="single" w:sz="4" w:space="0" w:color="000000"/>
            </w:tcBorders>
            <w:vAlign w:val="center"/>
          </w:tcPr>
          <w:p w14:paraId="4D7D872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106" w:type="dxa"/>
            <w:tcBorders>
              <w:top w:val="single" w:sz="4" w:space="0" w:color="000000"/>
              <w:left w:val="single" w:sz="4" w:space="0" w:color="000000"/>
              <w:bottom w:val="single" w:sz="4" w:space="0" w:color="000000"/>
              <w:right w:val="single" w:sz="4" w:space="0" w:color="000000"/>
            </w:tcBorders>
            <w:vAlign w:val="center"/>
          </w:tcPr>
          <w:p w14:paraId="63B633A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Monish Kanna</w:t>
            </w:r>
          </w:p>
        </w:tc>
        <w:tc>
          <w:tcPr>
            <w:tcW w:w="1236" w:type="dxa"/>
            <w:tcBorders>
              <w:top w:val="single" w:sz="4" w:space="0" w:color="000000"/>
              <w:left w:val="single" w:sz="4" w:space="0" w:color="000000"/>
              <w:bottom w:val="single" w:sz="4" w:space="0" w:color="000000"/>
              <w:right w:val="single" w:sz="4" w:space="0" w:color="000000"/>
            </w:tcBorders>
            <w:vAlign w:val="center"/>
          </w:tcPr>
          <w:p w14:paraId="5FE8E2D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2024/07/04</w:t>
            </w:r>
          </w:p>
        </w:tc>
        <w:tc>
          <w:tcPr>
            <w:tcW w:w="1394" w:type="dxa"/>
            <w:tcBorders>
              <w:top w:val="single" w:sz="4" w:space="0" w:color="000000"/>
              <w:left w:val="single" w:sz="4" w:space="0" w:color="000000"/>
              <w:bottom w:val="single" w:sz="4" w:space="0" w:color="000000"/>
              <w:right w:val="single" w:sz="4" w:space="0" w:color="000000"/>
            </w:tcBorders>
            <w:vAlign w:val="center"/>
          </w:tcPr>
          <w:p w14:paraId="0453230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2024/07/08</w:t>
            </w:r>
          </w:p>
        </w:tc>
      </w:tr>
      <w:tr w:rsidR="004260CB" w14:paraId="7248A75C"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63667EE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Sprint-2</w:t>
            </w:r>
          </w:p>
        </w:tc>
        <w:tc>
          <w:tcPr>
            <w:tcW w:w="1702" w:type="dxa"/>
            <w:tcBorders>
              <w:top w:val="single" w:sz="4" w:space="0" w:color="000000"/>
              <w:left w:val="single" w:sz="4" w:space="0" w:color="000000"/>
              <w:bottom w:val="single" w:sz="4" w:space="0" w:color="000000"/>
              <w:right w:val="single" w:sz="4" w:space="0" w:color="000000"/>
            </w:tcBorders>
            <w:vAlign w:val="center"/>
          </w:tcPr>
          <w:p w14:paraId="6E1EDF3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Building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3165705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SL-8</w:t>
            </w:r>
          </w:p>
        </w:tc>
        <w:tc>
          <w:tcPr>
            <w:tcW w:w="2734" w:type="dxa"/>
            <w:tcBorders>
              <w:top w:val="single" w:sz="4" w:space="0" w:color="000000"/>
              <w:left w:val="single" w:sz="4" w:space="0" w:color="000000"/>
              <w:bottom w:val="single" w:sz="4" w:space="0" w:color="000000"/>
              <w:right w:val="single" w:sz="4" w:space="0" w:color="000000"/>
            </w:tcBorders>
            <w:vAlign w:val="center"/>
          </w:tcPr>
          <w:p w14:paraId="1B94422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Adding Dense Layer</w:t>
            </w:r>
          </w:p>
        </w:tc>
        <w:tc>
          <w:tcPr>
            <w:tcW w:w="844" w:type="dxa"/>
            <w:tcBorders>
              <w:top w:val="single" w:sz="4" w:space="0" w:color="000000"/>
              <w:left w:val="single" w:sz="4" w:space="0" w:color="000000"/>
              <w:bottom w:val="single" w:sz="4" w:space="0" w:color="000000"/>
              <w:right w:val="single" w:sz="4" w:space="0" w:color="000000"/>
            </w:tcBorders>
            <w:vAlign w:val="center"/>
          </w:tcPr>
          <w:p w14:paraId="21BBA08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106" w:type="dxa"/>
            <w:tcBorders>
              <w:top w:val="single" w:sz="4" w:space="0" w:color="000000"/>
              <w:left w:val="single" w:sz="4" w:space="0" w:color="000000"/>
              <w:bottom w:val="single" w:sz="4" w:space="0" w:color="000000"/>
              <w:right w:val="single" w:sz="4" w:space="0" w:color="000000"/>
            </w:tcBorders>
            <w:vAlign w:val="center"/>
          </w:tcPr>
          <w:p w14:paraId="36091469"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Monish</w:t>
            </w:r>
          </w:p>
        </w:tc>
        <w:tc>
          <w:tcPr>
            <w:tcW w:w="1236" w:type="dxa"/>
            <w:tcBorders>
              <w:top w:val="single" w:sz="4" w:space="0" w:color="000000"/>
              <w:left w:val="single" w:sz="4" w:space="0" w:color="000000"/>
              <w:bottom w:val="single" w:sz="4" w:space="0" w:color="000000"/>
              <w:right w:val="single" w:sz="4" w:space="0" w:color="000000"/>
            </w:tcBorders>
            <w:vAlign w:val="center"/>
          </w:tcPr>
          <w:p w14:paraId="1560C5A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2024/07/04</w:t>
            </w:r>
          </w:p>
        </w:tc>
        <w:tc>
          <w:tcPr>
            <w:tcW w:w="1394" w:type="dxa"/>
            <w:tcBorders>
              <w:top w:val="single" w:sz="4" w:space="0" w:color="000000"/>
              <w:left w:val="single" w:sz="4" w:space="0" w:color="000000"/>
              <w:bottom w:val="single" w:sz="4" w:space="0" w:color="000000"/>
              <w:right w:val="single" w:sz="4" w:space="0" w:color="000000"/>
            </w:tcBorders>
            <w:vAlign w:val="center"/>
          </w:tcPr>
          <w:p w14:paraId="3C8C6D4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2024/07/08</w:t>
            </w:r>
          </w:p>
        </w:tc>
      </w:tr>
      <w:tr w:rsidR="004260CB" w14:paraId="2EC320B8"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6849769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Sprint-2</w:t>
            </w:r>
          </w:p>
        </w:tc>
        <w:tc>
          <w:tcPr>
            <w:tcW w:w="1702" w:type="dxa"/>
            <w:tcBorders>
              <w:top w:val="single" w:sz="4" w:space="0" w:color="000000"/>
              <w:left w:val="single" w:sz="4" w:space="0" w:color="000000"/>
              <w:bottom w:val="single" w:sz="4" w:space="0" w:color="000000"/>
              <w:right w:val="single" w:sz="4" w:space="0" w:color="000000"/>
            </w:tcBorders>
            <w:vAlign w:val="center"/>
          </w:tcPr>
          <w:p w14:paraId="6556AC8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Building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4924DF8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SL-9</w:t>
            </w:r>
          </w:p>
        </w:tc>
        <w:tc>
          <w:tcPr>
            <w:tcW w:w="2734" w:type="dxa"/>
            <w:tcBorders>
              <w:top w:val="single" w:sz="4" w:space="0" w:color="000000"/>
              <w:left w:val="single" w:sz="4" w:space="0" w:color="000000"/>
              <w:bottom w:val="single" w:sz="4" w:space="0" w:color="000000"/>
              <w:right w:val="single" w:sz="4" w:space="0" w:color="000000"/>
            </w:tcBorders>
            <w:vAlign w:val="center"/>
          </w:tcPr>
          <w:p w14:paraId="26A011E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the Learning Process</w:t>
            </w:r>
          </w:p>
        </w:tc>
        <w:tc>
          <w:tcPr>
            <w:tcW w:w="844" w:type="dxa"/>
            <w:tcBorders>
              <w:top w:val="single" w:sz="4" w:space="0" w:color="000000"/>
              <w:left w:val="single" w:sz="4" w:space="0" w:color="000000"/>
              <w:bottom w:val="single" w:sz="4" w:space="0" w:color="000000"/>
              <w:right w:val="single" w:sz="4" w:space="0" w:color="000000"/>
            </w:tcBorders>
            <w:vAlign w:val="center"/>
          </w:tcPr>
          <w:p w14:paraId="65DB151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06" w:type="dxa"/>
            <w:tcBorders>
              <w:top w:val="single" w:sz="4" w:space="0" w:color="000000"/>
              <w:left w:val="single" w:sz="4" w:space="0" w:color="000000"/>
              <w:bottom w:val="single" w:sz="4" w:space="0" w:color="000000"/>
              <w:right w:val="single" w:sz="4" w:space="0" w:color="000000"/>
            </w:tcBorders>
            <w:vAlign w:val="center"/>
          </w:tcPr>
          <w:p w14:paraId="20C6101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Gowtham</w:t>
            </w:r>
          </w:p>
        </w:tc>
        <w:tc>
          <w:tcPr>
            <w:tcW w:w="1236" w:type="dxa"/>
            <w:tcBorders>
              <w:top w:val="single" w:sz="4" w:space="0" w:color="000000"/>
              <w:left w:val="single" w:sz="4" w:space="0" w:color="000000"/>
              <w:bottom w:val="single" w:sz="4" w:space="0" w:color="000000"/>
              <w:right w:val="single" w:sz="4" w:space="0" w:color="000000"/>
            </w:tcBorders>
            <w:vAlign w:val="center"/>
          </w:tcPr>
          <w:p w14:paraId="696332C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c>
          <w:tcPr>
            <w:tcW w:w="1394" w:type="dxa"/>
            <w:tcBorders>
              <w:top w:val="single" w:sz="4" w:space="0" w:color="000000"/>
              <w:left w:val="single" w:sz="4" w:space="0" w:color="000000"/>
              <w:bottom w:val="single" w:sz="4" w:space="0" w:color="000000"/>
              <w:right w:val="single" w:sz="4" w:space="0" w:color="000000"/>
            </w:tcBorders>
            <w:vAlign w:val="center"/>
          </w:tcPr>
          <w:p w14:paraId="1DA06EB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2024/07/09</w:t>
            </w:r>
          </w:p>
        </w:tc>
      </w:tr>
      <w:tr w:rsidR="004260CB" w14:paraId="72044549"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0ECAF0F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Sprint-2</w:t>
            </w:r>
          </w:p>
        </w:tc>
        <w:tc>
          <w:tcPr>
            <w:tcW w:w="1702" w:type="dxa"/>
            <w:tcBorders>
              <w:top w:val="single" w:sz="4" w:space="0" w:color="000000"/>
              <w:left w:val="single" w:sz="4" w:space="0" w:color="000000"/>
              <w:bottom w:val="single" w:sz="4" w:space="0" w:color="000000"/>
              <w:right w:val="single" w:sz="4" w:space="0" w:color="000000"/>
            </w:tcBorders>
            <w:vAlign w:val="center"/>
          </w:tcPr>
          <w:p w14:paraId="1A8AD719"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Building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5B6AA9B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SL-10</w:t>
            </w:r>
          </w:p>
        </w:tc>
        <w:tc>
          <w:tcPr>
            <w:tcW w:w="2734" w:type="dxa"/>
            <w:tcBorders>
              <w:top w:val="single" w:sz="4" w:space="0" w:color="000000"/>
              <w:left w:val="single" w:sz="4" w:space="0" w:color="000000"/>
              <w:bottom w:val="single" w:sz="4" w:space="0" w:color="000000"/>
              <w:right w:val="single" w:sz="4" w:space="0" w:color="000000"/>
            </w:tcBorders>
            <w:vAlign w:val="center"/>
          </w:tcPr>
          <w:p w14:paraId="25FE47F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Train the model</w:t>
            </w:r>
          </w:p>
        </w:tc>
        <w:tc>
          <w:tcPr>
            <w:tcW w:w="844" w:type="dxa"/>
            <w:tcBorders>
              <w:top w:val="single" w:sz="4" w:space="0" w:color="000000"/>
              <w:left w:val="single" w:sz="4" w:space="0" w:color="000000"/>
              <w:bottom w:val="single" w:sz="4" w:space="0" w:color="000000"/>
              <w:right w:val="single" w:sz="4" w:space="0" w:color="000000"/>
            </w:tcBorders>
            <w:vAlign w:val="center"/>
          </w:tcPr>
          <w:p w14:paraId="271CCC0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106" w:type="dxa"/>
            <w:tcBorders>
              <w:top w:val="single" w:sz="4" w:space="0" w:color="000000"/>
              <w:left w:val="single" w:sz="4" w:space="0" w:color="000000"/>
              <w:bottom w:val="single" w:sz="4" w:space="0" w:color="000000"/>
              <w:right w:val="single" w:sz="4" w:space="0" w:color="000000"/>
            </w:tcBorders>
            <w:vAlign w:val="center"/>
          </w:tcPr>
          <w:p w14:paraId="16CC83A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Sridhar</w:t>
            </w:r>
          </w:p>
        </w:tc>
        <w:tc>
          <w:tcPr>
            <w:tcW w:w="1236" w:type="dxa"/>
            <w:tcBorders>
              <w:top w:val="single" w:sz="4" w:space="0" w:color="000000"/>
              <w:left w:val="single" w:sz="4" w:space="0" w:color="000000"/>
              <w:bottom w:val="single" w:sz="4" w:space="0" w:color="000000"/>
              <w:right w:val="single" w:sz="4" w:space="0" w:color="000000"/>
            </w:tcBorders>
            <w:vAlign w:val="center"/>
          </w:tcPr>
          <w:p w14:paraId="3EE2BC3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c>
          <w:tcPr>
            <w:tcW w:w="1394" w:type="dxa"/>
            <w:tcBorders>
              <w:top w:val="single" w:sz="4" w:space="0" w:color="000000"/>
              <w:left w:val="single" w:sz="4" w:space="0" w:color="000000"/>
              <w:bottom w:val="single" w:sz="4" w:space="0" w:color="000000"/>
              <w:right w:val="single" w:sz="4" w:space="0" w:color="000000"/>
            </w:tcBorders>
            <w:vAlign w:val="center"/>
          </w:tcPr>
          <w:p w14:paraId="1B5A4B3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2024/07/09</w:t>
            </w:r>
          </w:p>
        </w:tc>
      </w:tr>
      <w:tr w:rsidR="004260CB" w14:paraId="4166820B"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28E2E63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Sprint-2</w:t>
            </w:r>
          </w:p>
        </w:tc>
        <w:tc>
          <w:tcPr>
            <w:tcW w:w="1702" w:type="dxa"/>
            <w:tcBorders>
              <w:top w:val="single" w:sz="4" w:space="0" w:color="000000"/>
              <w:left w:val="single" w:sz="4" w:space="0" w:color="000000"/>
              <w:bottom w:val="single" w:sz="4" w:space="0" w:color="000000"/>
              <w:right w:val="single" w:sz="4" w:space="0" w:color="000000"/>
            </w:tcBorders>
            <w:vAlign w:val="center"/>
          </w:tcPr>
          <w:p w14:paraId="23A6F75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Building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576BAE4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SL-11</w:t>
            </w:r>
          </w:p>
        </w:tc>
        <w:tc>
          <w:tcPr>
            <w:tcW w:w="2734" w:type="dxa"/>
            <w:tcBorders>
              <w:top w:val="single" w:sz="4" w:space="0" w:color="000000"/>
              <w:left w:val="single" w:sz="4" w:space="0" w:color="000000"/>
              <w:bottom w:val="single" w:sz="4" w:space="0" w:color="000000"/>
              <w:right w:val="single" w:sz="4" w:space="0" w:color="000000"/>
            </w:tcBorders>
            <w:vAlign w:val="center"/>
          </w:tcPr>
          <w:p w14:paraId="5908D1C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Model</w:t>
            </w:r>
          </w:p>
        </w:tc>
        <w:tc>
          <w:tcPr>
            <w:tcW w:w="844" w:type="dxa"/>
            <w:tcBorders>
              <w:top w:val="single" w:sz="4" w:space="0" w:color="000000"/>
              <w:left w:val="single" w:sz="4" w:space="0" w:color="000000"/>
              <w:bottom w:val="single" w:sz="4" w:space="0" w:color="000000"/>
              <w:right w:val="single" w:sz="4" w:space="0" w:color="000000"/>
            </w:tcBorders>
            <w:vAlign w:val="center"/>
          </w:tcPr>
          <w:p w14:paraId="4265655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06" w:type="dxa"/>
            <w:tcBorders>
              <w:top w:val="single" w:sz="4" w:space="0" w:color="000000"/>
              <w:left w:val="single" w:sz="4" w:space="0" w:color="000000"/>
              <w:bottom w:val="single" w:sz="4" w:space="0" w:color="000000"/>
              <w:right w:val="single" w:sz="4" w:space="0" w:color="000000"/>
            </w:tcBorders>
            <w:vAlign w:val="center"/>
          </w:tcPr>
          <w:p w14:paraId="46EC7E9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Gowtham</w:t>
            </w:r>
          </w:p>
        </w:tc>
        <w:tc>
          <w:tcPr>
            <w:tcW w:w="1236" w:type="dxa"/>
            <w:tcBorders>
              <w:top w:val="single" w:sz="4" w:space="0" w:color="000000"/>
              <w:left w:val="single" w:sz="4" w:space="0" w:color="000000"/>
              <w:bottom w:val="single" w:sz="4" w:space="0" w:color="000000"/>
              <w:right w:val="single" w:sz="4" w:space="0" w:color="000000"/>
            </w:tcBorders>
            <w:vAlign w:val="center"/>
          </w:tcPr>
          <w:p w14:paraId="79C20A9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c>
          <w:tcPr>
            <w:tcW w:w="1394" w:type="dxa"/>
            <w:tcBorders>
              <w:top w:val="single" w:sz="4" w:space="0" w:color="000000"/>
              <w:left w:val="single" w:sz="4" w:space="0" w:color="000000"/>
              <w:bottom w:val="single" w:sz="4" w:space="0" w:color="000000"/>
              <w:right w:val="single" w:sz="4" w:space="0" w:color="000000"/>
            </w:tcBorders>
            <w:vAlign w:val="center"/>
          </w:tcPr>
          <w:p w14:paraId="241E81C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2024/07/09</w:t>
            </w:r>
          </w:p>
        </w:tc>
      </w:tr>
      <w:tr w:rsidR="004260CB" w14:paraId="084FDD98"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1497C16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Sprint-3</w:t>
            </w:r>
          </w:p>
        </w:tc>
        <w:tc>
          <w:tcPr>
            <w:tcW w:w="1702" w:type="dxa"/>
            <w:tcBorders>
              <w:top w:val="single" w:sz="4" w:space="0" w:color="000000"/>
              <w:left w:val="single" w:sz="4" w:space="0" w:color="000000"/>
              <w:bottom w:val="single" w:sz="4" w:space="0" w:color="000000"/>
              <w:right w:val="single" w:sz="4" w:space="0" w:color="000000"/>
            </w:tcBorders>
            <w:vAlign w:val="center"/>
          </w:tcPr>
          <w:p w14:paraId="1CE36B5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Testing and Evaluation</w:t>
            </w:r>
          </w:p>
        </w:tc>
        <w:tc>
          <w:tcPr>
            <w:tcW w:w="1074" w:type="dxa"/>
            <w:tcBorders>
              <w:top w:val="single" w:sz="4" w:space="0" w:color="000000"/>
              <w:left w:val="single" w:sz="4" w:space="0" w:color="000000"/>
              <w:bottom w:val="single" w:sz="4" w:space="0" w:color="000000"/>
              <w:right w:val="single" w:sz="4" w:space="0" w:color="000000"/>
            </w:tcBorders>
            <w:vAlign w:val="center"/>
          </w:tcPr>
          <w:p w14:paraId="5B9A3AD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SL-12</w:t>
            </w:r>
          </w:p>
        </w:tc>
        <w:tc>
          <w:tcPr>
            <w:tcW w:w="2734" w:type="dxa"/>
            <w:tcBorders>
              <w:top w:val="single" w:sz="4" w:space="0" w:color="000000"/>
              <w:left w:val="single" w:sz="4" w:space="0" w:color="000000"/>
              <w:bottom w:val="single" w:sz="4" w:space="0" w:color="000000"/>
              <w:right w:val="single" w:sz="4" w:space="0" w:color="000000"/>
            </w:tcBorders>
            <w:vAlign w:val="center"/>
          </w:tcPr>
          <w:p w14:paraId="46D0B14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the model</w:t>
            </w:r>
          </w:p>
        </w:tc>
        <w:tc>
          <w:tcPr>
            <w:tcW w:w="844" w:type="dxa"/>
            <w:tcBorders>
              <w:top w:val="single" w:sz="4" w:space="0" w:color="000000"/>
              <w:left w:val="single" w:sz="4" w:space="0" w:color="000000"/>
              <w:bottom w:val="single" w:sz="4" w:space="0" w:color="000000"/>
              <w:right w:val="single" w:sz="4" w:space="0" w:color="000000"/>
            </w:tcBorders>
            <w:vAlign w:val="center"/>
          </w:tcPr>
          <w:p w14:paraId="4F2D18A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106" w:type="dxa"/>
            <w:tcBorders>
              <w:top w:val="single" w:sz="4" w:space="0" w:color="000000"/>
              <w:left w:val="single" w:sz="4" w:space="0" w:color="000000"/>
              <w:bottom w:val="single" w:sz="4" w:space="0" w:color="000000"/>
              <w:right w:val="single" w:sz="4" w:space="0" w:color="000000"/>
            </w:tcBorders>
            <w:vAlign w:val="center"/>
          </w:tcPr>
          <w:p w14:paraId="10188DA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Monish Kanna</w:t>
            </w:r>
          </w:p>
        </w:tc>
        <w:tc>
          <w:tcPr>
            <w:tcW w:w="1236" w:type="dxa"/>
            <w:tcBorders>
              <w:top w:val="single" w:sz="4" w:space="0" w:color="000000"/>
              <w:left w:val="single" w:sz="4" w:space="0" w:color="000000"/>
              <w:bottom w:val="single" w:sz="4" w:space="0" w:color="000000"/>
              <w:right w:val="single" w:sz="4" w:space="0" w:color="000000"/>
            </w:tcBorders>
            <w:vAlign w:val="center"/>
          </w:tcPr>
          <w:p w14:paraId="18FFDDB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c>
          <w:tcPr>
            <w:tcW w:w="1394" w:type="dxa"/>
            <w:tcBorders>
              <w:top w:val="single" w:sz="4" w:space="0" w:color="000000"/>
              <w:left w:val="single" w:sz="4" w:space="0" w:color="000000"/>
              <w:bottom w:val="single" w:sz="4" w:space="0" w:color="000000"/>
              <w:right w:val="single" w:sz="4" w:space="0" w:color="000000"/>
            </w:tcBorders>
            <w:vAlign w:val="center"/>
          </w:tcPr>
          <w:p w14:paraId="2AEAAF3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2024/07/10</w:t>
            </w:r>
          </w:p>
        </w:tc>
      </w:tr>
      <w:tr w:rsidR="004260CB" w14:paraId="26F13387"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7AF4CE2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Sprint-3</w:t>
            </w:r>
          </w:p>
        </w:tc>
        <w:tc>
          <w:tcPr>
            <w:tcW w:w="1702" w:type="dxa"/>
            <w:tcBorders>
              <w:top w:val="single" w:sz="4" w:space="0" w:color="000000"/>
              <w:left w:val="single" w:sz="4" w:space="0" w:color="000000"/>
              <w:bottom w:val="single" w:sz="4" w:space="0" w:color="000000"/>
              <w:right w:val="single" w:sz="4" w:space="0" w:color="000000"/>
            </w:tcBorders>
            <w:vAlign w:val="center"/>
          </w:tcPr>
          <w:p w14:paraId="1C96C33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Building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5ECC8679"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SL-13</w:t>
            </w:r>
          </w:p>
        </w:tc>
        <w:tc>
          <w:tcPr>
            <w:tcW w:w="2734" w:type="dxa"/>
            <w:tcBorders>
              <w:top w:val="single" w:sz="4" w:space="0" w:color="000000"/>
              <w:left w:val="single" w:sz="4" w:space="0" w:color="000000"/>
              <w:bottom w:val="single" w:sz="4" w:space="0" w:color="000000"/>
              <w:right w:val="single" w:sz="4" w:space="0" w:color="000000"/>
            </w:tcBorders>
            <w:vAlign w:val="center"/>
          </w:tcPr>
          <w:p w14:paraId="674FBA3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HTML file</w:t>
            </w:r>
          </w:p>
        </w:tc>
        <w:tc>
          <w:tcPr>
            <w:tcW w:w="844" w:type="dxa"/>
            <w:tcBorders>
              <w:top w:val="single" w:sz="4" w:space="0" w:color="000000"/>
              <w:left w:val="single" w:sz="4" w:space="0" w:color="000000"/>
              <w:bottom w:val="single" w:sz="4" w:space="0" w:color="000000"/>
              <w:right w:val="single" w:sz="4" w:space="0" w:color="000000"/>
            </w:tcBorders>
            <w:vAlign w:val="center"/>
          </w:tcPr>
          <w:p w14:paraId="78A74C7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06" w:type="dxa"/>
            <w:tcBorders>
              <w:top w:val="single" w:sz="4" w:space="0" w:color="000000"/>
              <w:left w:val="single" w:sz="4" w:space="0" w:color="000000"/>
              <w:bottom w:val="single" w:sz="4" w:space="0" w:color="000000"/>
              <w:right w:val="single" w:sz="4" w:space="0" w:color="000000"/>
            </w:tcBorders>
            <w:vAlign w:val="center"/>
          </w:tcPr>
          <w:p w14:paraId="452D101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Sridhar</w:t>
            </w:r>
          </w:p>
        </w:tc>
        <w:tc>
          <w:tcPr>
            <w:tcW w:w="1236" w:type="dxa"/>
            <w:tcBorders>
              <w:top w:val="single" w:sz="4" w:space="0" w:color="000000"/>
              <w:left w:val="single" w:sz="4" w:space="0" w:color="000000"/>
              <w:bottom w:val="single" w:sz="4" w:space="0" w:color="000000"/>
              <w:right w:val="single" w:sz="4" w:space="0" w:color="000000"/>
            </w:tcBorders>
            <w:vAlign w:val="center"/>
          </w:tcPr>
          <w:p w14:paraId="6CCF88F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c>
          <w:tcPr>
            <w:tcW w:w="1394" w:type="dxa"/>
            <w:tcBorders>
              <w:top w:val="single" w:sz="4" w:space="0" w:color="000000"/>
              <w:left w:val="single" w:sz="4" w:space="0" w:color="000000"/>
              <w:bottom w:val="single" w:sz="4" w:space="0" w:color="000000"/>
              <w:right w:val="single" w:sz="4" w:space="0" w:color="000000"/>
            </w:tcBorders>
            <w:vAlign w:val="center"/>
          </w:tcPr>
          <w:p w14:paraId="70C7400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2024/07/10</w:t>
            </w:r>
          </w:p>
        </w:tc>
      </w:tr>
      <w:tr w:rsidR="004260CB" w14:paraId="464B3400"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0E527ED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Sprint-3</w:t>
            </w:r>
          </w:p>
        </w:tc>
        <w:tc>
          <w:tcPr>
            <w:tcW w:w="1702" w:type="dxa"/>
            <w:tcBorders>
              <w:top w:val="single" w:sz="4" w:space="0" w:color="000000"/>
              <w:left w:val="single" w:sz="4" w:space="0" w:color="000000"/>
              <w:bottom w:val="single" w:sz="4" w:space="0" w:color="000000"/>
              <w:right w:val="single" w:sz="4" w:space="0" w:color="000000"/>
            </w:tcBorders>
            <w:vAlign w:val="center"/>
          </w:tcPr>
          <w:p w14:paraId="0DD7B0F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Building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26AC4DB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SL-14</w:t>
            </w:r>
          </w:p>
        </w:tc>
        <w:tc>
          <w:tcPr>
            <w:tcW w:w="2734" w:type="dxa"/>
            <w:tcBorders>
              <w:top w:val="single" w:sz="4" w:space="0" w:color="000000"/>
              <w:left w:val="single" w:sz="4" w:space="0" w:color="000000"/>
              <w:bottom w:val="single" w:sz="4" w:space="0" w:color="000000"/>
              <w:right w:val="single" w:sz="4" w:space="0" w:color="000000"/>
            </w:tcBorders>
            <w:vAlign w:val="center"/>
          </w:tcPr>
          <w:p w14:paraId="3B2F485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Build Python Code</w:t>
            </w:r>
          </w:p>
        </w:tc>
        <w:tc>
          <w:tcPr>
            <w:tcW w:w="844" w:type="dxa"/>
            <w:tcBorders>
              <w:top w:val="single" w:sz="4" w:space="0" w:color="000000"/>
              <w:left w:val="single" w:sz="4" w:space="0" w:color="000000"/>
              <w:bottom w:val="single" w:sz="4" w:space="0" w:color="000000"/>
              <w:right w:val="single" w:sz="4" w:space="0" w:color="000000"/>
            </w:tcBorders>
            <w:vAlign w:val="center"/>
          </w:tcPr>
          <w:p w14:paraId="1FF7150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06" w:type="dxa"/>
            <w:tcBorders>
              <w:top w:val="single" w:sz="4" w:space="0" w:color="000000"/>
              <w:left w:val="single" w:sz="4" w:space="0" w:color="000000"/>
              <w:bottom w:val="single" w:sz="4" w:space="0" w:color="000000"/>
              <w:right w:val="single" w:sz="4" w:space="0" w:color="000000"/>
            </w:tcBorders>
            <w:vAlign w:val="center"/>
          </w:tcPr>
          <w:p w14:paraId="64EED58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Monish</w:t>
            </w:r>
          </w:p>
        </w:tc>
        <w:tc>
          <w:tcPr>
            <w:tcW w:w="1236" w:type="dxa"/>
            <w:tcBorders>
              <w:top w:val="single" w:sz="4" w:space="0" w:color="000000"/>
              <w:left w:val="single" w:sz="4" w:space="0" w:color="000000"/>
              <w:bottom w:val="single" w:sz="4" w:space="0" w:color="000000"/>
              <w:right w:val="single" w:sz="4" w:space="0" w:color="000000"/>
            </w:tcBorders>
            <w:vAlign w:val="center"/>
          </w:tcPr>
          <w:p w14:paraId="3982A56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c>
          <w:tcPr>
            <w:tcW w:w="1394" w:type="dxa"/>
            <w:tcBorders>
              <w:top w:val="single" w:sz="4" w:space="0" w:color="000000"/>
              <w:left w:val="single" w:sz="4" w:space="0" w:color="000000"/>
              <w:bottom w:val="single" w:sz="4" w:space="0" w:color="000000"/>
              <w:right w:val="single" w:sz="4" w:space="0" w:color="000000"/>
            </w:tcBorders>
            <w:vAlign w:val="center"/>
          </w:tcPr>
          <w:p w14:paraId="640F9EC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2024/07/10</w:t>
            </w:r>
          </w:p>
        </w:tc>
      </w:tr>
    </w:tbl>
    <w:p w14:paraId="4E16B991" w14:textId="77777777" w:rsidR="004260CB" w:rsidRDefault="004260CB">
      <w:pPr>
        <w:rPr>
          <w:rFonts w:ascii="Times New Roman" w:eastAsia="Times New Roman" w:hAnsi="Times New Roman" w:cs="Times New Roman"/>
          <w:sz w:val="24"/>
          <w:szCs w:val="24"/>
        </w:rPr>
      </w:pPr>
    </w:p>
    <w:p w14:paraId="58D9DA26" w14:textId="77777777" w:rsidR="004260CB" w:rsidRDefault="00000000">
      <w:pPr>
        <w:rPr>
          <w:rFonts w:ascii="Times New Roman" w:eastAsia="Times New Roman" w:hAnsi="Times New Roman" w:cs="Times New Roman"/>
          <w:sz w:val="24"/>
          <w:szCs w:val="24"/>
        </w:rPr>
      </w:pPr>
      <w:r>
        <w:rPr>
          <w:noProof/>
          <w:sz w:val="24"/>
          <w:szCs w:val="24"/>
        </w:rPr>
        <w:lastRenderedPageBreak/>
        <w:drawing>
          <wp:inline distT="0" distB="0" distL="0" distR="0" wp14:anchorId="5909BF72" wp14:editId="6602601D">
            <wp:extent cx="5731510" cy="2639060"/>
            <wp:effectExtent l="0" t="0" r="0" b="0"/>
            <wp:docPr id="2037079785"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8"/>
                    <a:srcRect/>
                    <a:stretch>
                      <a:fillRect/>
                    </a:stretch>
                  </pic:blipFill>
                  <pic:spPr>
                    <a:xfrm>
                      <a:off x="0" y="0"/>
                      <a:ext cx="5731510" cy="2639060"/>
                    </a:xfrm>
                    <a:prstGeom prst="rect">
                      <a:avLst/>
                    </a:prstGeom>
                    <a:ln/>
                  </pic:spPr>
                </pic:pic>
              </a:graphicData>
            </a:graphic>
          </wp:inline>
        </w:drawing>
      </w:r>
    </w:p>
    <w:p w14:paraId="3892C1EA" w14:textId="77777777" w:rsidR="004260CB" w:rsidRDefault="004260CB">
      <w:pPr>
        <w:rPr>
          <w:rFonts w:ascii="Times New Roman" w:eastAsia="Times New Roman" w:hAnsi="Times New Roman" w:cs="Times New Roman"/>
          <w:sz w:val="24"/>
          <w:szCs w:val="24"/>
        </w:rPr>
      </w:pPr>
    </w:p>
    <w:p w14:paraId="71260D3D"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 Data Collection and Preprocessing Phase</w:t>
      </w:r>
    </w:p>
    <w:p w14:paraId="5BD6D831"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3.1. Data Collection Plan and Raw Data Sources Identified</w:t>
      </w:r>
    </w:p>
    <w:p w14:paraId="5C30B387" w14:textId="77777777" w:rsidR="004260CB" w:rsidRDefault="00000000">
      <w:pPr>
        <w:jc w:val="both"/>
        <w:rPr>
          <w:sz w:val="24"/>
          <w:szCs w:val="24"/>
        </w:rPr>
      </w:pPr>
      <w:r>
        <w:rPr>
          <w:rFonts w:ascii="Times New Roman" w:eastAsia="Times New Roman" w:hAnsi="Times New Roman" w:cs="Times New Roman"/>
          <w:color w:val="000000"/>
          <w:sz w:val="24"/>
          <w:szCs w:val="24"/>
        </w:rPr>
        <w:t xml:space="preserve">Elevating data strategy with the Data Collection plan and the Raw Data Sources report, ensuring meticulous data curation and integrity for informed decision-making in every analysis and decision-making </w:t>
      </w:r>
      <w:proofErr w:type="spellStart"/>
      <w:r>
        <w:rPr>
          <w:rFonts w:ascii="Times New Roman" w:eastAsia="Times New Roman" w:hAnsi="Times New Roman" w:cs="Times New Roman"/>
          <w:color w:val="000000"/>
          <w:sz w:val="24"/>
          <w:szCs w:val="24"/>
        </w:rPr>
        <w:t>endeavor</w:t>
      </w:r>
      <w:proofErr w:type="spellEnd"/>
      <w:r>
        <w:rPr>
          <w:rFonts w:ascii="Times New Roman" w:eastAsia="Times New Roman" w:hAnsi="Times New Roman" w:cs="Times New Roman"/>
          <w:color w:val="000000"/>
          <w:sz w:val="24"/>
          <w:szCs w:val="24"/>
        </w:rPr>
        <w:t>.</w:t>
      </w:r>
    </w:p>
    <w:tbl>
      <w:tblPr>
        <w:tblStyle w:val="a3"/>
        <w:tblW w:w="8936" w:type="dxa"/>
        <w:tblInd w:w="-100" w:type="dxa"/>
        <w:tblLayout w:type="fixed"/>
        <w:tblLook w:val="0600" w:firstRow="0" w:lastRow="0" w:firstColumn="0" w:lastColumn="0" w:noHBand="1" w:noVBand="1"/>
      </w:tblPr>
      <w:tblGrid>
        <w:gridCol w:w="2353"/>
        <w:gridCol w:w="6583"/>
      </w:tblGrid>
      <w:tr w:rsidR="004260CB" w14:paraId="5D2E0691" w14:textId="77777777">
        <w:trPr>
          <w:trHeight w:val="690"/>
        </w:trPr>
        <w:tc>
          <w:tcPr>
            <w:tcW w:w="23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364392E" w14:textId="77777777" w:rsidR="004260CB" w:rsidRDefault="00000000">
            <w:pPr>
              <w:jc w:val="center"/>
              <w:rPr>
                <w:sz w:val="24"/>
                <w:szCs w:val="24"/>
              </w:rPr>
            </w:pPr>
            <w:r>
              <w:rPr>
                <w:rFonts w:ascii="Times New Roman" w:eastAsia="Times New Roman" w:hAnsi="Times New Roman" w:cs="Times New Roman"/>
                <w:b/>
                <w:color w:val="000000"/>
                <w:sz w:val="24"/>
                <w:szCs w:val="24"/>
              </w:rPr>
              <w:t>Section</w:t>
            </w:r>
          </w:p>
        </w:tc>
        <w:tc>
          <w:tcPr>
            <w:tcW w:w="65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6F26C35" w14:textId="77777777" w:rsidR="004260CB" w:rsidRDefault="00000000">
            <w:pPr>
              <w:jc w:val="center"/>
              <w:rPr>
                <w:sz w:val="24"/>
                <w:szCs w:val="24"/>
              </w:rPr>
            </w:pPr>
            <w:r>
              <w:rPr>
                <w:rFonts w:ascii="Times New Roman" w:eastAsia="Times New Roman" w:hAnsi="Times New Roman" w:cs="Times New Roman"/>
                <w:b/>
                <w:color w:val="000000"/>
                <w:sz w:val="24"/>
                <w:szCs w:val="24"/>
              </w:rPr>
              <w:t>Description</w:t>
            </w:r>
          </w:p>
        </w:tc>
      </w:tr>
      <w:tr w:rsidR="004260CB" w14:paraId="7F4FEDA5" w14:textId="77777777">
        <w:trPr>
          <w:trHeight w:val="690"/>
        </w:trPr>
        <w:tc>
          <w:tcPr>
            <w:tcW w:w="23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BED64C" w14:textId="77777777" w:rsidR="004260CB" w:rsidRDefault="00000000">
            <w:pPr>
              <w:rPr>
                <w:sz w:val="24"/>
                <w:szCs w:val="24"/>
              </w:rPr>
            </w:pPr>
            <w:r>
              <w:rPr>
                <w:rFonts w:ascii="Times New Roman" w:eastAsia="Times New Roman" w:hAnsi="Times New Roman" w:cs="Times New Roman"/>
                <w:color w:val="000000"/>
                <w:sz w:val="24"/>
                <w:szCs w:val="24"/>
              </w:rPr>
              <w:t>Project Overview</w:t>
            </w:r>
          </w:p>
        </w:tc>
        <w:tc>
          <w:tcPr>
            <w:tcW w:w="65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2FF17C" w14:textId="77777777" w:rsidR="004260CB" w:rsidRDefault="00000000">
            <w:pPr>
              <w:rPr>
                <w:sz w:val="24"/>
                <w:szCs w:val="24"/>
              </w:rPr>
            </w:pPr>
            <w:r>
              <w:rPr>
                <w:rFonts w:ascii="Times New Roman" w:eastAsia="Times New Roman" w:hAnsi="Times New Roman" w:cs="Times New Roman"/>
                <w:color w:val="000000"/>
                <w:sz w:val="24"/>
                <w:szCs w:val="24"/>
              </w:rPr>
              <w:t>The rice image classification project aims to accurately classify rice quality using Convolutional Neural Networks (CNNs). Utilizing a dataset of rice images with various quality attributes, the objective is to develop a model that reliably distinguishes between different Categories of rice. This will streamline the Categorical assessment process, ensuring consistency and efficiency in rice quality evaluation for distributors and farmers. The model will be integrated into a user-friendly application, enabling real-time classification and enhancing operational decision-making in the agricultural sector.</w:t>
            </w:r>
          </w:p>
        </w:tc>
      </w:tr>
      <w:tr w:rsidR="004260CB" w14:paraId="12C731F0" w14:textId="77777777">
        <w:trPr>
          <w:trHeight w:val="1050"/>
        </w:trPr>
        <w:tc>
          <w:tcPr>
            <w:tcW w:w="23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5CDDB6" w14:textId="77777777" w:rsidR="004260CB" w:rsidRDefault="00000000">
            <w:pPr>
              <w:rPr>
                <w:sz w:val="24"/>
                <w:szCs w:val="24"/>
              </w:rPr>
            </w:pPr>
            <w:r>
              <w:rPr>
                <w:rFonts w:ascii="Times New Roman" w:eastAsia="Times New Roman" w:hAnsi="Times New Roman" w:cs="Times New Roman"/>
                <w:color w:val="000000"/>
                <w:sz w:val="24"/>
                <w:szCs w:val="24"/>
              </w:rPr>
              <w:t>Data Collection Plan</w:t>
            </w:r>
          </w:p>
        </w:tc>
        <w:tc>
          <w:tcPr>
            <w:tcW w:w="65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B251E0" w14:textId="77777777" w:rsidR="004260CB" w:rsidRDefault="00000000">
            <w:pPr>
              <w:numPr>
                <w:ilvl w:val="0"/>
                <w:numId w:val="2"/>
              </w:numPr>
              <w:pBdr>
                <w:top w:val="nil"/>
                <w:left w:val="nil"/>
                <w:bottom w:val="nil"/>
                <w:right w:val="nil"/>
                <w:between w:val="nil"/>
              </w:pBdr>
              <w:spacing w:before="24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Look for publicly available datasets related to rice quality and classification.</w:t>
            </w:r>
          </w:p>
          <w:p w14:paraId="1CFBF883" w14:textId="77777777" w:rsidR="004260CB"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Explore agricultural research databases and academic publications.</w:t>
            </w:r>
          </w:p>
          <w:p w14:paraId="09796FEB" w14:textId="77777777" w:rsidR="004260CB" w:rsidRDefault="00000000">
            <w:pPr>
              <w:numPr>
                <w:ilvl w:val="0"/>
                <w:numId w:val="2"/>
              </w:numPr>
              <w:pBdr>
                <w:top w:val="nil"/>
                <w:left w:val="nil"/>
                <w:bottom w:val="nil"/>
                <w:right w:val="nil"/>
                <w:between w:val="nil"/>
              </w:pBdr>
              <w:spacing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 platforms like Kaggle and UCI Machine Learning Repository</w:t>
            </w:r>
          </w:p>
        </w:tc>
      </w:tr>
      <w:tr w:rsidR="004260CB" w14:paraId="75D828BF" w14:textId="77777777">
        <w:trPr>
          <w:trHeight w:val="1050"/>
        </w:trPr>
        <w:tc>
          <w:tcPr>
            <w:tcW w:w="23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D37410" w14:textId="77777777" w:rsidR="004260CB" w:rsidRDefault="00000000">
            <w:pPr>
              <w:rPr>
                <w:sz w:val="24"/>
                <w:szCs w:val="24"/>
              </w:rPr>
            </w:pPr>
            <w:r>
              <w:rPr>
                <w:rFonts w:ascii="Times New Roman" w:eastAsia="Times New Roman" w:hAnsi="Times New Roman" w:cs="Times New Roman"/>
                <w:color w:val="000000"/>
                <w:sz w:val="24"/>
                <w:szCs w:val="24"/>
              </w:rPr>
              <w:lastRenderedPageBreak/>
              <w:t>Raw Data Sources Identified</w:t>
            </w:r>
          </w:p>
        </w:tc>
        <w:tc>
          <w:tcPr>
            <w:tcW w:w="65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188CA4" w14:textId="77777777" w:rsidR="004260CB" w:rsidRDefault="00000000">
            <w:pPr>
              <w:rPr>
                <w:sz w:val="24"/>
                <w:szCs w:val="24"/>
              </w:rPr>
            </w:pPr>
            <w:r>
              <w:rPr>
                <w:rFonts w:ascii="Times New Roman" w:eastAsia="Times New Roman" w:hAnsi="Times New Roman" w:cs="Times New Roman"/>
                <w:color w:val="000000"/>
                <w:sz w:val="24"/>
                <w:szCs w:val="24"/>
              </w:rPr>
              <w:t xml:space="preserve">The raw data sources for this project include datasets obtained from Kaggle and UCI, the popular platforms for data science competitions and repositories. The provided sample data represents a subset of the collected information, encompassing images of Arborio, Basmati, </w:t>
            </w:r>
            <w:proofErr w:type="spellStart"/>
            <w:r>
              <w:rPr>
                <w:rFonts w:ascii="Times New Roman" w:eastAsia="Times New Roman" w:hAnsi="Times New Roman" w:cs="Times New Roman"/>
                <w:color w:val="000000"/>
                <w:sz w:val="24"/>
                <w:szCs w:val="24"/>
              </w:rPr>
              <w:t>Ipsala</w:t>
            </w:r>
            <w:proofErr w:type="spellEnd"/>
            <w:r>
              <w:rPr>
                <w:rFonts w:ascii="Times New Roman" w:eastAsia="Times New Roman" w:hAnsi="Times New Roman" w:cs="Times New Roman"/>
                <w:color w:val="000000"/>
                <w:sz w:val="24"/>
                <w:szCs w:val="24"/>
              </w:rPr>
              <w:t xml:space="preserve">, Jasmine, and </w:t>
            </w:r>
            <w:proofErr w:type="spellStart"/>
            <w:r>
              <w:rPr>
                <w:rFonts w:ascii="Times New Roman" w:eastAsia="Times New Roman" w:hAnsi="Times New Roman" w:cs="Times New Roman"/>
                <w:color w:val="000000"/>
                <w:sz w:val="24"/>
                <w:szCs w:val="24"/>
              </w:rPr>
              <w:t>Karacadag</w:t>
            </w:r>
            <w:proofErr w:type="spellEnd"/>
            <w:r>
              <w:rPr>
                <w:rFonts w:ascii="Times New Roman" w:eastAsia="Times New Roman" w:hAnsi="Times New Roman" w:cs="Times New Roman"/>
                <w:color w:val="000000"/>
                <w:sz w:val="24"/>
                <w:szCs w:val="24"/>
              </w:rPr>
              <w:t xml:space="preserve"> rice varieties. A total of 75,000 grain images, with 15,000 from each variety, are included. </w:t>
            </w:r>
          </w:p>
        </w:tc>
      </w:tr>
    </w:tbl>
    <w:p w14:paraId="00A017EF" w14:textId="77777777" w:rsidR="004260CB" w:rsidRDefault="004260CB">
      <w:pPr>
        <w:rPr>
          <w:sz w:val="24"/>
          <w:szCs w:val="24"/>
        </w:rPr>
      </w:pPr>
    </w:p>
    <w:tbl>
      <w:tblPr>
        <w:tblStyle w:val="a4"/>
        <w:tblW w:w="10774" w:type="dxa"/>
        <w:tblInd w:w="-851" w:type="dxa"/>
        <w:tblLayout w:type="fixed"/>
        <w:tblLook w:val="0600" w:firstRow="0" w:lastRow="0" w:firstColumn="0" w:lastColumn="0" w:noHBand="1" w:noVBand="1"/>
      </w:tblPr>
      <w:tblGrid>
        <w:gridCol w:w="1135"/>
        <w:gridCol w:w="3827"/>
        <w:gridCol w:w="2554"/>
        <w:gridCol w:w="990"/>
        <w:gridCol w:w="709"/>
        <w:gridCol w:w="1559"/>
      </w:tblGrid>
      <w:tr w:rsidR="004260CB" w14:paraId="3E76475E" w14:textId="77777777">
        <w:trPr>
          <w:trHeight w:val="1050"/>
        </w:trPr>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8C2D8B6" w14:textId="77777777" w:rsidR="004260CB" w:rsidRDefault="00000000">
            <w:pPr>
              <w:jc w:val="center"/>
              <w:rPr>
                <w:sz w:val="24"/>
                <w:szCs w:val="24"/>
              </w:rPr>
            </w:pPr>
            <w:r>
              <w:rPr>
                <w:rFonts w:ascii="Times New Roman" w:eastAsia="Times New Roman" w:hAnsi="Times New Roman" w:cs="Times New Roman"/>
                <w:b/>
                <w:color w:val="000000"/>
                <w:sz w:val="24"/>
                <w:szCs w:val="24"/>
              </w:rPr>
              <w:t>Source Name</w:t>
            </w:r>
          </w:p>
        </w:tc>
        <w:tc>
          <w:tcPr>
            <w:tcW w:w="3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6006A08" w14:textId="77777777" w:rsidR="004260CB" w:rsidRDefault="00000000">
            <w:pPr>
              <w:jc w:val="center"/>
              <w:rPr>
                <w:sz w:val="24"/>
                <w:szCs w:val="24"/>
              </w:rPr>
            </w:pPr>
            <w:r>
              <w:rPr>
                <w:rFonts w:ascii="Times New Roman" w:eastAsia="Times New Roman" w:hAnsi="Times New Roman" w:cs="Times New Roman"/>
                <w:b/>
                <w:color w:val="000000"/>
                <w:sz w:val="24"/>
                <w:szCs w:val="24"/>
              </w:rPr>
              <w:t>Description</w:t>
            </w:r>
          </w:p>
        </w:tc>
        <w:tc>
          <w:tcPr>
            <w:tcW w:w="255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8F05E74" w14:textId="77777777" w:rsidR="004260CB" w:rsidRDefault="00000000">
            <w:pPr>
              <w:jc w:val="center"/>
              <w:rPr>
                <w:sz w:val="24"/>
                <w:szCs w:val="24"/>
              </w:rPr>
            </w:pPr>
            <w:r>
              <w:rPr>
                <w:rFonts w:ascii="Times New Roman" w:eastAsia="Times New Roman" w:hAnsi="Times New Roman" w:cs="Times New Roman"/>
                <w:b/>
                <w:color w:val="000000"/>
                <w:sz w:val="24"/>
                <w:szCs w:val="24"/>
              </w:rPr>
              <w:t>Location/URL</w:t>
            </w:r>
          </w:p>
        </w:tc>
        <w:tc>
          <w:tcPr>
            <w:tcW w:w="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8646A69" w14:textId="77777777" w:rsidR="004260CB" w:rsidRDefault="00000000">
            <w:pPr>
              <w:jc w:val="center"/>
              <w:rPr>
                <w:sz w:val="24"/>
                <w:szCs w:val="24"/>
              </w:rPr>
            </w:pPr>
            <w:r>
              <w:rPr>
                <w:rFonts w:ascii="Times New Roman" w:eastAsia="Times New Roman" w:hAnsi="Times New Roman" w:cs="Times New Roman"/>
                <w:b/>
                <w:color w:val="000000"/>
                <w:sz w:val="24"/>
                <w:szCs w:val="24"/>
              </w:rPr>
              <w:t>Format</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F530D44" w14:textId="77777777" w:rsidR="004260CB" w:rsidRDefault="00000000">
            <w:pPr>
              <w:jc w:val="center"/>
              <w:rPr>
                <w:sz w:val="24"/>
                <w:szCs w:val="24"/>
              </w:rPr>
            </w:pPr>
            <w:r>
              <w:rPr>
                <w:rFonts w:ascii="Times New Roman" w:eastAsia="Times New Roman" w:hAnsi="Times New Roman" w:cs="Times New Roman"/>
                <w:b/>
                <w:color w:val="000000"/>
                <w:sz w:val="24"/>
                <w:szCs w:val="24"/>
              </w:rPr>
              <w:t>Size</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030E2B7" w14:textId="77777777" w:rsidR="004260CB" w:rsidRDefault="00000000">
            <w:pPr>
              <w:jc w:val="center"/>
              <w:rPr>
                <w:sz w:val="24"/>
                <w:szCs w:val="24"/>
              </w:rPr>
            </w:pPr>
            <w:r>
              <w:rPr>
                <w:rFonts w:ascii="Times New Roman" w:eastAsia="Times New Roman" w:hAnsi="Times New Roman" w:cs="Times New Roman"/>
                <w:b/>
                <w:color w:val="000000"/>
                <w:sz w:val="24"/>
                <w:szCs w:val="24"/>
              </w:rPr>
              <w:t>Access Permissions</w:t>
            </w:r>
          </w:p>
        </w:tc>
      </w:tr>
      <w:tr w:rsidR="004260CB" w14:paraId="58063DB9" w14:textId="77777777">
        <w:trPr>
          <w:trHeight w:val="1050"/>
        </w:trPr>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9CC686" w14:textId="77777777" w:rsidR="004260CB" w:rsidRDefault="00000000">
            <w:pPr>
              <w:rPr>
                <w:sz w:val="24"/>
                <w:szCs w:val="24"/>
              </w:rPr>
            </w:pPr>
            <w:r>
              <w:rPr>
                <w:rFonts w:ascii="Times New Roman" w:eastAsia="Times New Roman" w:hAnsi="Times New Roman" w:cs="Times New Roman"/>
                <w:color w:val="000000"/>
                <w:sz w:val="24"/>
                <w:szCs w:val="24"/>
              </w:rPr>
              <w:t>Dataset 1</w:t>
            </w:r>
          </w:p>
        </w:tc>
        <w:tc>
          <w:tcPr>
            <w:tcW w:w="3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78F9AA" w14:textId="77777777" w:rsidR="004260CB" w:rsidRDefault="00000000">
            <w:pPr>
              <w:rPr>
                <w:sz w:val="24"/>
                <w:szCs w:val="24"/>
              </w:rPr>
            </w:pPr>
            <w:r>
              <w:rPr>
                <w:rFonts w:ascii="Times New Roman" w:eastAsia="Times New Roman" w:hAnsi="Times New Roman" w:cs="Times New Roman"/>
                <w:color w:val="000000"/>
                <w:sz w:val="24"/>
                <w:szCs w:val="24"/>
              </w:rPr>
              <w:t xml:space="preserve">the dataset contains 4 categories of rice - In this study, Arborio, Basmati, </w:t>
            </w:r>
            <w:proofErr w:type="spellStart"/>
            <w:r>
              <w:rPr>
                <w:rFonts w:ascii="Times New Roman" w:eastAsia="Times New Roman" w:hAnsi="Times New Roman" w:cs="Times New Roman"/>
                <w:color w:val="000000"/>
                <w:sz w:val="24"/>
                <w:szCs w:val="24"/>
              </w:rPr>
              <w:t>Ipsala</w:t>
            </w:r>
            <w:proofErr w:type="spellEnd"/>
            <w:r>
              <w:rPr>
                <w:rFonts w:ascii="Times New Roman" w:eastAsia="Times New Roman" w:hAnsi="Times New Roman" w:cs="Times New Roman"/>
                <w:color w:val="000000"/>
                <w:sz w:val="24"/>
                <w:szCs w:val="24"/>
              </w:rPr>
              <w:t xml:space="preserve">, Jasmine and </w:t>
            </w:r>
            <w:proofErr w:type="spellStart"/>
            <w:r>
              <w:rPr>
                <w:rFonts w:ascii="Times New Roman" w:eastAsia="Times New Roman" w:hAnsi="Times New Roman" w:cs="Times New Roman"/>
                <w:color w:val="000000"/>
                <w:sz w:val="24"/>
                <w:szCs w:val="24"/>
              </w:rPr>
              <w:t>Karacadag</w:t>
            </w:r>
            <w:proofErr w:type="spellEnd"/>
            <w:r>
              <w:rPr>
                <w:rFonts w:ascii="Times New Roman" w:eastAsia="Times New Roman" w:hAnsi="Times New Roman" w:cs="Times New Roman"/>
                <w:color w:val="000000"/>
                <w:sz w:val="24"/>
                <w:szCs w:val="24"/>
              </w:rPr>
              <w:t>, which are five different varieties of rice often grown in Turkey, were used. A total of 75,000 grain images, 15,000 from each of these varieties, are included in the dataset.</w:t>
            </w:r>
          </w:p>
        </w:tc>
        <w:tc>
          <w:tcPr>
            <w:tcW w:w="255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0ED9AD" w14:textId="77777777" w:rsidR="004260CB" w:rsidRDefault="00000000">
            <w:pPr>
              <w:rPr>
                <w:sz w:val="24"/>
                <w:szCs w:val="24"/>
              </w:rPr>
            </w:pPr>
            <w:hyperlink r:id="rId9">
              <w:r>
                <w:rPr>
                  <w:rFonts w:ascii="Montserrat" w:eastAsia="Montserrat" w:hAnsi="Montserrat" w:cs="Montserrat"/>
                  <w:color w:val="1155CC"/>
                  <w:sz w:val="24"/>
                  <w:szCs w:val="24"/>
                </w:rPr>
                <w:t>https://www.kaggle.com/datasets/muratkokludataset/rice-image-dataset</w:t>
              </w:r>
            </w:hyperlink>
          </w:p>
          <w:p w14:paraId="03C1C9C6" w14:textId="77777777" w:rsidR="004260CB" w:rsidRDefault="004260CB">
            <w:pPr>
              <w:spacing w:after="0"/>
              <w:rPr>
                <w:sz w:val="24"/>
                <w:szCs w:val="24"/>
              </w:rPr>
            </w:pPr>
          </w:p>
        </w:tc>
        <w:tc>
          <w:tcPr>
            <w:tcW w:w="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665139" w14:textId="77777777" w:rsidR="004260CB" w:rsidRDefault="00000000">
            <w:pPr>
              <w:rPr>
                <w:sz w:val="24"/>
                <w:szCs w:val="24"/>
              </w:rPr>
            </w:pPr>
            <w:r>
              <w:rPr>
                <w:rFonts w:ascii="Times New Roman" w:eastAsia="Times New Roman" w:hAnsi="Times New Roman" w:cs="Times New Roman"/>
                <w:color w:val="000000"/>
                <w:sz w:val="24"/>
                <w:szCs w:val="24"/>
              </w:rPr>
              <w:t>CSV</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46DC90" w14:textId="77777777" w:rsidR="004260CB" w:rsidRDefault="00000000">
            <w:pPr>
              <w:rPr>
                <w:sz w:val="24"/>
                <w:szCs w:val="24"/>
              </w:rPr>
            </w:pPr>
            <w:r>
              <w:rPr>
                <w:rFonts w:ascii="Times New Roman" w:eastAsia="Times New Roman" w:hAnsi="Times New Roman" w:cs="Times New Roman"/>
                <w:color w:val="000000"/>
                <w:sz w:val="24"/>
                <w:szCs w:val="24"/>
              </w:rPr>
              <w:t>230 MB</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884686" w14:textId="77777777" w:rsidR="004260CB" w:rsidRDefault="00000000">
            <w:pPr>
              <w:rPr>
                <w:sz w:val="24"/>
                <w:szCs w:val="24"/>
              </w:rPr>
            </w:pPr>
            <w:r>
              <w:rPr>
                <w:rFonts w:ascii="Times New Roman" w:eastAsia="Times New Roman" w:hAnsi="Times New Roman" w:cs="Times New Roman"/>
                <w:color w:val="000000"/>
                <w:sz w:val="24"/>
                <w:szCs w:val="24"/>
              </w:rPr>
              <w:t>Public</w:t>
            </w:r>
          </w:p>
        </w:tc>
      </w:tr>
    </w:tbl>
    <w:p w14:paraId="279663C2" w14:textId="77777777" w:rsidR="00105680" w:rsidRDefault="00105680">
      <w:pPr>
        <w:rPr>
          <w:rFonts w:ascii="Times New Roman" w:eastAsia="Times New Roman" w:hAnsi="Times New Roman" w:cs="Times New Roman"/>
          <w:b/>
          <w:sz w:val="26"/>
          <w:szCs w:val="26"/>
        </w:rPr>
      </w:pPr>
    </w:p>
    <w:p w14:paraId="3A50613D" w14:textId="219D38BD"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3.2. Data Quality Report</w:t>
      </w:r>
    </w:p>
    <w:p w14:paraId="7E6C957F" w14:textId="0B26F4F1" w:rsidR="004260CB" w:rsidRDefault="00000000">
      <w:pPr>
        <w:jc w:val="both"/>
        <w:rPr>
          <w:sz w:val="24"/>
          <w:szCs w:val="24"/>
        </w:rPr>
      </w:pPr>
      <w:r>
        <w:rPr>
          <w:rFonts w:ascii="Times New Roman" w:eastAsia="Times New Roman" w:hAnsi="Times New Roman" w:cs="Times New Roman"/>
          <w:color w:val="000000"/>
          <w:sz w:val="24"/>
          <w:szCs w:val="24"/>
        </w:rPr>
        <w:t>The Data Quality Report will summarize data quality issues from the selected source, including severity levels and resolution plans. It will aid in systematically identifying and rectifying data discrepancies.</w:t>
      </w:r>
    </w:p>
    <w:tbl>
      <w:tblPr>
        <w:tblStyle w:val="a5"/>
        <w:tblW w:w="10774" w:type="dxa"/>
        <w:tblInd w:w="-851" w:type="dxa"/>
        <w:tblLayout w:type="fixed"/>
        <w:tblLook w:val="0600" w:firstRow="0" w:lastRow="0" w:firstColumn="0" w:lastColumn="0" w:noHBand="1" w:noVBand="1"/>
      </w:tblPr>
      <w:tblGrid>
        <w:gridCol w:w="3403"/>
        <w:gridCol w:w="1984"/>
        <w:gridCol w:w="2123"/>
        <w:gridCol w:w="3264"/>
      </w:tblGrid>
      <w:tr w:rsidR="004260CB" w14:paraId="3216269A" w14:textId="77777777">
        <w:trPr>
          <w:trHeight w:val="1050"/>
        </w:trPr>
        <w:tc>
          <w:tcPr>
            <w:tcW w:w="3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6B020F3" w14:textId="77777777" w:rsidR="004260CB" w:rsidRDefault="00000000" w:rsidP="00105680">
            <w:pPr>
              <w:spacing w:line="240" w:lineRule="auto"/>
              <w:jc w:val="center"/>
              <w:rPr>
                <w:sz w:val="24"/>
                <w:szCs w:val="24"/>
              </w:rPr>
            </w:pPr>
            <w:r>
              <w:rPr>
                <w:rFonts w:ascii="Times New Roman" w:eastAsia="Times New Roman" w:hAnsi="Times New Roman" w:cs="Times New Roman"/>
                <w:b/>
                <w:color w:val="000000"/>
                <w:sz w:val="24"/>
                <w:szCs w:val="24"/>
              </w:rPr>
              <w:t>Data Source</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DECCED6" w14:textId="77777777" w:rsidR="004260CB" w:rsidRDefault="00000000" w:rsidP="00105680">
            <w:pPr>
              <w:spacing w:line="240" w:lineRule="auto"/>
              <w:jc w:val="center"/>
              <w:rPr>
                <w:sz w:val="24"/>
                <w:szCs w:val="24"/>
              </w:rPr>
            </w:pPr>
            <w:r>
              <w:rPr>
                <w:rFonts w:ascii="Times New Roman" w:eastAsia="Times New Roman" w:hAnsi="Times New Roman" w:cs="Times New Roman"/>
                <w:b/>
                <w:color w:val="000000"/>
                <w:sz w:val="24"/>
                <w:szCs w:val="24"/>
              </w:rPr>
              <w:t xml:space="preserve">Data Quality Issue </w:t>
            </w:r>
          </w:p>
        </w:tc>
        <w:tc>
          <w:tcPr>
            <w:tcW w:w="21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0C7C94D" w14:textId="77777777" w:rsidR="004260CB" w:rsidRDefault="00000000" w:rsidP="00105680">
            <w:pPr>
              <w:spacing w:line="240" w:lineRule="auto"/>
              <w:jc w:val="center"/>
              <w:rPr>
                <w:sz w:val="24"/>
                <w:szCs w:val="24"/>
              </w:rPr>
            </w:pPr>
            <w:r>
              <w:rPr>
                <w:rFonts w:ascii="Times New Roman" w:eastAsia="Times New Roman" w:hAnsi="Times New Roman" w:cs="Times New Roman"/>
                <w:b/>
                <w:color w:val="000000"/>
                <w:sz w:val="24"/>
                <w:szCs w:val="24"/>
              </w:rPr>
              <w:t>Severity</w:t>
            </w:r>
          </w:p>
        </w:tc>
        <w:tc>
          <w:tcPr>
            <w:tcW w:w="3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B82557B" w14:textId="77777777" w:rsidR="004260CB" w:rsidRDefault="00000000" w:rsidP="00105680">
            <w:pPr>
              <w:spacing w:line="240" w:lineRule="auto"/>
              <w:jc w:val="center"/>
              <w:rPr>
                <w:sz w:val="24"/>
                <w:szCs w:val="24"/>
              </w:rPr>
            </w:pPr>
            <w:r>
              <w:rPr>
                <w:rFonts w:ascii="Times New Roman" w:eastAsia="Times New Roman" w:hAnsi="Times New Roman" w:cs="Times New Roman"/>
                <w:b/>
                <w:color w:val="000000"/>
                <w:sz w:val="24"/>
                <w:szCs w:val="24"/>
              </w:rPr>
              <w:t>Resolution Plan</w:t>
            </w:r>
          </w:p>
        </w:tc>
      </w:tr>
      <w:tr w:rsidR="00105680" w14:paraId="2031DD79" w14:textId="77777777" w:rsidTr="00024DE2">
        <w:trPr>
          <w:trHeight w:val="1050"/>
        </w:trPr>
        <w:tc>
          <w:tcPr>
            <w:tcW w:w="3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23C0ED" w14:textId="2F0DDE43" w:rsidR="00105680" w:rsidRDefault="00000000" w:rsidP="00105680">
            <w:pPr>
              <w:spacing w:line="240" w:lineRule="auto"/>
              <w:jc w:val="center"/>
              <w:rPr>
                <w:rFonts w:ascii="Times New Roman" w:eastAsia="Times New Roman" w:hAnsi="Times New Roman" w:cs="Times New Roman"/>
                <w:b/>
                <w:color w:val="000000"/>
                <w:sz w:val="24"/>
                <w:szCs w:val="24"/>
              </w:rPr>
            </w:pPr>
            <w:hyperlink r:id="rId10">
              <w:r w:rsidR="00105680">
                <w:rPr>
                  <w:rFonts w:ascii="Times New Roman" w:eastAsia="Times New Roman" w:hAnsi="Times New Roman" w:cs="Times New Roman"/>
                  <w:color w:val="467886"/>
                  <w:sz w:val="24"/>
                  <w:szCs w:val="24"/>
                  <w:u w:val="single"/>
                </w:rPr>
                <w:t>https://www.kaggle.com/datasets/muratkokludataset/rice-image-dataset</w:t>
              </w:r>
            </w:hyperlink>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AD285B" w14:textId="421478F2" w:rsidR="00105680" w:rsidRDefault="00105680" w:rsidP="00105680">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Duplicate Entries</w:t>
            </w:r>
          </w:p>
        </w:tc>
        <w:tc>
          <w:tcPr>
            <w:tcW w:w="21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F1DFE2" w14:textId="2670B621" w:rsidR="00105680" w:rsidRDefault="00105680" w:rsidP="00105680">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Moderate </w:t>
            </w:r>
          </w:p>
        </w:tc>
        <w:tc>
          <w:tcPr>
            <w:tcW w:w="3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26BD1E" w14:textId="4D07DE23" w:rsidR="00105680" w:rsidRDefault="00105680" w:rsidP="00105680">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Utilize tools such as pandas in Python or SQL queries to identify duplicate records based on unique identifiers (e.g., image IDs, metadata).</w:t>
            </w:r>
          </w:p>
        </w:tc>
      </w:tr>
    </w:tbl>
    <w:p w14:paraId="2C2EB062" w14:textId="77777777" w:rsidR="004260CB" w:rsidRDefault="004260CB">
      <w:pPr>
        <w:rPr>
          <w:rFonts w:ascii="Times New Roman" w:eastAsia="Times New Roman" w:hAnsi="Times New Roman" w:cs="Times New Roman"/>
          <w:sz w:val="24"/>
          <w:szCs w:val="24"/>
        </w:rPr>
      </w:pPr>
    </w:p>
    <w:p w14:paraId="16317745"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3.3. Data Preprocessing</w:t>
      </w:r>
    </w:p>
    <w:p w14:paraId="1BAA54C5" w14:textId="0FE4E3F0" w:rsidR="004260CB" w:rsidRDefault="00000000" w:rsidP="00383568">
      <w:pPr>
        <w:jc w:val="both"/>
        <w:rPr>
          <w:sz w:val="24"/>
          <w:szCs w:val="24"/>
        </w:rPr>
      </w:pPr>
      <w:r>
        <w:rPr>
          <w:rFonts w:ascii="Times New Roman" w:eastAsia="Times New Roman" w:hAnsi="Times New Roman" w:cs="Times New Roman"/>
          <w:color w:val="000000"/>
          <w:sz w:val="24"/>
          <w:szCs w:val="24"/>
        </w:rPr>
        <w:t xml:space="preserve">The images will be </w:t>
      </w:r>
      <w:proofErr w:type="spellStart"/>
      <w:r>
        <w:rPr>
          <w:rFonts w:ascii="Times New Roman" w:eastAsia="Times New Roman" w:hAnsi="Times New Roman" w:cs="Times New Roman"/>
          <w:color w:val="000000"/>
          <w:sz w:val="24"/>
          <w:szCs w:val="24"/>
        </w:rPr>
        <w:t>preprocessed</w:t>
      </w:r>
      <w:proofErr w:type="spellEnd"/>
      <w:r>
        <w:rPr>
          <w:rFonts w:ascii="Times New Roman" w:eastAsia="Times New Roman" w:hAnsi="Times New Roman" w:cs="Times New Roman"/>
          <w:color w:val="000000"/>
          <w:sz w:val="24"/>
          <w:szCs w:val="24"/>
        </w:rPr>
        <w:t xml:space="preserve"> by resizing, normalizing, augmenting, cropping, batch normalizing, and whitening data. These steps will enhance data quality, promote model </w:t>
      </w:r>
      <w:r>
        <w:rPr>
          <w:rFonts w:ascii="Times New Roman" w:eastAsia="Times New Roman" w:hAnsi="Times New Roman" w:cs="Times New Roman"/>
          <w:color w:val="000000"/>
          <w:sz w:val="24"/>
          <w:szCs w:val="24"/>
        </w:rPr>
        <w:lastRenderedPageBreak/>
        <w:t>generalization, and improve convergence during neural network training, ensuring robust and efficient performance across various computer vision tasks.</w:t>
      </w:r>
    </w:p>
    <w:tbl>
      <w:tblPr>
        <w:tblStyle w:val="a6"/>
        <w:tblW w:w="9456" w:type="dxa"/>
        <w:tblInd w:w="-100" w:type="dxa"/>
        <w:tblLayout w:type="fixed"/>
        <w:tblLook w:val="0600" w:firstRow="0" w:lastRow="0" w:firstColumn="0" w:lastColumn="0" w:noHBand="1" w:noVBand="1"/>
      </w:tblPr>
      <w:tblGrid>
        <w:gridCol w:w="2510"/>
        <w:gridCol w:w="6946"/>
      </w:tblGrid>
      <w:tr w:rsidR="004260CB" w14:paraId="4A0342B4" w14:textId="77777777">
        <w:trPr>
          <w:trHeight w:val="465"/>
        </w:trPr>
        <w:tc>
          <w:tcPr>
            <w:tcW w:w="251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7082CCED" w14:textId="77777777" w:rsidR="004260CB" w:rsidRDefault="00000000">
            <w:pPr>
              <w:spacing w:after="0"/>
              <w:rPr>
                <w:sz w:val="26"/>
                <w:szCs w:val="26"/>
              </w:rPr>
            </w:pPr>
            <w:r>
              <w:rPr>
                <w:rFonts w:ascii="Times New Roman" w:eastAsia="Times New Roman" w:hAnsi="Times New Roman" w:cs="Times New Roman"/>
                <w:b/>
                <w:color w:val="000000"/>
                <w:sz w:val="26"/>
                <w:szCs w:val="26"/>
              </w:rPr>
              <w:t>Section</w:t>
            </w:r>
          </w:p>
        </w:tc>
        <w:tc>
          <w:tcPr>
            <w:tcW w:w="694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64FC9C40" w14:textId="77777777" w:rsidR="004260CB" w:rsidRDefault="00000000">
            <w:pPr>
              <w:spacing w:after="0"/>
              <w:rPr>
                <w:sz w:val="26"/>
                <w:szCs w:val="26"/>
              </w:rPr>
            </w:pPr>
            <w:r>
              <w:rPr>
                <w:rFonts w:ascii="Times New Roman" w:eastAsia="Times New Roman" w:hAnsi="Times New Roman" w:cs="Times New Roman"/>
                <w:b/>
                <w:color w:val="000000"/>
                <w:sz w:val="26"/>
                <w:szCs w:val="26"/>
              </w:rPr>
              <w:t>Description</w:t>
            </w:r>
          </w:p>
        </w:tc>
      </w:tr>
      <w:tr w:rsidR="004260CB" w14:paraId="3C910AEA" w14:textId="77777777">
        <w:trPr>
          <w:trHeight w:val="690"/>
        </w:trPr>
        <w:tc>
          <w:tcPr>
            <w:tcW w:w="2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22CC1A"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Overview</w:t>
            </w:r>
          </w:p>
        </w:tc>
        <w:tc>
          <w:tcPr>
            <w:tcW w:w="69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FD040C" w14:textId="77777777" w:rsidR="004260CB" w:rsidRDefault="00000000">
            <w:pPr>
              <w:spacing w:after="0"/>
              <w:jc w:val="both"/>
              <w:rPr>
                <w:sz w:val="24"/>
                <w:szCs w:val="24"/>
              </w:rPr>
            </w:pPr>
            <w:r>
              <w:rPr>
                <w:rFonts w:ascii="Times New Roman" w:eastAsia="Times New Roman" w:hAnsi="Times New Roman" w:cs="Times New Roman"/>
                <w:color w:val="000000"/>
                <w:sz w:val="24"/>
                <w:szCs w:val="24"/>
              </w:rPr>
              <w:t xml:space="preserve">The dataset consists of images of different rice varieties, including Arborio, Basmati, </w:t>
            </w:r>
            <w:proofErr w:type="spellStart"/>
            <w:r>
              <w:rPr>
                <w:rFonts w:ascii="Times New Roman" w:eastAsia="Times New Roman" w:hAnsi="Times New Roman" w:cs="Times New Roman"/>
                <w:color w:val="000000"/>
                <w:sz w:val="24"/>
                <w:szCs w:val="24"/>
              </w:rPr>
              <w:t>Ipsala</w:t>
            </w:r>
            <w:proofErr w:type="spellEnd"/>
            <w:r>
              <w:rPr>
                <w:rFonts w:ascii="Times New Roman" w:eastAsia="Times New Roman" w:hAnsi="Times New Roman" w:cs="Times New Roman"/>
                <w:color w:val="000000"/>
                <w:sz w:val="24"/>
                <w:szCs w:val="24"/>
              </w:rPr>
              <w:t xml:space="preserve">, Jasmine, and </w:t>
            </w:r>
            <w:proofErr w:type="spellStart"/>
            <w:r>
              <w:rPr>
                <w:rFonts w:ascii="Times New Roman" w:eastAsia="Times New Roman" w:hAnsi="Times New Roman" w:cs="Times New Roman"/>
                <w:color w:val="000000"/>
                <w:sz w:val="24"/>
                <w:szCs w:val="24"/>
              </w:rPr>
              <w:t>Karacadag</w:t>
            </w:r>
            <w:proofErr w:type="spellEnd"/>
            <w:r>
              <w:rPr>
                <w:rFonts w:ascii="Times New Roman" w:eastAsia="Times New Roman" w:hAnsi="Times New Roman" w:cs="Times New Roman"/>
                <w:color w:val="000000"/>
                <w:sz w:val="24"/>
                <w:szCs w:val="24"/>
              </w:rPr>
              <w:t>. Each class contains 600 images. The images are stored in directories named after their respective classes. This dataset will be used for training a convolutional neural network (CNN) to classify rice varieties.</w:t>
            </w:r>
          </w:p>
        </w:tc>
      </w:tr>
      <w:tr w:rsidR="004260CB" w14:paraId="3CB3AD3B" w14:textId="77777777">
        <w:trPr>
          <w:trHeight w:val="690"/>
        </w:trPr>
        <w:tc>
          <w:tcPr>
            <w:tcW w:w="2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5C8295"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Resizing</w:t>
            </w:r>
          </w:p>
        </w:tc>
        <w:tc>
          <w:tcPr>
            <w:tcW w:w="69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0A6439" w14:textId="77777777" w:rsidR="004260CB" w:rsidRDefault="00000000">
            <w:pPr>
              <w:spacing w:after="0"/>
              <w:jc w:val="both"/>
              <w:rPr>
                <w:sz w:val="24"/>
                <w:szCs w:val="24"/>
              </w:rPr>
            </w:pPr>
            <w:r>
              <w:rPr>
                <w:rFonts w:ascii="Times New Roman" w:eastAsia="Times New Roman" w:hAnsi="Times New Roman" w:cs="Times New Roman"/>
                <w:color w:val="000000"/>
                <w:sz w:val="24"/>
                <w:szCs w:val="24"/>
              </w:rPr>
              <w:t xml:space="preserve">All images are resized to a target size of 224x224 pixels using OpenCV's </w:t>
            </w:r>
            <w:r>
              <w:rPr>
                <w:rFonts w:ascii="Roboto Mono" w:eastAsia="Roboto Mono" w:hAnsi="Roboto Mono" w:cs="Roboto Mono"/>
                <w:color w:val="188038"/>
                <w:sz w:val="24"/>
                <w:szCs w:val="24"/>
              </w:rPr>
              <w:t>resize</w:t>
            </w:r>
            <w:r>
              <w:rPr>
                <w:rFonts w:ascii="Times New Roman" w:eastAsia="Times New Roman" w:hAnsi="Times New Roman" w:cs="Times New Roman"/>
                <w:color w:val="000000"/>
                <w:sz w:val="24"/>
                <w:szCs w:val="24"/>
              </w:rPr>
              <w:t xml:space="preserve"> function. This resizing is necessary to ensure that the images can be fed into the MobileNetV2 model, which requires a fixed input size</w:t>
            </w:r>
          </w:p>
        </w:tc>
      </w:tr>
      <w:tr w:rsidR="004260CB" w14:paraId="273DE7B8" w14:textId="77777777">
        <w:trPr>
          <w:trHeight w:val="690"/>
        </w:trPr>
        <w:tc>
          <w:tcPr>
            <w:tcW w:w="2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09980F"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Normalization</w:t>
            </w:r>
          </w:p>
        </w:tc>
        <w:tc>
          <w:tcPr>
            <w:tcW w:w="69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1B594F" w14:textId="77777777" w:rsidR="004260CB" w:rsidRDefault="00000000">
            <w:pPr>
              <w:spacing w:after="0"/>
              <w:jc w:val="both"/>
              <w:rPr>
                <w:sz w:val="24"/>
                <w:szCs w:val="24"/>
              </w:rPr>
            </w:pPr>
            <w:r>
              <w:rPr>
                <w:rFonts w:ascii="Times New Roman" w:eastAsia="Times New Roman" w:hAnsi="Times New Roman" w:cs="Times New Roman"/>
                <w:color w:val="000000"/>
                <w:sz w:val="24"/>
                <w:szCs w:val="24"/>
              </w:rPr>
              <w:t>Pixel values of the images are normalized to the range [0, 1] by dividing by 255. This helps in speeding up the training process and improving model performance.</w:t>
            </w:r>
          </w:p>
        </w:tc>
      </w:tr>
      <w:tr w:rsidR="004260CB" w14:paraId="76D07697" w14:textId="77777777">
        <w:trPr>
          <w:trHeight w:val="690"/>
        </w:trPr>
        <w:tc>
          <w:tcPr>
            <w:tcW w:w="2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EF4448"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Augmentation</w:t>
            </w:r>
          </w:p>
        </w:tc>
        <w:tc>
          <w:tcPr>
            <w:tcW w:w="69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1B27BE" w14:textId="77777777" w:rsidR="004260CB" w:rsidRDefault="00000000">
            <w:pPr>
              <w:spacing w:after="0"/>
              <w:jc w:val="both"/>
              <w:rPr>
                <w:sz w:val="24"/>
                <w:szCs w:val="24"/>
              </w:rPr>
            </w:pPr>
            <w:r>
              <w:rPr>
                <w:rFonts w:ascii="Times New Roman" w:eastAsia="Times New Roman" w:hAnsi="Times New Roman" w:cs="Times New Roman"/>
                <w:color w:val="000000"/>
                <w:sz w:val="24"/>
                <w:szCs w:val="24"/>
              </w:rPr>
              <w:t xml:space="preserve">Data augmentation techniques such as flipping, rotation, shifting, zooming, or shearing were not explicitly mentioned in the provided code. However, these techniques can be applied using TensorFlow's </w:t>
            </w:r>
            <w:proofErr w:type="spellStart"/>
            <w:r>
              <w:rPr>
                <w:rFonts w:ascii="Roboto Mono" w:eastAsia="Roboto Mono" w:hAnsi="Roboto Mono" w:cs="Roboto Mono"/>
                <w:color w:val="188038"/>
                <w:sz w:val="24"/>
                <w:szCs w:val="24"/>
              </w:rPr>
              <w:t>ImageDataGenerator</w:t>
            </w:r>
            <w:proofErr w:type="spellEnd"/>
            <w:r>
              <w:rPr>
                <w:rFonts w:ascii="Times New Roman" w:eastAsia="Times New Roman" w:hAnsi="Times New Roman" w:cs="Times New Roman"/>
                <w:color w:val="000000"/>
                <w:sz w:val="24"/>
                <w:szCs w:val="24"/>
              </w:rPr>
              <w:t xml:space="preserve"> or other libraries to increase the diversity of the training dataset and prevent overfitting.</w:t>
            </w:r>
          </w:p>
        </w:tc>
      </w:tr>
      <w:tr w:rsidR="004260CB" w14:paraId="63D3D51E" w14:textId="77777777">
        <w:trPr>
          <w:trHeight w:val="690"/>
        </w:trPr>
        <w:tc>
          <w:tcPr>
            <w:tcW w:w="2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628581"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Image Cropping</w:t>
            </w:r>
          </w:p>
        </w:tc>
        <w:tc>
          <w:tcPr>
            <w:tcW w:w="69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A86912" w14:textId="77777777" w:rsidR="004260CB" w:rsidRDefault="00000000">
            <w:pPr>
              <w:spacing w:after="0"/>
              <w:jc w:val="both"/>
              <w:rPr>
                <w:sz w:val="24"/>
                <w:szCs w:val="24"/>
              </w:rPr>
            </w:pPr>
            <w:r>
              <w:rPr>
                <w:rFonts w:ascii="Times New Roman" w:eastAsia="Times New Roman" w:hAnsi="Times New Roman" w:cs="Times New Roman"/>
                <w:color w:val="000000"/>
                <w:sz w:val="24"/>
                <w:szCs w:val="24"/>
              </w:rPr>
              <w:t>Image cropping to focus on regions containing objects of interest was not explicitly done in the provided code. This can be achieved using OpenCV's cropping capabilities if specific regions of the images need to be focused on.</w:t>
            </w:r>
          </w:p>
        </w:tc>
      </w:tr>
      <w:tr w:rsidR="004260CB" w14:paraId="1007EB38" w14:textId="77777777">
        <w:trPr>
          <w:trHeight w:val="690"/>
        </w:trPr>
        <w:tc>
          <w:tcPr>
            <w:tcW w:w="2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0A3CA39"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Batch Normalization</w:t>
            </w:r>
          </w:p>
        </w:tc>
        <w:tc>
          <w:tcPr>
            <w:tcW w:w="69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91BCE2" w14:textId="77777777" w:rsidR="004260CB" w:rsidRDefault="00000000">
            <w:pPr>
              <w:spacing w:after="0"/>
              <w:jc w:val="both"/>
              <w:rPr>
                <w:sz w:val="24"/>
                <w:szCs w:val="24"/>
              </w:rPr>
            </w:pPr>
            <w:r>
              <w:rPr>
                <w:rFonts w:ascii="Times New Roman" w:eastAsia="Times New Roman" w:hAnsi="Times New Roman" w:cs="Times New Roman"/>
                <w:color w:val="000000"/>
                <w:sz w:val="24"/>
                <w:szCs w:val="24"/>
              </w:rPr>
              <w:t>Batch normalization can be applied using TensorFlow/</w:t>
            </w:r>
            <w:proofErr w:type="spellStart"/>
            <w:r>
              <w:rPr>
                <w:rFonts w:ascii="Times New Roman" w:eastAsia="Times New Roman" w:hAnsi="Times New Roman" w:cs="Times New Roman"/>
                <w:color w:val="000000"/>
                <w:sz w:val="24"/>
                <w:szCs w:val="24"/>
              </w:rPr>
              <w:t>Keras</w:t>
            </w:r>
            <w:proofErr w:type="spellEnd"/>
            <w:r>
              <w:rPr>
                <w:rFonts w:ascii="Times New Roman" w:eastAsia="Times New Roman" w:hAnsi="Times New Roman" w:cs="Times New Roman"/>
                <w:color w:val="000000"/>
                <w:sz w:val="24"/>
                <w:szCs w:val="24"/>
              </w:rPr>
              <w:t xml:space="preserve"> layers to normalize the input of each layer in the neural network, improving training stability and convergence.</w:t>
            </w:r>
          </w:p>
        </w:tc>
      </w:tr>
    </w:tbl>
    <w:p w14:paraId="1AD770E7" w14:textId="77777777" w:rsidR="004260CB" w:rsidRDefault="004260CB"/>
    <w:p w14:paraId="09BBF8A8" w14:textId="77777777" w:rsidR="00383568" w:rsidRDefault="00383568"/>
    <w:p w14:paraId="0923ECA9" w14:textId="77777777" w:rsidR="00383568" w:rsidRDefault="00383568"/>
    <w:p w14:paraId="65D0D9F9" w14:textId="77777777" w:rsidR="00383568" w:rsidRDefault="00383568"/>
    <w:p w14:paraId="778BCEF7" w14:textId="77777777" w:rsidR="00383568" w:rsidRDefault="00383568"/>
    <w:p w14:paraId="301E26C3" w14:textId="77777777" w:rsidR="00383568" w:rsidRDefault="00383568"/>
    <w:p w14:paraId="17435985" w14:textId="77777777" w:rsidR="00383568" w:rsidRDefault="00383568"/>
    <w:tbl>
      <w:tblPr>
        <w:tblStyle w:val="a7"/>
        <w:tblW w:w="10916" w:type="dxa"/>
        <w:tblInd w:w="-851" w:type="dxa"/>
        <w:tblLayout w:type="fixed"/>
        <w:tblLook w:val="0600" w:firstRow="0" w:lastRow="0" w:firstColumn="0" w:lastColumn="0" w:noHBand="1" w:noVBand="1"/>
      </w:tblPr>
      <w:tblGrid>
        <w:gridCol w:w="1702"/>
        <w:gridCol w:w="9214"/>
      </w:tblGrid>
      <w:tr w:rsidR="004260CB" w14:paraId="34AD3465" w14:textId="77777777">
        <w:trPr>
          <w:trHeight w:val="690"/>
        </w:trPr>
        <w:tc>
          <w:tcPr>
            <w:tcW w:w="10916"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5613122D" w14:textId="77777777" w:rsidR="004260CB" w:rsidRDefault="00000000">
            <w:pPr>
              <w:spacing w:after="0"/>
              <w:rPr>
                <w:sz w:val="26"/>
                <w:szCs w:val="26"/>
              </w:rPr>
            </w:pPr>
            <w:r>
              <w:rPr>
                <w:rFonts w:ascii="Times New Roman" w:eastAsia="Times New Roman" w:hAnsi="Times New Roman" w:cs="Times New Roman"/>
                <w:b/>
                <w:color w:val="000000"/>
                <w:sz w:val="26"/>
                <w:szCs w:val="26"/>
              </w:rPr>
              <w:lastRenderedPageBreak/>
              <w:t>Data Preprocessing Code Screenshots :</w:t>
            </w:r>
          </w:p>
        </w:tc>
      </w:tr>
      <w:tr w:rsidR="004260CB" w14:paraId="2F4487D0" w14:textId="77777777">
        <w:trPr>
          <w:trHeight w:val="870"/>
        </w:trPr>
        <w:tc>
          <w:tcPr>
            <w:tcW w:w="17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BFDDAE"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Loading Data</w:t>
            </w:r>
          </w:p>
        </w:tc>
        <w:tc>
          <w:tcPr>
            <w:tcW w:w="92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A857FF" w14:textId="77777777" w:rsidR="004260CB" w:rsidRDefault="00000000">
            <w:pPr>
              <w:spacing w:after="0"/>
              <w:rPr>
                <w:sz w:val="24"/>
                <w:szCs w:val="24"/>
              </w:rPr>
            </w:pPr>
            <w:r>
              <w:rPr>
                <w:noProof/>
                <w:sz w:val="24"/>
                <w:szCs w:val="24"/>
              </w:rPr>
              <w:drawing>
                <wp:inline distT="0" distB="0" distL="0" distR="0" wp14:anchorId="042E215D" wp14:editId="78C2A4AE">
                  <wp:extent cx="5048058" cy="4217364"/>
                  <wp:effectExtent l="0" t="0" r="0" b="0"/>
                  <wp:docPr id="203707978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048058" cy="4217364"/>
                          </a:xfrm>
                          <a:prstGeom prst="rect">
                            <a:avLst/>
                          </a:prstGeom>
                          <a:ln/>
                        </pic:spPr>
                      </pic:pic>
                    </a:graphicData>
                  </a:graphic>
                </wp:inline>
              </w:drawing>
            </w:r>
          </w:p>
        </w:tc>
      </w:tr>
      <w:tr w:rsidR="004260CB" w14:paraId="5424C48A" w14:textId="77777777">
        <w:trPr>
          <w:trHeight w:val="4200"/>
        </w:trPr>
        <w:tc>
          <w:tcPr>
            <w:tcW w:w="17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1AF68C"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Resizing</w:t>
            </w:r>
          </w:p>
        </w:tc>
        <w:tc>
          <w:tcPr>
            <w:tcW w:w="92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715DB4" w14:textId="77777777" w:rsidR="004260CB" w:rsidRDefault="00000000">
            <w:pPr>
              <w:spacing w:after="0"/>
              <w:rPr>
                <w:sz w:val="24"/>
                <w:szCs w:val="24"/>
              </w:rPr>
            </w:pPr>
            <w:r>
              <w:rPr>
                <w:noProof/>
                <w:sz w:val="24"/>
                <w:szCs w:val="24"/>
              </w:rPr>
              <w:drawing>
                <wp:inline distT="0" distB="0" distL="0" distR="0" wp14:anchorId="5E349461" wp14:editId="222D401B">
                  <wp:extent cx="4001309" cy="2199672"/>
                  <wp:effectExtent l="0" t="0" r="0" b="0"/>
                  <wp:docPr id="20370797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001309" cy="2199672"/>
                          </a:xfrm>
                          <a:prstGeom prst="rect">
                            <a:avLst/>
                          </a:prstGeom>
                          <a:ln/>
                        </pic:spPr>
                      </pic:pic>
                    </a:graphicData>
                  </a:graphic>
                </wp:inline>
              </w:drawing>
            </w:r>
          </w:p>
        </w:tc>
      </w:tr>
      <w:tr w:rsidR="004260CB" w14:paraId="2B448497" w14:textId="77777777">
        <w:trPr>
          <w:trHeight w:val="690"/>
        </w:trPr>
        <w:tc>
          <w:tcPr>
            <w:tcW w:w="17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94CF9B" w14:textId="77777777" w:rsidR="004260CB" w:rsidRDefault="004260CB">
            <w:pPr>
              <w:spacing w:after="0"/>
              <w:rPr>
                <w:sz w:val="24"/>
                <w:szCs w:val="24"/>
              </w:rPr>
            </w:pPr>
          </w:p>
          <w:p w14:paraId="64ED2F3E"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Normalization</w:t>
            </w:r>
          </w:p>
        </w:tc>
        <w:tc>
          <w:tcPr>
            <w:tcW w:w="92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3A57BA" w14:textId="77777777" w:rsidR="004260CB" w:rsidRDefault="00000000">
            <w:pPr>
              <w:spacing w:after="0"/>
              <w:rPr>
                <w:sz w:val="24"/>
                <w:szCs w:val="24"/>
              </w:rPr>
            </w:pPr>
            <w:r>
              <w:rPr>
                <w:noProof/>
                <w:sz w:val="24"/>
                <w:szCs w:val="24"/>
              </w:rPr>
              <w:drawing>
                <wp:inline distT="0" distB="0" distL="0" distR="0" wp14:anchorId="3D0110BE" wp14:editId="6CEC270E">
                  <wp:extent cx="3762115" cy="2018936"/>
                  <wp:effectExtent l="0" t="0" r="0" b="0"/>
                  <wp:docPr id="20370797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3762115" cy="2018936"/>
                          </a:xfrm>
                          <a:prstGeom prst="rect">
                            <a:avLst/>
                          </a:prstGeom>
                          <a:ln/>
                        </pic:spPr>
                      </pic:pic>
                    </a:graphicData>
                  </a:graphic>
                </wp:inline>
              </w:drawing>
            </w:r>
          </w:p>
        </w:tc>
      </w:tr>
      <w:tr w:rsidR="004260CB" w14:paraId="343A2FF6" w14:textId="77777777">
        <w:trPr>
          <w:trHeight w:val="690"/>
        </w:trPr>
        <w:tc>
          <w:tcPr>
            <w:tcW w:w="17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9F5ECE"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Augmentation</w:t>
            </w:r>
          </w:p>
        </w:tc>
        <w:tc>
          <w:tcPr>
            <w:tcW w:w="92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3050FC1" w14:textId="77777777" w:rsidR="004260CB" w:rsidRDefault="00000000">
            <w:pPr>
              <w:spacing w:after="0"/>
              <w:rPr>
                <w:sz w:val="24"/>
                <w:szCs w:val="24"/>
              </w:rPr>
            </w:pPr>
            <w:r>
              <w:rPr>
                <w:noProof/>
                <w:sz w:val="24"/>
                <w:szCs w:val="24"/>
              </w:rPr>
              <w:drawing>
                <wp:inline distT="0" distB="0" distL="0" distR="0" wp14:anchorId="3AA342B7" wp14:editId="24433F6C">
                  <wp:extent cx="4325931" cy="4991459"/>
                  <wp:effectExtent l="0" t="0" r="0" b="0"/>
                  <wp:docPr id="203707978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325931" cy="4991459"/>
                          </a:xfrm>
                          <a:prstGeom prst="rect">
                            <a:avLst/>
                          </a:prstGeom>
                          <a:ln/>
                        </pic:spPr>
                      </pic:pic>
                    </a:graphicData>
                  </a:graphic>
                </wp:inline>
              </w:drawing>
            </w:r>
          </w:p>
        </w:tc>
      </w:tr>
      <w:tr w:rsidR="004260CB" w14:paraId="2D256009" w14:textId="77777777">
        <w:trPr>
          <w:trHeight w:val="690"/>
        </w:trPr>
        <w:tc>
          <w:tcPr>
            <w:tcW w:w="17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4EC9D5"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Image Cropping</w:t>
            </w:r>
          </w:p>
        </w:tc>
        <w:tc>
          <w:tcPr>
            <w:tcW w:w="92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A1C592" w14:textId="77777777" w:rsidR="004260CB" w:rsidRDefault="00000000">
            <w:pPr>
              <w:spacing w:after="0"/>
              <w:rPr>
                <w:sz w:val="24"/>
                <w:szCs w:val="24"/>
              </w:rPr>
            </w:pPr>
            <w:r>
              <w:rPr>
                <w:noProof/>
                <w:sz w:val="24"/>
                <w:szCs w:val="24"/>
              </w:rPr>
              <w:drawing>
                <wp:inline distT="0" distB="0" distL="0" distR="0" wp14:anchorId="42E4DD03" wp14:editId="60FFA091">
                  <wp:extent cx="4331500" cy="2292469"/>
                  <wp:effectExtent l="0" t="0" r="0" b="0"/>
                  <wp:docPr id="203707979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331500" cy="2292469"/>
                          </a:xfrm>
                          <a:prstGeom prst="rect">
                            <a:avLst/>
                          </a:prstGeom>
                          <a:ln/>
                        </pic:spPr>
                      </pic:pic>
                    </a:graphicData>
                  </a:graphic>
                </wp:inline>
              </w:drawing>
            </w:r>
          </w:p>
        </w:tc>
      </w:tr>
      <w:tr w:rsidR="004260CB" w14:paraId="68D2C589" w14:textId="77777777">
        <w:trPr>
          <w:trHeight w:val="690"/>
        </w:trPr>
        <w:tc>
          <w:tcPr>
            <w:tcW w:w="17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E205A0"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Batch Normalization</w:t>
            </w:r>
          </w:p>
        </w:tc>
        <w:tc>
          <w:tcPr>
            <w:tcW w:w="92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FE8220" w14:textId="77777777" w:rsidR="004260CB" w:rsidRDefault="00000000">
            <w:pPr>
              <w:spacing w:after="0"/>
              <w:rPr>
                <w:sz w:val="24"/>
                <w:szCs w:val="24"/>
              </w:rPr>
            </w:pPr>
            <w:r>
              <w:rPr>
                <w:noProof/>
                <w:sz w:val="24"/>
                <w:szCs w:val="24"/>
              </w:rPr>
              <w:drawing>
                <wp:inline distT="0" distB="0" distL="0" distR="0" wp14:anchorId="49BFCAC5" wp14:editId="5DD2B737">
                  <wp:extent cx="4659341" cy="1581724"/>
                  <wp:effectExtent l="0" t="0" r="0" b="0"/>
                  <wp:docPr id="20370797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659341" cy="1581724"/>
                          </a:xfrm>
                          <a:prstGeom prst="rect">
                            <a:avLst/>
                          </a:prstGeom>
                          <a:ln/>
                        </pic:spPr>
                      </pic:pic>
                    </a:graphicData>
                  </a:graphic>
                </wp:inline>
              </w:drawing>
            </w:r>
          </w:p>
        </w:tc>
      </w:tr>
    </w:tbl>
    <w:p w14:paraId="78F116A5" w14:textId="77777777" w:rsidR="004260CB" w:rsidRDefault="004260CB">
      <w:pPr>
        <w:rPr>
          <w:sz w:val="24"/>
          <w:szCs w:val="24"/>
        </w:rPr>
      </w:pPr>
    </w:p>
    <w:p w14:paraId="53FEBE23"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Model Development Phase</w:t>
      </w:r>
    </w:p>
    <w:p w14:paraId="6ED12AD7"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4.1. Model Selection Report</w:t>
      </w:r>
    </w:p>
    <w:p w14:paraId="72A23695" w14:textId="0DCE11FF" w:rsidR="004260CB" w:rsidRDefault="00000000" w:rsidP="00383568">
      <w:pPr>
        <w:jc w:val="both"/>
        <w:rPr>
          <w:sz w:val="24"/>
          <w:szCs w:val="24"/>
        </w:rPr>
      </w:pPr>
      <w:r>
        <w:rPr>
          <w:rFonts w:ascii="Times New Roman" w:eastAsia="Times New Roman" w:hAnsi="Times New Roman" w:cs="Times New Roman"/>
          <w:color w:val="000000"/>
          <w:sz w:val="24"/>
          <w:szCs w:val="24"/>
        </w:rPr>
        <w:t>In the model selection report for future deep learning and computer vision projects, various architectures, such as CNNs or RNNs, will be evaluated. Factors such as performance, complexity, and computational requirements will be considered to determine the most suitable model for the task at hand.</w:t>
      </w:r>
    </w:p>
    <w:tbl>
      <w:tblPr>
        <w:tblStyle w:val="a8"/>
        <w:tblW w:w="10632" w:type="dxa"/>
        <w:tblInd w:w="-709" w:type="dxa"/>
        <w:tblLayout w:type="fixed"/>
        <w:tblLook w:val="0600" w:firstRow="0" w:lastRow="0" w:firstColumn="0" w:lastColumn="0" w:noHBand="1" w:noVBand="1"/>
      </w:tblPr>
      <w:tblGrid>
        <w:gridCol w:w="1957"/>
        <w:gridCol w:w="8675"/>
      </w:tblGrid>
      <w:tr w:rsidR="004260CB" w14:paraId="420AC345" w14:textId="77777777">
        <w:trPr>
          <w:trHeight w:val="1050"/>
        </w:trPr>
        <w:tc>
          <w:tcPr>
            <w:tcW w:w="1957"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5414E55E" w14:textId="77777777" w:rsidR="004260CB" w:rsidRDefault="00000000">
            <w:pPr>
              <w:spacing w:line="360" w:lineRule="auto"/>
              <w:jc w:val="center"/>
              <w:rPr>
                <w:sz w:val="24"/>
                <w:szCs w:val="24"/>
              </w:rPr>
            </w:pPr>
            <w:r>
              <w:rPr>
                <w:rFonts w:ascii="Times New Roman" w:eastAsia="Times New Roman" w:hAnsi="Times New Roman" w:cs="Times New Roman"/>
                <w:b/>
                <w:color w:val="0D0D0D"/>
                <w:sz w:val="24"/>
                <w:szCs w:val="24"/>
              </w:rPr>
              <w:t>Model</w:t>
            </w:r>
          </w:p>
        </w:tc>
        <w:tc>
          <w:tcPr>
            <w:tcW w:w="867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40B02F13" w14:textId="77777777" w:rsidR="004260CB" w:rsidRDefault="00000000">
            <w:pPr>
              <w:spacing w:line="360" w:lineRule="auto"/>
              <w:jc w:val="center"/>
              <w:rPr>
                <w:sz w:val="24"/>
                <w:szCs w:val="24"/>
              </w:rPr>
            </w:pPr>
            <w:r>
              <w:rPr>
                <w:rFonts w:ascii="Times New Roman" w:eastAsia="Times New Roman" w:hAnsi="Times New Roman" w:cs="Times New Roman"/>
                <w:b/>
                <w:color w:val="0D0D0D"/>
                <w:sz w:val="24"/>
                <w:szCs w:val="24"/>
              </w:rPr>
              <w:t>Description</w:t>
            </w:r>
          </w:p>
        </w:tc>
      </w:tr>
      <w:tr w:rsidR="004260CB" w14:paraId="6CB36DA3" w14:textId="77777777">
        <w:trPr>
          <w:trHeight w:val="1050"/>
        </w:trPr>
        <w:tc>
          <w:tcPr>
            <w:tcW w:w="1957"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1F1FFF7" w14:textId="77777777" w:rsidR="004260CB" w:rsidRDefault="00000000">
            <w:pPr>
              <w:spacing w:line="360"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Model 1</w:t>
            </w:r>
          </w:p>
          <w:p w14:paraId="2BF56EAA" w14:textId="77777777" w:rsidR="004260CB" w:rsidRDefault="00000000">
            <w:pPr>
              <w:spacing w:line="360" w:lineRule="auto"/>
              <w:jc w:val="center"/>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color w:val="0D0D0D"/>
                <w:sz w:val="24"/>
                <w:szCs w:val="24"/>
              </w:rPr>
              <w:t>MobileNET</w:t>
            </w:r>
            <w:proofErr w:type="spellEnd"/>
          </w:p>
        </w:tc>
        <w:tc>
          <w:tcPr>
            <w:tcW w:w="867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01A331A0" w14:textId="77777777" w:rsidR="004260CB" w:rsidRDefault="00000000">
            <w:pPr>
              <w:spacing w:line="360" w:lineRule="auto"/>
              <w:jc w:val="both"/>
              <w:rPr>
                <w:sz w:val="24"/>
                <w:szCs w:val="24"/>
              </w:rPr>
            </w:pPr>
            <w:proofErr w:type="spellStart"/>
            <w:r>
              <w:rPr>
                <w:rFonts w:ascii="Times New Roman" w:eastAsia="Times New Roman" w:hAnsi="Times New Roman" w:cs="Times New Roman"/>
                <w:color w:val="0D0D0D"/>
                <w:sz w:val="24"/>
                <w:szCs w:val="24"/>
              </w:rPr>
              <w:t>MobileNet</w:t>
            </w:r>
            <w:proofErr w:type="spellEnd"/>
            <w:r>
              <w:rPr>
                <w:rFonts w:ascii="Times New Roman" w:eastAsia="Times New Roman" w:hAnsi="Times New Roman" w:cs="Times New Roman"/>
                <w:color w:val="0D0D0D"/>
                <w:sz w:val="24"/>
                <w:szCs w:val="24"/>
              </w:rPr>
              <w:t xml:space="preserve"> is a lightweight, efficient convolutional neural network (CNN) architecture designed for mobile and embedded vision applications. It uses </w:t>
            </w:r>
            <w:proofErr w:type="spellStart"/>
            <w:r>
              <w:rPr>
                <w:rFonts w:ascii="Times New Roman" w:eastAsia="Times New Roman" w:hAnsi="Times New Roman" w:cs="Times New Roman"/>
                <w:color w:val="0D0D0D"/>
                <w:sz w:val="24"/>
                <w:szCs w:val="24"/>
              </w:rPr>
              <w:t>depthwise</w:t>
            </w:r>
            <w:proofErr w:type="spellEnd"/>
            <w:r>
              <w:rPr>
                <w:rFonts w:ascii="Times New Roman" w:eastAsia="Times New Roman" w:hAnsi="Times New Roman" w:cs="Times New Roman"/>
                <w:color w:val="0D0D0D"/>
                <w:sz w:val="24"/>
                <w:szCs w:val="24"/>
              </w:rPr>
              <w:t xml:space="preserve"> separable convolutions to reduce the number of parameters and computational cost compared to standard convolutional networks, making it ideal for devices with limited resources.</w:t>
            </w:r>
          </w:p>
        </w:tc>
      </w:tr>
      <w:tr w:rsidR="004260CB" w14:paraId="6F5FEEA3" w14:textId="77777777">
        <w:trPr>
          <w:trHeight w:val="1050"/>
        </w:trPr>
        <w:tc>
          <w:tcPr>
            <w:tcW w:w="1957"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A81EDFE" w14:textId="77777777" w:rsidR="004260CB" w:rsidRDefault="00000000">
            <w:pPr>
              <w:spacing w:line="360"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Model 2</w:t>
            </w:r>
          </w:p>
          <w:p w14:paraId="2593FE52" w14:textId="77777777" w:rsidR="004260CB" w:rsidRDefault="00000000">
            <w:pPr>
              <w:spacing w:line="36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CGGNET</w:t>
            </w:r>
          </w:p>
        </w:tc>
        <w:tc>
          <w:tcPr>
            <w:tcW w:w="867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990497C" w14:textId="77777777" w:rsidR="004260CB" w:rsidRDefault="00000000">
            <w:pPr>
              <w:spacing w:line="360" w:lineRule="auto"/>
              <w:jc w:val="both"/>
              <w:rPr>
                <w:sz w:val="24"/>
                <w:szCs w:val="24"/>
              </w:rPr>
            </w:pPr>
            <w:proofErr w:type="spellStart"/>
            <w:r>
              <w:rPr>
                <w:rFonts w:ascii="Times New Roman" w:eastAsia="Times New Roman" w:hAnsi="Times New Roman" w:cs="Times New Roman"/>
                <w:color w:val="0D0D0D"/>
                <w:sz w:val="24"/>
                <w:szCs w:val="24"/>
              </w:rPr>
              <w:lastRenderedPageBreak/>
              <w:t>CGGNet</w:t>
            </w:r>
            <w:proofErr w:type="spellEnd"/>
            <w:r>
              <w:rPr>
                <w:rFonts w:ascii="Times New Roman" w:eastAsia="Times New Roman" w:hAnsi="Times New Roman" w:cs="Times New Roman"/>
                <w:color w:val="0D0D0D"/>
                <w:sz w:val="24"/>
                <w:szCs w:val="24"/>
              </w:rPr>
              <w:t xml:space="preserve"> (Custom Generative and Generalizable Network) is a hypothetical advanced CNN architecture tailored for highly specialized image recognition tasks. It combines the </w:t>
            </w:r>
            <w:r>
              <w:rPr>
                <w:rFonts w:ascii="Times New Roman" w:eastAsia="Times New Roman" w:hAnsi="Times New Roman" w:cs="Times New Roman"/>
                <w:color w:val="0D0D0D"/>
                <w:sz w:val="24"/>
                <w:szCs w:val="24"/>
              </w:rPr>
              <w:lastRenderedPageBreak/>
              <w:t>strengths of generative models and traditional convolutional networks to achieve superior generalization and accuracy on custom datasets.</w:t>
            </w:r>
          </w:p>
        </w:tc>
      </w:tr>
      <w:tr w:rsidR="004260CB" w14:paraId="0EAFDC32" w14:textId="77777777">
        <w:trPr>
          <w:trHeight w:val="1050"/>
        </w:trPr>
        <w:tc>
          <w:tcPr>
            <w:tcW w:w="1957"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4E52E630" w14:textId="77777777" w:rsidR="004260CB" w:rsidRDefault="00000000">
            <w:pPr>
              <w:spacing w:line="360"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Model 3</w:t>
            </w:r>
          </w:p>
          <w:p w14:paraId="5D55ACC2" w14:textId="77777777" w:rsidR="004260CB" w:rsidRDefault="00000000">
            <w:pPr>
              <w:spacing w:line="360" w:lineRule="auto"/>
              <w:jc w:val="center"/>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color w:val="0D0D0D"/>
                <w:sz w:val="24"/>
                <w:szCs w:val="24"/>
              </w:rPr>
              <w:t>AlexNET</w:t>
            </w:r>
            <w:proofErr w:type="spellEnd"/>
          </w:p>
        </w:tc>
        <w:tc>
          <w:tcPr>
            <w:tcW w:w="867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AD168D7" w14:textId="77777777" w:rsidR="004260CB" w:rsidRDefault="00000000">
            <w:pPr>
              <w:spacing w:line="360" w:lineRule="auto"/>
              <w:jc w:val="both"/>
              <w:rPr>
                <w:sz w:val="24"/>
                <w:szCs w:val="24"/>
              </w:rPr>
            </w:pPr>
            <w:proofErr w:type="spellStart"/>
            <w:r>
              <w:rPr>
                <w:rFonts w:ascii="Times New Roman" w:eastAsia="Times New Roman" w:hAnsi="Times New Roman" w:cs="Times New Roman"/>
                <w:color w:val="0D0D0D"/>
                <w:sz w:val="24"/>
                <w:szCs w:val="24"/>
              </w:rPr>
              <w:t>AlexNet</w:t>
            </w:r>
            <w:proofErr w:type="spellEnd"/>
            <w:r>
              <w:rPr>
                <w:rFonts w:ascii="Times New Roman" w:eastAsia="Times New Roman" w:hAnsi="Times New Roman" w:cs="Times New Roman"/>
                <w:color w:val="0D0D0D"/>
                <w:sz w:val="24"/>
                <w:szCs w:val="24"/>
              </w:rPr>
              <w:t xml:space="preserve"> is a pioneering deep convolutional neural network architecture that significantly advanced the field of image classification. Introduced in 2012, it won the ImageNet Large Scale Visual Recognition Challenge (ILSVRC) with a substantial margin over the runner-up, demonstrating the power of deep learning.</w:t>
            </w:r>
          </w:p>
        </w:tc>
      </w:tr>
    </w:tbl>
    <w:p w14:paraId="0B9F26B6" w14:textId="77777777" w:rsidR="004260CB" w:rsidRDefault="004260CB">
      <w:pPr>
        <w:rPr>
          <w:rFonts w:ascii="Times New Roman" w:eastAsia="Times New Roman" w:hAnsi="Times New Roman" w:cs="Times New Roman"/>
          <w:sz w:val="24"/>
          <w:szCs w:val="24"/>
        </w:rPr>
      </w:pPr>
    </w:p>
    <w:p w14:paraId="739CBE99"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4.2. Initial Model Training Code, Model Validation and Evaluation Report</w:t>
      </w:r>
    </w:p>
    <w:p w14:paraId="5F48F368" w14:textId="77777777" w:rsidR="004260CB" w:rsidRDefault="00000000">
      <w:pPr>
        <w:rPr>
          <w:sz w:val="26"/>
          <w:szCs w:val="26"/>
        </w:rPr>
      </w:pPr>
      <w:r>
        <w:rPr>
          <w:rFonts w:ascii="Times New Roman" w:eastAsia="Times New Roman" w:hAnsi="Times New Roman" w:cs="Times New Roman"/>
          <w:b/>
          <w:color w:val="000000"/>
          <w:sz w:val="26"/>
          <w:szCs w:val="26"/>
        </w:rPr>
        <w:t>Initial Model Training Code :</w:t>
      </w:r>
    </w:p>
    <w:p w14:paraId="0CAED87E" w14:textId="77777777" w:rsidR="004260CB" w:rsidRDefault="00000000">
      <w:pPr>
        <w:rPr>
          <w:sz w:val="24"/>
          <w:szCs w:val="24"/>
        </w:rPr>
      </w:pPr>
      <w:r>
        <w:rPr>
          <w:noProof/>
          <w:sz w:val="24"/>
          <w:szCs w:val="24"/>
        </w:rPr>
        <w:drawing>
          <wp:inline distT="0" distB="0" distL="0" distR="0" wp14:anchorId="77CB960A" wp14:editId="5847EE66">
            <wp:extent cx="5724524" cy="466725"/>
            <wp:effectExtent l="0" t="0" r="0" b="0"/>
            <wp:docPr id="203707979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24524" cy="466725"/>
                    </a:xfrm>
                    <a:prstGeom prst="rect">
                      <a:avLst/>
                    </a:prstGeom>
                    <a:ln/>
                  </pic:spPr>
                </pic:pic>
              </a:graphicData>
            </a:graphic>
          </wp:inline>
        </w:drawing>
      </w:r>
    </w:p>
    <w:p w14:paraId="2AB408FB" w14:textId="77777777" w:rsidR="004260CB" w:rsidRDefault="00000000">
      <w:pPr>
        <w:rPr>
          <w:sz w:val="24"/>
          <w:szCs w:val="24"/>
        </w:rPr>
      </w:pPr>
      <w:r>
        <w:rPr>
          <w:noProof/>
          <w:sz w:val="24"/>
          <w:szCs w:val="24"/>
        </w:rPr>
        <w:drawing>
          <wp:inline distT="0" distB="0" distL="0" distR="0" wp14:anchorId="5A91A721" wp14:editId="20C5824B">
            <wp:extent cx="5724524" cy="2124075"/>
            <wp:effectExtent l="0" t="0" r="0" b="0"/>
            <wp:docPr id="20370797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24524" cy="2124075"/>
                    </a:xfrm>
                    <a:prstGeom prst="rect">
                      <a:avLst/>
                    </a:prstGeom>
                    <a:ln/>
                  </pic:spPr>
                </pic:pic>
              </a:graphicData>
            </a:graphic>
          </wp:inline>
        </w:drawing>
      </w:r>
    </w:p>
    <w:p w14:paraId="57C9494B" w14:textId="77777777" w:rsidR="004260CB" w:rsidRDefault="00000000">
      <w:pPr>
        <w:rPr>
          <w:sz w:val="24"/>
          <w:szCs w:val="24"/>
        </w:rPr>
      </w:pPr>
      <w:r>
        <w:rPr>
          <w:noProof/>
          <w:sz w:val="24"/>
          <w:szCs w:val="24"/>
        </w:rPr>
        <w:drawing>
          <wp:inline distT="0" distB="0" distL="0" distR="0" wp14:anchorId="542440E6" wp14:editId="0DDAA69A">
            <wp:extent cx="5724524" cy="1419225"/>
            <wp:effectExtent l="0" t="0" r="0" b="0"/>
            <wp:docPr id="203707979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24524" cy="1419225"/>
                    </a:xfrm>
                    <a:prstGeom prst="rect">
                      <a:avLst/>
                    </a:prstGeom>
                    <a:ln/>
                  </pic:spPr>
                </pic:pic>
              </a:graphicData>
            </a:graphic>
          </wp:inline>
        </w:drawing>
      </w:r>
    </w:p>
    <w:p w14:paraId="600DA05B" w14:textId="77777777" w:rsidR="004260CB" w:rsidRDefault="00000000">
      <w:pPr>
        <w:rPr>
          <w:sz w:val="24"/>
          <w:szCs w:val="24"/>
        </w:rPr>
      </w:pPr>
      <w:r>
        <w:rPr>
          <w:noProof/>
          <w:sz w:val="24"/>
          <w:szCs w:val="24"/>
        </w:rPr>
        <w:drawing>
          <wp:inline distT="0" distB="0" distL="0" distR="0" wp14:anchorId="18361CC4" wp14:editId="6EFA553B">
            <wp:extent cx="5724524" cy="352425"/>
            <wp:effectExtent l="0" t="0" r="0" b="0"/>
            <wp:docPr id="203707979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24524" cy="352425"/>
                    </a:xfrm>
                    <a:prstGeom prst="rect">
                      <a:avLst/>
                    </a:prstGeom>
                    <a:ln/>
                  </pic:spPr>
                </pic:pic>
              </a:graphicData>
            </a:graphic>
          </wp:inline>
        </w:drawing>
      </w:r>
    </w:p>
    <w:p w14:paraId="05CDA24C" w14:textId="77777777" w:rsidR="004260CB" w:rsidRDefault="00000000">
      <w:pPr>
        <w:rPr>
          <w:sz w:val="24"/>
          <w:szCs w:val="24"/>
        </w:rPr>
      </w:pPr>
      <w:r>
        <w:rPr>
          <w:noProof/>
          <w:sz w:val="24"/>
          <w:szCs w:val="24"/>
        </w:rPr>
        <w:lastRenderedPageBreak/>
        <w:drawing>
          <wp:inline distT="0" distB="0" distL="0" distR="0" wp14:anchorId="14A4A3F5" wp14:editId="0B32BAA9">
            <wp:extent cx="5724524" cy="1914525"/>
            <wp:effectExtent l="0" t="0" r="0" b="0"/>
            <wp:docPr id="20370797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24524" cy="1914525"/>
                    </a:xfrm>
                    <a:prstGeom prst="rect">
                      <a:avLst/>
                    </a:prstGeom>
                    <a:ln/>
                  </pic:spPr>
                </pic:pic>
              </a:graphicData>
            </a:graphic>
          </wp:inline>
        </w:drawing>
      </w:r>
    </w:p>
    <w:p w14:paraId="320C5793" w14:textId="77777777" w:rsidR="00383568" w:rsidRDefault="00383568">
      <w:pPr>
        <w:rPr>
          <w:rFonts w:ascii="Times New Roman" w:eastAsia="Times New Roman" w:hAnsi="Times New Roman" w:cs="Times New Roman"/>
          <w:b/>
          <w:color w:val="000000"/>
          <w:sz w:val="26"/>
          <w:szCs w:val="26"/>
        </w:rPr>
      </w:pPr>
    </w:p>
    <w:p w14:paraId="2305EF33" w14:textId="35950C79" w:rsidR="004260CB" w:rsidRDefault="00000000">
      <w:pPr>
        <w:rPr>
          <w:sz w:val="26"/>
          <w:szCs w:val="26"/>
        </w:rPr>
      </w:pPr>
      <w:r>
        <w:rPr>
          <w:rFonts w:ascii="Times New Roman" w:eastAsia="Times New Roman" w:hAnsi="Times New Roman" w:cs="Times New Roman"/>
          <w:b/>
          <w:color w:val="000000"/>
          <w:sz w:val="26"/>
          <w:szCs w:val="26"/>
        </w:rPr>
        <w:t>Model Validation and Evaluation Report :</w:t>
      </w:r>
    </w:p>
    <w:tbl>
      <w:tblPr>
        <w:tblStyle w:val="a9"/>
        <w:tblW w:w="11199" w:type="dxa"/>
        <w:tblInd w:w="-993" w:type="dxa"/>
        <w:tblLayout w:type="fixed"/>
        <w:tblLook w:val="0600" w:firstRow="0" w:lastRow="0" w:firstColumn="0" w:lastColumn="0" w:noHBand="1" w:noVBand="1"/>
      </w:tblPr>
      <w:tblGrid>
        <w:gridCol w:w="1419"/>
        <w:gridCol w:w="4394"/>
        <w:gridCol w:w="5386"/>
      </w:tblGrid>
      <w:tr w:rsidR="004260CB" w14:paraId="4EE00336" w14:textId="77777777">
        <w:trPr>
          <w:trHeight w:val="1050"/>
        </w:trPr>
        <w:tc>
          <w:tcPr>
            <w:tcW w:w="141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35B645D4" w14:textId="77777777" w:rsidR="004260CB" w:rsidRDefault="00000000">
            <w:pPr>
              <w:jc w:val="center"/>
              <w:rPr>
                <w:sz w:val="24"/>
                <w:szCs w:val="24"/>
              </w:rPr>
            </w:pPr>
            <w:r>
              <w:rPr>
                <w:rFonts w:ascii="Times New Roman" w:eastAsia="Times New Roman" w:hAnsi="Times New Roman" w:cs="Times New Roman"/>
                <w:b/>
                <w:color w:val="0D0D0D"/>
                <w:sz w:val="24"/>
                <w:szCs w:val="24"/>
              </w:rPr>
              <w:t>Model</w:t>
            </w:r>
          </w:p>
        </w:tc>
        <w:tc>
          <w:tcPr>
            <w:tcW w:w="439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2CA1A8BD" w14:textId="77777777" w:rsidR="004260CB" w:rsidRDefault="00000000">
            <w:pPr>
              <w:jc w:val="center"/>
              <w:rPr>
                <w:sz w:val="24"/>
                <w:szCs w:val="24"/>
              </w:rPr>
            </w:pPr>
            <w:r>
              <w:rPr>
                <w:rFonts w:ascii="Times New Roman" w:eastAsia="Times New Roman" w:hAnsi="Times New Roman" w:cs="Times New Roman"/>
                <w:b/>
                <w:color w:val="0D0D0D"/>
                <w:sz w:val="24"/>
                <w:szCs w:val="24"/>
              </w:rPr>
              <w:t>Summary</w:t>
            </w:r>
          </w:p>
        </w:tc>
        <w:tc>
          <w:tcPr>
            <w:tcW w:w="538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50D32284" w14:textId="77777777" w:rsidR="004260CB" w:rsidRDefault="00000000">
            <w:pPr>
              <w:jc w:val="center"/>
              <w:rPr>
                <w:sz w:val="24"/>
                <w:szCs w:val="24"/>
              </w:rPr>
            </w:pPr>
            <w:r>
              <w:rPr>
                <w:rFonts w:ascii="Times New Roman" w:eastAsia="Times New Roman" w:hAnsi="Times New Roman" w:cs="Times New Roman"/>
                <w:b/>
                <w:color w:val="0D0D0D"/>
                <w:sz w:val="24"/>
                <w:szCs w:val="24"/>
              </w:rPr>
              <w:t>Training and Validation Performance Metrics</w:t>
            </w:r>
          </w:p>
        </w:tc>
      </w:tr>
      <w:tr w:rsidR="004260CB" w14:paraId="11997BFA" w14:textId="77777777">
        <w:trPr>
          <w:trHeight w:val="555"/>
        </w:trPr>
        <w:tc>
          <w:tcPr>
            <w:tcW w:w="141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02E7FF9E" w14:textId="77777777" w:rsidR="004260CB" w:rsidRDefault="00000000">
            <w:pPr>
              <w:rPr>
                <w:sz w:val="24"/>
                <w:szCs w:val="24"/>
              </w:rPr>
            </w:pPr>
            <w:r>
              <w:rPr>
                <w:rFonts w:ascii="Times New Roman" w:eastAsia="Times New Roman" w:hAnsi="Times New Roman" w:cs="Times New Roman"/>
                <w:color w:val="0D0D0D"/>
                <w:sz w:val="24"/>
                <w:szCs w:val="24"/>
              </w:rPr>
              <w:t>Model 1</w:t>
            </w:r>
          </w:p>
          <w:p w14:paraId="19461170" w14:textId="77777777" w:rsidR="004260CB" w:rsidRDefault="00000000">
            <w:pPr>
              <w:rPr>
                <w:sz w:val="24"/>
                <w:szCs w:val="24"/>
              </w:rPr>
            </w:pPr>
            <w:proofErr w:type="spellStart"/>
            <w:r>
              <w:rPr>
                <w:rFonts w:ascii="Times New Roman" w:eastAsia="Times New Roman" w:hAnsi="Times New Roman" w:cs="Times New Roman"/>
                <w:color w:val="0D0D0D"/>
                <w:sz w:val="24"/>
                <w:szCs w:val="24"/>
              </w:rPr>
              <w:t>MobileNet</w:t>
            </w:r>
            <w:proofErr w:type="spellEnd"/>
          </w:p>
        </w:tc>
        <w:tc>
          <w:tcPr>
            <w:tcW w:w="439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017C2A4" w14:textId="77777777" w:rsidR="004260CB" w:rsidRDefault="00000000">
            <w:pPr>
              <w:rPr>
                <w:sz w:val="24"/>
                <w:szCs w:val="24"/>
              </w:rPr>
            </w:pPr>
            <w:r>
              <w:rPr>
                <w:noProof/>
                <w:sz w:val="24"/>
                <w:szCs w:val="24"/>
              </w:rPr>
              <w:drawing>
                <wp:inline distT="0" distB="0" distL="0" distR="0" wp14:anchorId="342F91E7" wp14:editId="1FFD20B7">
                  <wp:extent cx="2575072" cy="2631296"/>
                  <wp:effectExtent l="0" t="0" r="0" b="0"/>
                  <wp:docPr id="203707979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2575072" cy="2631296"/>
                          </a:xfrm>
                          <a:prstGeom prst="rect">
                            <a:avLst/>
                          </a:prstGeom>
                          <a:ln/>
                        </pic:spPr>
                      </pic:pic>
                    </a:graphicData>
                  </a:graphic>
                </wp:inline>
              </w:drawing>
            </w:r>
          </w:p>
        </w:tc>
        <w:tc>
          <w:tcPr>
            <w:tcW w:w="538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1A92ECF7" w14:textId="77777777" w:rsidR="004260CB" w:rsidRDefault="00000000">
            <w:pPr>
              <w:rPr>
                <w:sz w:val="24"/>
                <w:szCs w:val="24"/>
              </w:rPr>
            </w:pPr>
            <w:r>
              <w:rPr>
                <w:noProof/>
                <w:sz w:val="24"/>
                <w:szCs w:val="24"/>
              </w:rPr>
              <w:drawing>
                <wp:inline distT="0" distB="0" distL="0" distR="0" wp14:anchorId="4CDCBF22" wp14:editId="4B9D4D19">
                  <wp:extent cx="3332454" cy="2519660"/>
                  <wp:effectExtent l="0" t="0" r="0" b="0"/>
                  <wp:docPr id="203707980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3"/>
                          <a:srcRect/>
                          <a:stretch>
                            <a:fillRect/>
                          </a:stretch>
                        </pic:blipFill>
                        <pic:spPr>
                          <a:xfrm>
                            <a:off x="0" y="0"/>
                            <a:ext cx="3332454" cy="2519660"/>
                          </a:xfrm>
                          <a:prstGeom prst="rect">
                            <a:avLst/>
                          </a:prstGeom>
                          <a:ln/>
                        </pic:spPr>
                      </pic:pic>
                    </a:graphicData>
                  </a:graphic>
                </wp:inline>
              </w:drawing>
            </w:r>
          </w:p>
        </w:tc>
      </w:tr>
      <w:tr w:rsidR="004260CB" w14:paraId="686F417E" w14:textId="77777777">
        <w:trPr>
          <w:trHeight w:val="555"/>
        </w:trPr>
        <w:tc>
          <w:tcPr>
            <w:tcW w:w="141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4835DACB" w14:textId="77777777" w:rsidR="004260CB" w:rsidRDefault="00000000">
            <w:pPr>
              <w:rPr>
                <w:sz w:val="24"/>
                <w:szCs w:val="24"/>
              </w:rPr>
            </w:pPr>
            <w:r>
              <w:rPr>
                <w:rFonts w:ascii="Times New Roman" w:eastAsia="Times New Roman" w:hAnsi="Times New Roman" w:cs="Times New Roman"/>
                <w:color w:val="0D0D0D"/>
                <w:sz w:val="24"/>
                <w:szCs w:val="24"/>
              </w:rPr>
              <w:lastRenderedPageBreak/>
              <w:t>Model 2</w:t>
            </w:r>
          </w:p>
          <w:p w14:paraId="551787B2" w14:textId="77777777" w:rsidR="004260CB" w:rsidRDefault="00000000">
            <w:pPr>
              <w:rPr>
                <w:sz w:val="24"/>
                <w:szCs w:val="24"/>
              </w:rPr>
            </w:pPr>
            <w:r>
              <w:rPr>
                <w:rFonts w:ascii="Times New Roman" w:eastAsia="Times New Roman" w:hAnsi="Times New Roman" w:cs="Times New Roman"/>
                <w:color w:val="0D0D0D"/>
                <w:sz w:val="24"/>
                <w:szCs w:val="24"/>
              </w:rPr>
              <w:t xml:space="preserve">ALEXNET </w:t>
            </w:r>
          </w:p>
          <w:p w14:paraId="02BD8B5D" w14:textId="77777777" w:rsidR="004260CB" w:rsidRDefault="004260CB">
            <w:pPr>
              <w:spacing w:after="0"/>
              <w:rPr>
                <w:sz w:val="24"/>
                <w:szCs w:val="24"/>
              </w:rPr>
            </w:pPr>
          </w:p>
        </w:tc>
        <w:tc>
          <w:tcPr>
            <w:tcW w:w="439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C981E24" w14:textId="77777777" w:rsidR="004260CB" w:rsidRDefault="00000000">
            <w:pPr>
              <w:rPr>
                <w:sz w:val="24"/>
                <w:szCs w:val="24"/>
              </w:rPr>
            </w:pPr>
            <w:r>
              <w:rPr>
                <w:noProof/>
                <w:sz w:val="24"/>
                <w:szCs w:val="24"/>
              </w:rPr>
              <w:drawing>
                <wp:inline distT="0" distB="0" distL="0" distR="0" wp14:anchorId="6CA39870" wp14:editId="5B1BF127">
                  <wp:extent cx="2426395" cy="2588831"/>
                  <wp:effectExtent l="0" t="0" r="0" b="0"/>
                  <wp:docPr id="203707980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2426395" cy="2588831"/>
                          </a:xfrm>
                          <a:prstGeom prst="rect">
                            <a:avLst/>
                          </a:prstGeom>
                          <a:ln/>
                        </pic:spPr>
                      </pic:pic>
                    </a:graphicData>
                  </a:graphic>
                </wp:inline>
              </w:drawing>
            </w:r>
          </w:p>
        </w:tc>
        <w:tc>
          <w:tcPr>
            <w:tcW w:w="538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2C91D21" w14:textId="77777777" w:rsidR="004260CB" w:rsidRDefault="00000000">
            <w:pPr>
              <w:rPr>
                <w:sz w:val="24"/>
                <w:szCs w:val="24"/>
              </w:rPr>
            </w:pPr>
            <w:r>
              <w:rPr>
                <w:noProof/>
                <w:sz w:val="24"/>
                <w:szCs w:val="24"/>
              </w:rPr>
              <w:drawing>
                <wp:inline distT="0" distB="0" distL="0" distR="0" wp14:anchorId="59FF57BB" wp14:editId="33D596B9">
                  <wp:extent cx="3369279" cy="1749208"/>
                  <wp:effectExtent l="0" t="0" r="0" b="0"/>
                  <wp:docPr id="203707980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3369279" cy="1749208"/>
                          </a:xfrm>
                          <a:prstGeom prst="rect">
                            <a:avLst/>
                          </a:prstGeom>
                          <a:ln/>
                        </pic:spPr>
                      </pic:pic>
                    </a:graphicData>
                  </a:graphic>
                </wp:inline>
              </w:drawing>
            </w:r>
          </w:p>
        </w:tc>
      </w:tr>
    </w:tbl>
    <w:tbl>
      <w:tblPr>
        <w:tblStyle w:val="aa"/>
        <w:tblW w:w="11199" w:type="dxa"/>
        <w:tblInd w:w="-993" w:type="dxa"/>
        <w:tblLayout w:type="fixed"/>
        <w:tblLook w:val="0600" w:firstRow="0" w:lastRow="0" w:firstColumn="0" w:lastColumn="0" w:noHBand="1" w:noVBand="1"/>
      </w:tblPr>
      <w:tblGrid>
        <w:gridCol w:w="1419"/>
        <w:gridCol w:w="4394"/>
        <w:gridCol w:w="5386"/>
      </w:tblGrid>
      <w:tr w:rsidR="004260CB" w14:paraId="27B665EA" w14:textId="77777777">
        <w:trPr>
          <w:trHeight w:val="345"/>
        </w:trPr>
        <w:tc>
          <w:tcPr>
            <w:tcW w:w="141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6272AF6D" w14:textId="77777777" w:rsidR="004260CB" w:rsidRDefault="00000000">
            <w:pPr>
              <w:rPr>
                <w:sz w:val="24"/>
                <w:szCs w:val="24"/>
              </w:rPr>
            </w:pPr>
            <w:r>
              <w:rPr>
                <w:rFonts w:ascii="Times New Roman" w:eastAsia="Times New Roman" w:hAnsi="Times New Roman" w:cs="Times New Roman"/>
                <w:color w:val="0D0D0D"/>
                <w:sz w:val="24"/>
                <w:szCs w:val="24"/>
              </w:rPr>
              <w:t>Model 3</w:t>
            </w:r>
          </w:p>
          <w:p w14:paraId="64C0CE93" w14:textId="77777777" w:rsidR="004260CB" w:rsidRDefault="00000000">
            <w:pPr>
              <w:rPr>
                <w:sz w:val="24"/>
                <w:szCs w:val="24"/>
              </w:rPr>
            </w:pPr>
            <w:r>
              <w:rPr>
                <w:rFonts w:ascii="Times New Roman" w:eastAsia="Times New Roman" w:hAnsi="Times New Roman" w:cs="Times New Roman"/>
                <w:color w:val="0D0D0D"/>
                <w:sz w:val="24"/>
                <w:szCs w:val="24"/>
              </w:rPr>
              <w:t>VGGNET</w:t>
            </w:r>
          </w:p>
        </w:tc>
        <w:tc>
          <w:tcPr>
            <w:tcW w:w="439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53C1BF68" w14:textId="77777777" w:rsidR="004260CB" w:rsidRDefault="004260CB">
            <w:pPr>
              <w:spacing w:after="0"/>
              <w:rPr>
                <w:sz w:val="24"/>
                <w:szCs w:val="24"/>
              </w:rPr>
            </w:pPr>
          </w:p>
          <w:p w14:paraId="4AD8E919" w14:textId="77777777" w:rsidR="004260CB" w:rsidRDefault="00000000">
            <w:pPr>
              <w:rPr>
                <w:sz w:val="24"/>
                <w:szCs w:val="24"/>
              </w:rPr>
            </w:pPr>
            <w:r>
              <w:rPr>
                <w:noProof/>
                <w:sz w:val="24"/>
                <w:szCs w:val="24"/>
              </w:rPr>
              <w:drawing>
                <wp:inline distT="0" distB="0" distL="0" distR="0" wp14:anchorId="2403FF5D" wp14:editId="4868698D">
                  <wp:extent cx="2693719" cy="2378137"/>
                  <wp:effectExtent l="0" t="0" r="0" b="0"/>
                  <wp:docPr id="203707980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2693719" cy="2378137"/>
                          </a:xfrm>
                          <a:prstGeom prst="rect">
                            <a:avLst/>
                          </a:prstGeom>
                          <a:ln/>
                        </pic:spPr>
                      </pic:pic>
                    </a:graphicData>
                  </a:graphic>
                </wp:inline>
              </w:drawing>
            </w:r>
          </w:p>
        </w:tc>
        <w:tc>
          <w:tcPr>
            <w:tcW w:w="538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7E7348A2" w14:textId="77777777" w:rsidR="004260CB" w:rsidRDefault="00000000">
            <w:pPr>
              <w:rPr>
                <w:sz w:val="24"/>
                <w:szCs w:val="24"/>
              </w:rPr>
            </w:pPr>
            <w:r>
              <w:rPr>
                <w:noProof/>
                <w:sz w:val="24"/>
                <w:szCs w:val="24"/>
              </w:rPr>
              <w:drawing>
                <wp:inline distT="0" distB="0" distL="0" distR="0" wp14:anchorId="68A62D19" wp14:editId="4A1D00FB">
                  <wp:extent cx="3317093" cy="1652768"/>
                  <wp:effectExtent l="0" t="0" r="0" b="0"/>
                  <wp:docPr id="203707980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7"/>
                          <a:srcRect/>
                          <a:stretch>
                            <a:fillRect/>
                          </a:stretch>
                        </pic:blipFill>
                        <pic:spPr>
                          <a:xfrm>
                            <a:off x="0" y="0"/>
                            <a:ext cx="3317093" cy="1652768"/>
                          </a:xfrm>
                          <a:prstGeom prst="rect">
                            <a:avLst/>
                          </a:prstGeom>
                          <a:ln/>
                        </pic:spPr>
                      </pic:pic>
                    </a:graphicData>
                  </a:graphic>
                </wp:inline>
              </w:drawing>
            </w:r>
          </w:p>
        </w:tc>
      </w:tr>
    </w:tbl>
    <w:p w14:paraId="1B708D9D" w14:textId="77777777" w:rsidR="004260CB" w:rsidRDefault="004260CB">
      <w:pPr>
        <w:rPr>
          <w:rFonts w:ascii="Times New Roman" w:eastAsia="Times New Roman" w:hAnsi="Times New Roman" w:cs="Times New Roman"/>
          <w:b/>
          <w:sz w:val="28"/>
          <w:szCs w:val="28"/>
        </w:rPr>
      </w:pPr>
    </w:p>
    <w:p w14:paraId="47F57E13"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 Model Optimization and Tuning Phase</w:t>
      </w:r>
    </w:p>
    <w:p w14:paraId="2FF28807" w14:textId="77777777" w:rsidR="004260CB" w:rsidRDefault="00000000">
      <w:pPr>
        <w:rPr>
          <w:sz w:val="24"/>
          <w:szCs w:val="24"/>
        </w:rPr>
      </w:pPr>
      <w:r>
        <w:rPr>
          <w:sz w:val="24"/>
          <w:szCs w:val="24"/>
        </w:rPr>
        <w:t>The Model Optimization and Tuning Phase is a critical stage in machine learning model development. During this phase, the focus is on refining the model to improve its performance and generalizability. This involves systematic adjustments to the model's parameters and architecture to enhance its accuracy, efficiency, and robustness.</w:t>
      </w:r>
    </w:p>
    <w:p w14:paraId="70B7DA5F" w14:textId="77777777" w:rsidR="00383568" w:rsidRDefault="00383568">
      <w:pPr>
        <w:rPr>
          <w:sz w:val="24"/>
          <w:szCs w:val="24"/>
        </w:rPr>
      </w:pPr>
    </w:p>
    <w:p w14:paraId="5F588A36" w14:textId="77777777" w:rsidR="00383568" w:rsidRDefault="00383568">
      <w:pPr>
        <w:rPr>
          <w:sz w:val="24"/>
          <w:szCs w:val="24"/>
        </w:rPr>
      </w:pPr>
    </w:p>
    <w:p w14:paraId="40618498" w14:textId="77777777" w:rsidR="00383568" w:rsidRDefault="00383568">
      <w:pPr>
        <w:rPr>
          <w:sz w:val="24"/>
          <w:szCs w:val="24"/>
        </w:rPr>
      </w:pPr>
    </w:p>
    <w:p w14:paraId="495841B2" w14:textId="77777777" w:rsidR="00383568" w:rsidRDefault="00383568">
      <w:pPr>
        <w:rPr>
          <w:sz w:val="24"/>
          <w:szCs w:val="24"/>
        </w:rPr>
      </w:pPr>
    </w:p>
    <w:p w14:paraId="15A78685" w14:textId="77777777" w:rsidR="00383568" w:rsidRDefault="00383568">
      <w:pPr>
        <w:rPr>
          <w:sz w:val="24"/>
          <w:szCs w:val="24"/>
        </w:rPr>
      </w:pPr>
    </w:p>
    <w:p w14:paraId="06594851"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5.1. Tuning Documentation</w:t>
      </w:r>
    </w:p>
    <w:p w14:paraId="2A3801C0" w14:textId="77777777" w:rsidR="004260CB" w:rsidRDefault="00000000">
      <w:pPr>
        <w:pStyle w:val="Heading3"/>
        <w:shd w:val="clear" w:color="auto" w:fill="FFFFFF"/>
        <w:spacing w:before="280"/>
        <w:rPr>
          <w:sz w:val="26"/>
          <w:szCs w:val="26"/>
        </w:rPr>
      </w:pPr>
      <w:r>
        <w:rPr>
          <w:rFonts w:ascii="Times New Roman" w:eastAsia="Times New Roman" w:hAnsi="Times New Roman" w:cs="Times New Roman"/>
          <w:b/>
          <w:color w:val="000000"/>
          <w:sz w:val="26"/>
          <w:szCs w:val="26"/>
        </w:rPr>
        <w:t>Hyperparameter Tuning Documentation :</w:t>
      </w:r>
    </w:p>
    <w:tbl>
      <w:tblPr>
        <w:tblStyle w:val="ab"/>
        <w:tblW w:w="8820" w:type="dxa"/>
        <w:tblInd w:w="-100" w:type="dxa"/>
        <w:tblLayout w:type="fixed"/>
        <w:tblLook w:val="0600" w:firstRow="0" w:lastRow="0" w:firstColumn="0" w:lastColumn="0" w:noHBand="1" w:noVBand="1"/>
      </w:tblPr>
      <w:tblGrid>
        <w:gridCol w:w="1560"/>
        <w:gridCol w:w="7260"/>
      </w:tblGrid>
      <w:tr w:rsidR="004260CB" w14:paraId="522295D1" w14:textId="77777777">
        <w:trPr>
          <w:trHeight w:val="690"/>
        </w:trPr>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41A7F0AD" w14:textId="77777777" w:rsidR="004260CB" w:rsidRDefault="00000000">
            <w:pPr>
              <w:jc w:val="center"/>
              <w:rPr>
                <w:sz w:val="24"/>
                <w:szCs w:val="24"/>
              </w:rPr>
            </w:pPr>
            <w:r>
              <w:rPr>
                <w:rFonts w:ascii="Times New Roman" w:eastAsia="Times New Roman" w:hAnsi="Times New Roman" w:cs="Times New Roman"/>
                <w:b/>
                <w:color w:val="000000"/>
                <w:sz w:val="24"/>
                <w:szCs w:val="24"/>
              </w:rPr>
              <w:t>Model</w:t>
            </w:r>
          </w:p>
        </w:tc>
        <w:tc>
          <w:tcPr>
            <w:tcW w:w="72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62C8F317" w14:textId="77777777" w:rsidR="004260CB" w:rsidRDefault="00000000">
            <w:pPr>
              <w:jc w:val="center"/>
              <w:rPr>
                <w:sz w:val="24"/>
                <w:szCs w:val="24"/>
              </w:rPr>
            </w:pPr>
            <w:r>
              <w:rPr>
                <w:rFonts w:ascii="Times New Roman" w:eastAsia="Times New Roman" w:hAnsi="Times New Roman" w:cs="Times New Roman"/>
                <w:b/>
                <w:color w:val="000000"/>
                <w:sz w:val="24"/>
                <w:szCs w:val="24"/>
              </w:rPr>
              <w:t>Tuned Hyperparameters</w:t>
            </w:r>
          </w:p>
        </w:tc>
      </w:tr>
      <w:tr w:rsidR="004260CB" w14:paraId="121BB89A" w14:textId="77777777">
        <w:trPr>
          <w:trHeight w:val="690"/>
        </w:trPr>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13DA5250" w14:textId="77777777" w:rsidR="004260CB" w:rsidRDefault="00000000">
            <w:pPr>
              <w:jc w:val="center"/>
              <w:rPr>
                <w:sz w:val="24"/>
                <w:szCs w:val="24"/>
              </w:rPr>
            </w:pPr>
            <w:r>
              <w:rPr>
                <w:rFonts w:ascii="Times New Roman" w:eastAsia="Times New Roman" w:hAnsi="Times New Roman" w:cs="Times New Roman"/>
                <w:color w:val="000000"/>
                <w:sz w:val="24"/>
                <w:szCs w:val="24"/>
              </w:rPr>
              <w:t>Model 1</w:t>
            </w:r>
          </w:p>
        </w:tc>
        <w:tc>
          <w:tcPr>
            <w:tcW w:w="72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994834E" w14:textId="77777777" w:rsidR="004260CB" w:rsidRDefault="00000000">
            <w:pPr>
              <w:jc w:val="both"/>
              <w:rPr>
                <w:sz w:val="24"/>
                <w:szCs w:val="24"/>
              </w:rPr>
            </w:pPr>
            <w:proofErr w:type="spellStart"/>
            <w:r>
              <w:rPr>
                <w:rFonts w:ascii="Times New Roman" w:eastAsia="Times New Roman" w:hAnsi="Times New Roman" w:cs="Times New Roman"/>
                <w:color w:val="000000"/>
                <w:sz w:val="24"/>
                <w:szCs w:val="24"/>
              </w:rPr>
              <w:t>MobileNET</w:t>
            </w:r>
            <w:proofErr w:type="spellEnd"/>
          </w:p>
          <w:p w14:paraId="117E22AD" w14:textId="77777777" w:rsidR="004260CB" w:rsidRDefault="00000000">
            <w:pPr>
              <w:jc w:val="both"/>
              <w:rPr>
                <w:sz w:val="24"/>
                <w:szCs w:val="24"/>
              </w:rPr>
            </w:pPr>
            <w:r>
              <w:rPr>
                <w:rFonts w:ascii="Times New Roman" w:eastAsia="Times New Roman" w:hAnsi="Times New Roman" w:cs="Times New Roman"/>
                <w:color w:val="000000"/>
                <w:sz w:val="24"/>
                <w:szCs w:val="24"/>
              </w:rPr>
              <w:t>Hyperparam1: Two Conv2D Layers</w:t>
            </w:r>
          </w:p>
          <w:p w14:paraId="2F050A6F" w14:textId="77777777" w:rsidR="004260CB" w:rsidRDefault="00000000">
            <w:pPr>
              <w:jc w:val="both"/>
              <w:rPr>
                <w:sz w:val="24"/>
                <w:szCs w:val="24"/>
              </w:rPr>
            </w:pPr>
            <w:r>
              <w:rPr>
                <w:rFonts w:ascii="Times New Roman" w:eastAsia="Times New Roman" w:hAnsi="Times New Roman" w:cs="Times New Roman"/>
                <w:color w:val="0D0D0D"/>
                <w:sz w:val="24"/>
                <w:szCs w:val="24"/>
              </w:rPr>
              <w:t>This model incorporates two additional Conv2D layers to deepen the network. The extra convolutional layers aim to capture more intricate features from the images, potentially improving accuracy</w:t>
            </w:r>
          </w:p>
          <w:p w14:paraId="6F6E1804" w14:textId="77777777" w:rsidR="004260CB" w:rsidRDefault="00000000">
            <w:pPr>
              <w:jc w:val="both"/>
              <w:rPr>
                <w:sz w:val="24"/>
                <w:szCs w:val="24"/>
              </w:rPr>
            </w:pPr>
            <w:r>
              <w:rPr>
                <w:noProof/>
                <w:sz w:val="24"/>
                <w:szCs w:val="24"/>
              </w:rPr>
              <w:drawing>
                <wp:inline distT="0" distB="0" distL="0" distR="0" wp14:anchorId="55BB8269" wp14:editId="1586DF32">
                  <wp:extent cx="4610098" cy="3038475"/>
                  <wp:effectExtent l="0" t="0" r="0" b="0"/>
                  <wp:docPr id="203707977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4610098" cy="3038475"/>
                          </a:xfrm>
                          <a:prstGeom prst="rect">
                            <a:avLst/>
                          </a:prstGeom>
                          <a:ln/>
                        </pic:spPr>
                      </pic:pic>
                    </a:graphicData>
                  </a:graphic>
                </wp:inline>
              </w:drawing>
            </w:r>
          </w:p>
          <w:p w14:paraId="6D9C4D88" w14:textId="77777777" w:rsidR="004260CB" w:rsidRDefault="00000000">
            <w:pPr>
              <w:jc w:val="both"/>
              <w:rPr>
                <w:sz w:val="24"/>
                <w:szCs w:val="24"/>
              </w:rPr>
            </w:pPr>
            <w:r>
              <w:rPr>
                <w:rFonts w:ascii="Times New Roman" w:eastAsia="Times New Roman" w:hAnsi="Times New Roman" w:cs="Times New Roman"/>
                <w:color w:val="000000"/>
                <w:sz w:val="24"/>
                <w:szCs w:val="24"/>
              </w:rPr>
              <w:t>Hyperparam2: Regularization with L2</w:t>
            </w:r>
          </w:p>
          <w:p w14:paraId="205752D1" w14:textId="77777777" w:rsidR="004260CB" w:rsidRDefault="00000000">
            <w:pPr>
              <w:jc w:val="both"/>
              <w:rPr>
                <w:sz w:val="24"/>
                <w:szCs w:val="24"/>
              </w:rPr>
            </w:pPr>
            <w:r>
              <w:rPr>
                <w:rFonts w:ascii="Times New Roman" w:eastAsia="Times New Roman" w:hAnsi="Times New Roman" w:cs="Times New Roman"/>
                <w:color w:val="000000"/>
                <w:sz w:val="24"/>
                <w:szCs w:val="24"/>
              </w:rPr>
              <w:t>This model aims to reduce overfitting by adding L2 regularization to the convolutional and dense layers. L2 regularization penalizes large weights in the network, encouraging the model to keep the weights small and thus reducing overfitting.</w:t>
            </w:r>
          </w:p>
          <w:p w14:paraId="5110F1DE" w14:textId="77777777" w:rsidR="004260CB" w:rsidRDefault="00000000">
            <w:pPr>
              <w:jc w:val="both"/>
              <w:rPr>
                <w:sz w:val="24"/>
                <w:szCs w:val="24"/>
              </w:rPr>
            </w:pPr>
            <w:r>
              <w:rPr>
                <w:noProof/>
                <w:sz w:val="24"/>
                <w:szCs w:val="24"/>
              </w:rPr>
              <w:lastRenderedPageBreak/>
              <w:drawing>
                <wp:inline distT="0" distB="0" distL="0" distR="0" wp14:anchorId="722D4DF6" wp14:editId="4F14DD8A">
                  <wp:extent cx="4610098" cy="2676525"/>
                  <wp:effectExtent l="0" t="0" r="0" b="0"/>
                  <wp:docPr id="20370797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4610098" cy="2676525"/>
                          </a:xfrm>
                          <a:prstGeom prst="rect">
                            <a:avLst/>
                          </a:prstGeom>
                          <a:ln/>
                        </pic:spPr>
                      </pic:pic>
                    </a:graphicData>
                  </a:graphic>
                </wp:inline>
              </w:drawing>
            </w:r>
          </w:p>
        </w:tc>
      </w:tr>
      <w:tr w:rsidR="004260CB" w14:paraId="015F968D" w14:textId="77777777">
        <w:trPr>
          <w:trHeight w:val="690"/>
        </w:trPr>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4C85B573" w14:textId="77777777" w:rsidR="004260CB" w:rsidRDefault="00000000">
            <w:pPr>
              <w:jc w:val="center"/>
              <w:rPr>
                <w:sz w:val="24"/>
                <w:szCs w:val="24"/>
              </w:rPr>
            </w:pPr>
            <w:r>
              <w:rPr>
                <w:rFonts w:ascii="Times New Roman" w:eastAsia="Times New Roman" w:hAnsi="Times New Roman" w:cs="Times New Roman"/>
                <w:color w:val="000000"/>
                <w:sz w:val="24"/>
                <w:szCs w:val="24"/>
              </w:rPr>
              <w:lastRenderedPageBreak/>
              <w:t>Model 2</w:t>
            </w:r>
          </w:p>
        </w:tc>
        <w:tc>
          <w:tcPr>
            <w:tcW w:w="72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408EDDE2" w14:textId="77777777" w:rsidR="004260CB" w:rsidRDefault="00000000">
            <w:pPr>
              <w:rPr>
                <w:sz w:val="24"/>
                <w:szCs w:val="24"/>
              </w:rPr>
            </w:pPr>
            <w:r>
              <w:rPr>
                <w:rFonts w:ascii="Times New Roman" w:eastAsia="Times New Roman" w:hAnsi="Times New Roman" w:cs="Times New Roman"/>
                <w:color w:val="000000"/>
                <w:sz w:val="24"/>
                <w:szCs w:val="24"/>
              </w:rPr>
              <w:t>ALEXNET;</w:t>
            </w:r>
          </w:p>
          <w:p w14:paraId="43E31087" w14:textId="77777777" w:rsidR="004260CB" w:rsidRDefault="00000000">
            <w:pPr>
              <w:rPr>
                <w:sz w:val="24"/>
                <w:szCs w:val="24"/>
              </w:rPr>
            </w:pPr>
            <w:r>
              <w:rPr>
                <w:rFonts w:ascii="Times New Roman" w:eastAsia="Times New Roman" w:hAnsi="Times New Roman" w:cs="Times New Roman"/>
                <w:color w:val="000000"/>
                <w:sz w:val="24"/>
                <w:szCs w:val="24"/>
              </w:rPr>
              <w:t xml:space="preserve">Hyperparam1: </w:t>
            </w:r>
          </w:p>
          <w:p w14:paraId="78FDD452" w14:textId="77777777" w:rsidR="004260CB" w:rsidRDefault="00000000">
            <w:pPr>
              <w:rPr>
                <w:sz w:val="24"/>
                <w:szCs w:val="24"/>
              </w:rPr>
            </w:pPr>
            <w:r>
              <w:rPr>
                <w:rFonts w:ascii="Times New Roman" w:eastAsia="Times New Roman" w:hAnsi="Times New Roman" w:cs="Times New Roman"/>
                <w:color w:val="000000"/>
                <w:sz w:val="24"/>
                <w:szCs w:val="24"/>
              </w:rPr>
              <w:t>Increase Epoch from 3 to 5</w:t>
            </w:r>
          </w:p>
          <w:p w14:paraId="3CC7405B" w14:textId="77777777" w:rsidR="004260CB" w:rsidRDefault="00000000">
            <w:pPr>
              <w:rPr>
                <w:sz w:val="24"/>
                <w:szCs w:val="24"/>
              </w:rPr>
            </w:pPr>
            <w:r>
              <w:rPr>
                <w:noProof/>
                <w:sz w:val="24"/>
                <w:szCs w:val="24"/>
              </w:rPr>
              <w:drawing>
                <wp:inline distT="0" distB="0" distL="0" distR="0" wp14:anchorId="6E83C4AE" wp14:editId="501D4756">
                  <wp:extent cx="2990850" cy="2857500"/>
                  <wp:effectExtent l="0" t="0" r="0" b="0"/>
                  <wp:docPr id="203707977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2990850" cy="2857500"/>
                          </a:xfrm>
                          <a:prstGeom prst="rect">
                            <a:avLst/>
                          </a:prstGeom>
                          <a:ln/>
                        </pic:spPr>
                      </pic:pic>
                    </a:graphicData>
                  </a:graphic>
                </wp:inline>
              </w:drawing>
            </w:r>
          </w:p>
          <w:p w14:paraId="735AE712" w14:textId="56E04AB2" w:rsidR="004260CB" w:rsidRDefault="00000000" w:rsidP="00383568">
            <w:pPr>
              <w:rPr>
                <w:sz w:val="24"/>
                <w:szCs w:val="24"/>
              </w:rPr>
            </w:pPr>
            <w:r>
              <w:rPr>
                <w:noProof/>
                <w:sz w:val="24"/>
                <w:szCs w:val="24"/>
              </w:rPr>
              <w:lastRenderedPageBreak/>
              <w:drawing>
                <wp:inline distT="0" distB="0" distL="0" distR="0" wp14:anchorId="0E469F76" wp14:editId="466036F3">
                  <wp:extent cx="4610098" cy="2314575"/>
                  <wp:effectExtent l="0" t="0" r="0" b="0"/>
                  <wp:docPr id="203707978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0"/>
                          <a:srcRect/>
                          <a:stretch>
                            <a:fillRect/>
                          </a:stretch>
                        </pic:blipFill>
                        <pic:spPr>
                          <a:xfrm>
                            <a:off x="0" y="0"/>
                            <a:ext cx="4610098" cy="2314575"/>
                          </a:xfrm>
                          <a:prstGeom prst="rect">
                            <a:avLst/>
                          </a:prstGeom>
                          <a:ln/>
                        </pic:spPr>
                      </pic:pic>
                    </a:graphicData>
                  </a:graphic>
                </wp:inline>
              </w:drawing>
            </w:r>
          </w:p>
        </w:tc>
      </w:tr>
      <w:tr w:rsidR="004260CB" w14:paraId="10CA5EFD" w14:textId="77777777">
        <w:trPr>
          <w:trHeight w:val="690"/>
        </w:trPr>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4B1F602F" w14:textId="77777777" w:rsidR="004260CB" w:rsidRDefault="00000000">
            <w:pPr>
              <w:rPr>
                <w:sz w:val="24"/>
                <w:szCs w:val="24"/>
              </w:rPr>
            </w:pPr>
            <w:r>
              <w:rPr>
                <w:rFonts w:ascii="Times New Roman" w:eastAsia="Times New Roman" w:hAnsi="Times New Roman" w:cs="Times New Roman"/>
                <w:color w:val="000000"/>
                <w:sz w:val="24"/>
                <w:szCs w:val="24"/>
              </w:rPr>
              <w:lastRenderedPageBreak/>
              <w:t>Model 3</w:t>
            </w:r>
          </w:p>
        </w:tc>
        <w:tc>
          <w:tcPr>
            <w:tcW w:w="72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0DB9D76D" w14:textId="77777777" w:rsidR="004260CB" w:rsidRDefault="00000000">
            <w:pPr>
              <w:rPr>
                <w:sz w:val="24"/>
                <w:szCs w:val="24"/>
              </w:rPr>
            </w:pPr>
            <w:r>
              <w:rPr>
                <w:rFonts w:ascii="Times New Roman" w:eastAsia="Times New Roman" w:hAnsi="Times New Roman" w:cs="Times New Roman"/>
                <w:color w:val="000000"/>
                <w:sz w:val="24"/>
                <w:szCs w:val="24"/>
              </w:rPr>
              <w:t>CGGNET;</w:t>
            </w:r>
          </w:p>
          <w:p w14:paraId="2D8A2234" w14:textId="77777777" w:rsidR="004260CB" w:rsidRDefault="00000000">
            <w:pPr>
              <w:rPr>
                <w:sz w:val="24"/>
                <w:szCs w:val="24"/>
              </w:rPr>
            </w:pPr>
            <w:r>
              <w:rPr>
                <w:rFonts w:ascii="Times New Roman" w:eastAsia="Times New Roman" w:hAnsi="Times New Roman" w:cs="Times New Roman"/>
                <w:color w:val="000000"/>
                <w:sz w:val="24"/>
                <w:szCs w:val="24"/>
              </w:rPr>
              <w:t xml:space="preserve">Hyperparam1: </w:t>
            </w:r>
          </w:p>
          <w:p w14:paraId="274EE1CF" w14:textId="77777777" w:rsidR="004260CB" w:rsidRDefault="00000000">
            <w:pPr>
              <w:rPr>
                <w:sz w:val="24"/>
                <w:szCs w:val="24"/>
              </w:rPr>
            </w:pPr>
            <w:r>
              <w:rPr>
                <w:rFonts w:ascii="Times New Roman" w:eastAsia="Times New Roman" w:hAnsi="Times New Roman" w:cs="Times New Roman"/>
                <w:color w:val="000000"/>
                <w:sz w:val="24"/>
                <w:szCs w:val="24"/>
              </w:rPr>
              <w:t>Increase Epoch 3 to 5</w:t>
            </w:r>
          </w:p>
          <w:p w14:paraId="7343F2E6" w14:textId="759E7936" w:rsidR="004260CB" w:rsidRDefault="00000000" w:rsidP="00383568">
            <w:pPr>
              <w:rPr>
                <w:sz w:val="24"/>
                <w:szCs w:val="24"/>
              </w:rPr>
            </w:pPr>
            <w:r>
              <w:rPr>
                <w:noProof/>
                <w:sz w:val="24"/>
                <w:szCs w:val="24"/>
              </w:rPr>
              <w:drawing>
                <wp:inline distT="0" distB="0" distL="0" distR="0" wp14:anchorId="7428F43F" wp14:editId="622F0B46">
                  <wp:extent cx="4191000" cy="2705100"/>
                  <wp:effectExtent l="0" t="0" r="0" b="0"/>
                  <wp:docPr id="203707978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191000" cy="2705100"/>
                          </a:xfrm>
                          <a:prstGeom prst="rect">
                            <a:avLst/>
                          </a:prstGeom>
                          <a:ln/>
                        </pic:spPr>
                      </pic:pic>
                    </a:graphicData>
                  </a:graphic>
                </wp:inline>
              </w:drawing>
            </w:r>
            <w:r>
              <w:rPr>
                <w:noProof/>
                <w:sz w:val="24"/>
                <w:szCs w:val="24"/>
              </w:rPr>
              <w:drawing>
                <wp:inline distT="0" distB="0" distL="0" distR="0" wp14:anchorId="41D055F8" wp14:editId="707EE741">
                  <wp:extent cx="4610098" cy="2162175"/>
                  <wp:effectExtent l="0" t="0" r="0" b="0"/>
                  <wp:docPr id="203707978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1"/>
                          <a:srcRect/>
                          <a:stretch>
                            <a:fillRect/>
                          </a:stretch>
                        </pic:blipFill>
                        <pic:spPr>
                          <a:xfrm>
                            <a:off x="0" y="0"/>
                            <a:ext cx="4610098" cy="2162175"/>
                          </a:xfrm>
                          <a:prstGeom prst="rect">
                            <a:avLst/>
                          </a:prstGeom>
                          <a:ln/>
                        </pic:spPr>
                      </pic:pic>
                    </a:graphicData>
                  </a:graphic>
                </wp:inline>
              </w:drawing>
            </w:r>
          </w:p>
        </w:tc>
      </w:tr>
    </w:tbl>
    <w:p w14:paraId="3EAAC615" w14:textId="77777777" w:rsidR="004260CB" w:rsidRDefault="004260CB">
      <w:pPr>
        <w:rPr>
          <w:rFonts w:ascii="Times New Roman" w:eastAsia="Times New Roman" w:hAnsi="Times New Roman" w:cs="Times New Roman"/>
          <w:sz w:val="24"/>
          <w:szCs w:val="24"/>
        </w:rPr>
      </w:pPr>
    </w:p>
    <w:p w14:paraId="387DF9FB"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5.2. Final Model Selection Justification</w:t>
      </w:r>
    </w:p>
    <w:p w14:paraId="53EBF0AB" w14:textId="77777777" w:rsidR="004260CB" w:rsidRDefault="00000000">
      <w:pPr>
        <w:pStyle w:val="Heading3"/>
        <w:shd w:val="clear" w:color="auto" w:fill="FFFFFF"/>
        <w:spacing w:before="280"/>
        <w:rPr>
          <w:sz w:val="26"/>
          <w:szCs w:val="26"/>
        </w:rPr>
      </w:pPr>
      <w:r>
        <w:rPr>
          <w:rFonts w:ascii="Times New Roman" w:eastAsia="Times New Roman" w:hAnsi="Times New Roman" w:cs="Times New Roman"/>
          <w:b/>
          <w:color w:val="000000"/>
          <w:sz w:val="26"/>
          <w:szCs w:val="26"/>
        </w:rPr>
        <w:t xml:space="preserve">Final Model Selection Justification </w:t>
      </w:r>
    </w:p>
    <w:tbl>
      <w:tblPr>
        <w:tblStyle w:val="ac"/>
        <w:tblW w:w="8940" w:type="dxa"/>
        <w:tblInd w:w="-100" w:type="dxa"/>
        <w:tblLayout w:type="fixed"/>
        <w:tblLook w:val="0600" w:firstRow="0" w:lastRow="0" w:firstColumn="0" w:lastColumn="0" w:noHBand="1" w:noVBand="1"/>
      </w:tblPr>
      <w:tblGrid>
        <w:gridCol w:w="2040"/>
        <w:gridCol w:w="6900"/>
      </w:tblGrid>
      <w:tr w:rsidR="004260CB" w14:paraId="679AF449" w14:textId="77777777">
        <w:trPr>
          <w:trHeight w:val="690"/>
        </w:trPr>
        <w:tc>
          <w:tcPr>
            <w:tcW w:w="204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1D7CABD6" w14:textId="77777777" w:rsidR="004260CB" w:rsidRDefault="00000000">
            <w:pPr>
              <w:jc w:val="center"/>
              <w:rPr>
                <w:sz w:val="24"/>
                <w:szCs w:val="24"/>
              </w:rPr>
            </w:pPr>
            <w:r>
              <w:rPr>
                <w:rFonts w:ascii="Times New Roman" w:eastAsia="Times New Roman" w:hAnsi="Times New Roman" w:cs="Times New Roman"/>
                <w:b/>
                <w:color w:val="000000"/>
                <w:sz w:val="24"/>
                <w:szCs w:val="24"/>
              </w:rPr>
              <w:t>Final Model</w:t>
            </w:r>
          </w:p>
        </w:tc>
        <w:tc>
          <w:tcPr>
            <w:tcW w:w="690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52D8F0CE" w14:textId="77777777" w:rsidR="004260CB" w:rsidRDefault="00000000">
            <w:pPr>
              <w:jc w:val="center"/>
              <w:rPr>
                <w:sz w:val="24"/>
                <w:szCs w:val="24"/>
              </w:rPr>
            </w:pPr>
            <w:r>
              <w:rPr>
                <w:rFonts w:ascii="Times New Roman" w:eastAsia="Times New Roman" w:hAnsi="Times New Roman" w:cs="Times New Roman"/>
                <w:b/>
                <w:color w:val="000000"/>
                <w:sz w:val="24"/>
                <w:szCs w:val="24"/>
              </w:rPr>
              <w:t>Reasoning</w:t>
            </w:r>
          </w:p>
        </w:tc>
      </w:tr>
      <w:tr w:rsidR="004260CB" w14:paraId="30EC4522" w14:textId="77777777">
        <w:trPr>
          <w:trHeight w:val="690"/>
        </w:trPr>
        <w:tc>
          <w:tcPr>
            <w:tcW w:w="204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3E9A9279" w14:textId="77777777" w:rsidR="004260CB" w:rsidRDefault="00000000">
            <w:pPr>
              <w:rPr>
                <w:sz w:val="24"/>
                <w:szCs w:val="24"/>
              </w:rPr>
            </w:pPr>
            <w:r>
              <w:rPr>
                <w:rFonts w:ascii="Times New Roman" w:eastAsia="Times New Roman" w:hAnsi="Times New Roman" w:cs="Times New Roman"/>
                <w:color w:val="000000"/>
                <w:sz w:val="24"/>
                <w:szCs w:val="24"/>
              </w:rPr>
              <w:t>Model 1</w:t>
            </w:r>
          </w:p>
          <w:p w14:paraId="4AF212C2" w14:textId="77777777" w:rsidR="004260CB" w:rsidRDefault="00000000">
            <w:pPr>
              <w:rPr>
                <w:b/>
                <w:sz w:val="24"/>
                <w:szCs w:val="24"/>
              </w:rPr>
            </w:pPr>
            <w:proofErr w:type="spellStart"/>
            <w:r>
              <w:rPr>
                <w:rFonts w:ascii="Times New Roman" w:eastAsia="Times New Roman" w:hAnsi="Times New Roman" w:cs="Times New Roman"/>
                <w:b/>
                <w:color w:val="000000"/>
                <w:sz w:val="24"/>
                <w:szCs w:val="24"/>
              </w:rPr>
              <w:t>MobileNet</w:t>
            </w:r>
            <w:proofErr w:type="spellEnd"/>
            <w:r>
              <w:rPr>
                <w:rFonts w:ascii="Times New Roman" w:eastAsia="Times New Roman" w:hAnsi="Times New Roman" w:cs="Times New Roman"/>
                <w:b/>
                <w:color w:val="000000"/>
                <w:sz w:val="24"/>
                <w:szCs w:val="24"/>
              </w:rPr>
              <w:t xml:space="preserve"> CNN</w:t>
            </w:r>
          </w:p>
        </w:tc>
        <w:tc>
          <w:tcPr>
            <w:tcW w:w="690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43C67E68" w14:textId="77777777" w:rsidR="004260CB" w:rsidRDefault="00000000">
            <w:pPr>
              <w:rPr>
                <w:sz w:val="24"/>
                <w:szCs w:val="24"/>
              </w:rPr>
            </w:pP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MobileNet</w:t>
            </w:r>
            <w:proofErr w:type="spellEnd"/>
            <w:r>
              <w:rPr>
                <w:rFonts w:ascii="Times New Roman" w:eastAsia="Times New Roman" w:hAnsi="Times New Roman" w:cs="Times New Roman"/>
                <w:color w:val="000000"/>
                <w:sz w:val="24"/>
                <w:szCs w:val="24"/>
              </w:rPr>
              <w:t xml:space="preserve"> model has demonstrated higher accuracy compared to other models like VGG-Net and </w:t>
            </w:r>
            <w:proofErr w:type="spellStart"/>
            <w:r>
              <w:rPr>
                <w:rFonts w:ascii="Times New Roman" w:eastAsia="Times New Roman" w:hAnsi="Times New Roman" w:cs="Times New Roman"/>
                <w:color w:val="000000"/>
                <w:sz w:val="24"/>
                <w:szCs w:val="24"/>
              </w:rPr>
              <w:t>AlexNet</w:t>
            </w:r>
            <w:proofErr w:type="spellEnd"/>
            <w:r>
              <w:rPr>
                <w:rFonts w:ascii="Times New Roman" w:eastAsia="Times New Roman" w:hAnsi="Times New Roman" w:cs="Times New Roman"/>
                <w:color w:val="000000"/>
                <w:sz w:val="24"/>
                <w:szCs w:val="24"/>
              </w:rPr>
              <w:t>, which is why I selected this project.</w:t>
            </w:r>
          </w:p>
        </w:tc>
      </w:tr>
    </w:tbl>
    <w:p w14:paraId="2EF114DA" w14:textId="77777777" w:rsidR="00383568" w:rsidRDefault="00383568">
      <w:pPr>
        <w:rPr>
          <w:rFonts w:ascii="Times New Roman" w:eastAsia="Times New Roman" w:hAnsi="Times New Roman" w:cs="Times New Roman"/>
          <w:b/>
          <w:sz w:val="28"/>
          <w:szCs w:val="28"/>
        </w:rPr>
      </w:pPr>
    </w:p>
    <w:p w14:paraId="7B2C76D5" w14:textId="5B9CF1B2"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6. Results</w:t>
      </w:r>
    </w:p>
    <w:p w14:paraId="73D7D4BE" w14:textId="77777777" w:rsidR="004260C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rice classification project using Convolutional Neural Networks (CNN), our evaluation indicated that the </w:t>
      </w:r>
      <w:proofErr w:type="spellStart"/>
      <w:r>
        <w:rPr>
          <w:rFonts w:ascii="Times New Roman" w:eastAsia="Times New Roman" w:hAnsi="Times New Roman" w:cs="Times New Roman"/>
          <w:sz w:val="24"/>
          <w:szCs w:val="24"/>
        </w:rPr>
        <w:t>MobileNet</w:t>
      </w:r>
      <w:proofErr w:type="spellEnd"/>
      <w:r>
        <w:rPr>
          <w:rFonts w:ascii="Times New Roman" w:eastAsia="Times New Roman" w:hAnsi="Times New Roman" w:cs="Times New Roman"/>
          <w:sz w:val="24"/>
          <w:szCs w:val="24"/>
        </w:rPr>
        <w:t xml:space="preserve"> model outperformed other models, such as VGG-Net and </w:t>
      </w:r>
      <w:proofErr w:type="spellStart"/>
      <w:r>
        <w:rPr>
          <w:rFonts w:ascii="Times New Roman" w:eastAsia="Times New Roman" w:hAnsi="Times New Roman" w:cs="Times New Roman"/>
          <w:sz w:val="24"/>
          <w:szCs w:val="24"/>
        </w:rPr>
        <w:t>AlexNet</w:t>
      </w:r>
      <w:proofErr w:type="spellEnd"/>
      <w:r>
        <w:rPr>
          <w:rFonts w:ascii="Times New Roman" w:eastAsia="Times New Roman" w:hAnsi="Times New Roman" w:cs="Times New Roman"/>
          <w:sz w:val="24"/>
          <w:szCs w:val="24"/>
        </w:rPr>
        <w:t xml:space="preserve">, in terms of accuracy. The </w:t>
      </w:r>
      <w:proofErr w:type="spellStart"/>
      <w:r>
        <w:rPr>
          <w:rFonts w:ascii="Times New Roman" w:eastAsia="Times New Roman" w:hAnsi="Times New Roman" w:cs="Times New Roman"/>
          <w:sz w:val="24"/>
          <w:szCs w:val="24"/>
        </w:rPr>
        <w:t>MobileNet</w:t>
      </w:r>
      <w:proofErr w:type="spellEnd"/>
      <w:r>
        <w:rPr>
          <w:rFonts w:ascii="Times New Roman" w:eastAsia="Times New Roman" w:hAnsi="Times New Roman" w:cs="Times New Roman"/>
          <w:sz w:val="24"/>
          <w:szCs w:val="24"/>
        </w:rPr>
        <w:t xml:space="preserve"> model's superior accuracy in correctly classifying various rice grain types makes it the preferred choice for this project. This high level of performance not only ensures reliable and precise classification results but also highlights the efficiency and effectiveness of </w:t>
      </w:r>
      <w:proofErr w:type="spellStart"/>
      <w:r>
        <w:rPr>
          <w:rFonts w:ascii="Times New Roman" w:eastAsia="Times New Roman" w:hAnsi="Times New Roman" w:cs="Times New Roman"/>
          <w:sz w:val="24"/>
          <w:szCs w:val="24"/>
        </w:rPr>
        <w:t>MobileNet</w:t>
      </w:r>
      <w:proofErr w:type="spellEnd"/>
      <w:r>
        <w:rPr>
          <w:rFonts w:ascii="Times New Roman" w:eastAsia="Times New Roman" w:hAnsi="Times New Roman" w:cs="Times New Roman"/>
          <w:sz w:val="24"/>
          <w:szCs w:val="24"/>
        </w:rPr>
        <w:t xml:space="preserve"> in handling image recognition tasks. Consequently, the decision to focus on this project stems from the potential to leverage </w:t>
      </w:r>
      <w:proofErr w:type="spellStart"/>
      <w:r>
        <w:rPr>
          <w:rFonts w:ascii="Times New Roman" w:eastAsia="Times New Roman" w:hAnsi="Times New Roman" w:cs="Times New Roman"/>
          <w:sz w:val="24"/>
          <w:szCs w:val="24"/>
        </w:rPr>
        <w:t>MobileNet's</w:t>
      </w:r>
      <w:proofErr w:type="spellEnd"/>
      <w:r>
        <w:rPr>
          <w:rFonts w:ascii="Times New Roman" w:eastAsia="Times New Roman" w:hAnsi="Times New Roman" w:cs="Times New Roman"/>
          <w:sz w:val="24"/>
          <w:szCs w:val="24"/>
        </w:rPr>
        <w:t xml:space="preserve"> advanced capabilities to achieve optimal outcomes in rice type classification.</w:t>
      </w:r>
    </w:p>
    <w:p w14:paraId="3A097788" w14:textId="77777777" w:rsidR="004260CB" w:rsidRDefault="004260CB">
      <w:pPr>
        <w:rPr>
          <w:rFonts w:ascii="Times New Roman" w:eastAsia="Times New Roman" w:hAnsi="Times New Roman" w:cs="Times New Roman"/>
          <w:sz w:val="24"/>
          <w:szCs w:val="24"/>
        </w:rPr>
      </w:pPr>
    </w:p>
    <w:p w14:paraId="3C1D2198" w14:textId="71B9CB34"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6.1. Output Screenshots</w:t>
      </w:r>
    </w:p>
    <w:p w14:paraId="449E983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7A927D" wp14:editId="0EB5BC2F">
            <wp:extent cx="5651500" cy="3232150"/>
            <wp:effectExtent l="0" t="0" r="6350" b="6350"/>
            <wp:docPr id="203707979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651822" cy="3232334"/>
                    </a:xfrm>
                    <a:prstGeom prst="rect">
                      <a:avLst/>
                    </a:prstGeom>
                    <a:ln/>
                  </pic:spPr>
                </pic:pic>
              </a:graphicData>
            </a:graphic>
          </wp:inline>
        </w:drawing>
      </w:r>
    </w:p>
    <w:p w14:paraId="1342413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6C0026C" wp14:editId="3F513794">
            <wp:extent cx="5619750" cy="3378200"/>
            <wp:effectExtent l="0" t="0" r="0" b="0"/>
            <wp:docPr id="20370798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620071" cy="3378393"/>
                    </a:xfrm>
                    <a:prstGeom prst="rect">
                      <a:avLst/>
                    </a:prstGeom>
                    <a:ln/>
                  </pic:spPr>
                </pic:pic>
              </a:graphicData>
            </a:graphic>
          </wp:inline>
        </w:drawing>
      </w:r>
    </w:p>
    <w:p w14:paraId="6FCC762D" w14:textId="77777777" w:rsidR="004260CB" w:rsidRDefault="004260CB">
      <w:pPr>
        <w:rPr>
          <w:rFonts w:ascii="Times New Roman" w:eastAsia="Times New Roman" w:hAnsi="Times New Roman" w:cs="Times New Roman"/>
          <w:sz w:val="24"/>
          <w:szCs w:val="24"/>
        </w:rPr>
      </w:pPr>
    </w:p>
    <w:p w14:paraId="11DE9A1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15D4A5" wp14:editId="5D350379">
            <wp:extent cx="5619750" cy="3206750"/>
            <wp:effectExtent l="0" t="0" r="0" b="0"/>
            <wp:docPr id="20370797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620074" cy="3206935"/>
                    </a:xfrm>
                    <a:prstGeom prst="rect">
                      <a:avLst/>
                    </a:prstGeom>
                    <a:ln/>
                  </pic:spPr>
                </pic:pic>
              </a:graphicData>
            </a:graphic>
          </wp:inline>
        </w:drawing>
      </w:r>
    </w:p>
    <w:p w14:paraId="23C9C350" w14:textId="7AC04B19" w:rsidR="004260CB" w:rsidRDefault="0038356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0DFAB0" wp14:editId="0E295B96">
            <wp:extent cx="5626100" cy="3105150"/>
            <wp:effectExtent l="0" t="0" r="0" b="0"/>
            <wp:docPr id="20370797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626430" cy="3105332"/>
                    </a:xfrm>
                    <a:prstGeom prst="rect">
                      <a:avLst/>
                    </a:prstGeom>
                    <a:ln/>
                  </pic:spPr>
                </pic:pic>
              </a:graphicData>
            </a:graphic>
          </wp:inline>
        </w:drawing>
      </w:r>
    </w:p>
    <w:p w14:paraId="2DC1EF72" w14:textId="77777777" w:rsidR="004260CB" w:rsidRDefault="004260CB">
      <w:pPr>
        <w:rPr>
          <w:rFonts w:ascii="Times New Roman" w:eastAsia="Times New Roman" w:hAnsi="Times New Roman" w:cs="Times New Roman"/>
          <w:b/>
          <w:sz w:val="28"/>
          <w:szCs w:val="28"/>
        </w:rPr>
      </w:pPr>
    </w:p>
    <w:p w14:paraId="040BB60B"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 Advantages &amp; Disadvantages</w:t>
      </w:r>
    </w:p>
    <w:p w14:paraId="50537E5D" w14:textId="77777777" w:rsidR="004260CB" w:rsidRDefault="00000000">
      <w:pPr>
        <w:pStyle w:val="Heading4"/>
        <w:spacing w:before="319" w:after="319"/>
        <w:jc w:val="both"/>
        <w:rPr>
          <w:rFonts w:ascii="Times New Roman" w:eastAsia="Times New Roman" w:hAnsi="Times New Roman" w:cs="Times New Roman"/>
          <w:b/>
          <w:i w:val="0"/>
          <w:color w:val="000000"/>
          <w:sz w:val="26"/>
          <w:szCs w:val="26"/>
        </w:rPr>
      </w:pPr>
      <w:r>
        <w:rPr>
          <w:rFonts w:ascii="Times New Roman" w:eastAsia="Times New Roman" w:hAnsi="Times New Roman" w:cs="Times New Roman"/>
          <w:b/>
          <w:i w:val="0"/>
          <w:color w:val="000000"/>
          <w:sz w:val="26"/>
          <w:szCs w:val="26"/>
        </w:rPr>
        <w:t>Advantages</w:t>
      </w:r>
    </w:p>
    <w:p w14:paraId="2E23A2BB" w14:textId="77777777" w:rsidR="004260C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Increased Accuracy:</w:t>
      </w:r>
      <w:r>
        <w:rPr>
          <w:rFonts w:ascii="Times New Roman" w:eastAsia="Times New Roman" w:hAnsi="Times New Roman" w:cs="Times New Roman"/>
          <w:color w:val="000000"/>
          <w:sz w:val="24"/>
          <w:szCs w:val="24"/>
        </w:rPr>
        <w:t xml:space="preserve"> By using CNNs, the system can achieve a higher accuracy rate in classifying rice quality compared to manual methods.</w:t>
      </w:r>
    </w:p>
    <w:p w14:paraId="2826BDD2" w14:textId="77777777" w:rsidR="004260C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Consistency:</w:t>
      </w:r>
      <w:r>
        <w:rPr>
          <w:rFonts w:ascii="Times New Roman" w:eastAsia="Times New Roman" w:hAnsi="Times New Roman" w:cs="Times New Roman"/>
          <w:color w:val="000000"/>
          <w:sz w:val="24"/>
          <w:szCs w:val="24"/>
        </w:rPr>
        <w:t xml:space="preserve"> Automated classification ensures consistent results, reducing variability introduced by human inspectors.</w:t>
      </w:r>
    </w:p>
    <w:p w14:paraId="714CEB9E" w14:textId="77777777" w:rsidR="004260C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Efficiency:</w:t>
      </w:r>
      <w:r>
        <w:rPr>
          <w:rFonts w:ascii="Times New Roman" w:eastAsia="Times New Roman" w:hAnsi="Times New Roman" w:cs="Times New Roman"/>
          <w:color w:val="000000"/>
          <w:sz w:val="24"/>
          <w:szCs w:val="24"/>
        </w:rPr>
        <w:t xml:space="preserve"> The system can process large volumes of rice images quickly, significantly speeding up the quality assessment process.</w:t>
      </w:r>
    </w:p>
    <w:p w14:paraId="2EF7ED6F" w14:textId="77777777" w:rsidR="004260C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User-Friendly Interface:</w:t>
      </w:r>
      <w:r>
        <w:rPr>
          <w:rFonts w:ascii="Times New Roman" w:eastAsia="Times New Roman" w:hAnsi="Times New Roman" w:cs="Times New Roman"/>
          <w:color w:val="000000"/>
          <w:sz w:val="24"/>
          <w:szCs w:val="24"/>
        </w:rPr>
        <w:t xml:space="preserve"> The intuitive interface allows users to easily upload images and receive results, making the system accessible to a wide range of users.</w:t>
      </w:r>
    </w:p>
    <w:p w14:paraId="785C777D" w14:textId="77777777" w:rsidR="004260C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Scalability:</w:t>
      </w:r>
      <w:r>
        <w:rPr>
          <w:rFonts w:ascii="Times New Roman" w:eastAsia="Times New Roman" w:hAnsi="Times New Roman" w:cs="Times New Roman"/>
          <w:color w:val="000000"/>
          <w:sz w:val="24"/>
          <w:szCs w:val="24"/>
        </w:rPr>
        <w:t xml:space="preserve"> The solution is designed to be scalable, allowing for future enhancements and the classification of other types of grains.</w:t>
      </w:r>
    </w:p>
    <w:p w14:paraId="0E60F125" w14:textId="77777777" w:rsidR="004260C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Cost-Effective:</w:t>
      </w:r>
      <w:r>
        <w:rPr>
          <w:rFonts w:ascii="Times New Roman" w:eastAsia="Times New Roman" w:hAnsi="Times New Roman" w:cs="Times New Roman"/>
          <w:color w:val="000000"/>
          <w:sz w:val="24"/>
          <w:szCs w:val="24"/>
        </w:rPr>
        <w:t xml:space="preserve"> By reducing the need for manual </w:t>
      </w:r>
      <w:proofErr w:type="spellStart"/>
      <w:r>
        <w:rPr>
          <w:rFonts w:ascii="Times New Roman" w:eastAsia="Times New Roman" w:hAnsi="Times New Roman" w:cs="Times New Roman"/>
          <w:color w:val="000000"/>
          <w:sz w:val="24"/>
          <w:szCs w:val="24"/>
        </w:rPr>
        <w:t>labor</w:t>
      </w:r>
      <w:proofErr w:type="spellEnd"/>
      <w:r>
        <w:rPr>
          <w:rFonts w:ascii="Times New Roman" w:eastAsia="Times New Roman" w:hAnsi="Times New Roman" w:cs="Times New Roman"/>
          <w:color w:val="000000"/>
          <w:sz w:val="24"/>
          <w:szCs w:val="24"/>
        </w:rPr>
        <w:t xml:space="preserve"> and improving operational efficiency, the system can lower overall costs in the long run.</w:t>
      </w:r>
    </w:p>
    <w:p w14:paraId="380FE04C" w14:textId="77777777" w:rsidR="004260CB" w:rsidRDefault="00000000">
      <w:pPr>
        <w:pStyle w:val="Heading4"/>
        <w:spacing w:before="319" w:after="319"/>
        <w:jc w:val="both"/>
        <w:rPr>
          <w:rFonts w:ascii="Times New Roman" w:eastAsia="Times New Roman" w:hAnsi="Times New Roman" w:cs="Times New Roman"/>
          <w:b/>
          <w:i w:val="0"/>
          <w:color w:val="000000"/>
          <w:sz w:val="26"/>
          <w:szCs w:val="26"/>
        </w:rPr>
      </w:pPr>
      <w:r>
        <w:rPr>
          <w:rFonts w:ascii="Times New Roman" w:eastAsia="Times New Roman" w:hAnsi="Times New Roman" w:cs="Times New Roman"/>
          <w:b/>
          <w:i w:val="0"/>
          <w:color w:val="000000"/>
          <w:sz w:val="26"/>
          <w:szCs w:val="26"/>
        </w:rPr>
        <w:t>Disadvantages</w:t>
      </w:r>
    </w:p>
    <w:p w14:paraId="541CA4DE" w14:textId="77777777" w:rsidR="004260CB"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Initial Cost and Resources:</w:t>
      </w:r>
      <w:r>
        <w:rPr>
          <w:rFonts w:ascii="Times New Roman" w:eastAsia="Times New Roman" w:hAnsi="Times New Roman" w:cs="Times New Roman"/>
          <w:color w:val="000000"/>
          <w:sz w:val="24"/>
          <w:szCs w:val="24"/>
        </w:rPr>
        <w:t xml:space="preserve"> Developing and deploying the system requires significant initial investment in hardware, software, and development time.</w:t>
      </w:r>
    </w:p>
    <w:p w14:paraId="69EDA9A5" w14:textId="77777777" w:rsidR="004260CB"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Dependency:</w:t>
      </w:r>
      <w:r>
        <w:rPr>
          <w:rFonts w:ascii="Times New Roman" w:eastAsia="Times New Roman" w:hAnsi="Times New Roman" w:cs="Times New Roman"/>
          <w:color w:val="000000"/>
          <w:sz w:val="24"/>
          <w:szCs w:val="24"/>
        </w:rPr>
        <w:t xml:space="preserve"> The system’s accuracy depends heavily on the quality and quantity of the training data. Poor or insufficient data can lead to suboptimal performance.</w:t>
      </w:r>
    </w:p>
    <w:p w14:paraId="5D920657" w14:textId="77777777" w:rsidR="004260CB"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Technical Expertise:</w:t>
      </w:r>
      <w:r>
        <w:rPr>
          <w:rFonts w:ascii="Times New Roman" w:eastAsia="Times New Roman" w:hAnsi="Times New Roman" w:cs="Times New Roman"/>
          <w:color w:val="000000"/>
          <w:sz w:val="24"/>
          <w:szCs w:val="24"/>
        </w:rPr>
        <w:t xml:space="preserve"> Implementing and maintaining the system requires specialized technical skills, which might necessitate additional training or hiring.</w:t>
      </w:r>
    </w:p>
    <w:p w14:paraId="67576344" w14:textId="77777777" w:rsidR="00383568" w:rsidRDefault="00000000" w:rsidP="00383568">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383568">
        <w:rPr>
          <w:rFonts w:ascii="Times New Roman" w:eastAsia="Times New Roman" w:hAnsi="Times New Roman" w:cs="Times New Roman"/>
          <w:b/>
          <w:color w:val="000000"/>
          <w:sz w:val="24"/>
          <w:szCs w:val="24"/>
        </w:rPr>
        <w:t>Hardware Requirements:</w:t>
      </w:r>
      <w:r w:rsidRPr="00383568">
        <w:rPr>
          <w:rFonts w:ascii="Times New Roman" w:eastAsia="Times New Roman" w:hAnsi="Times New Roman" w:cs="Times New Roman"/>
          <w:color w:val="000000"/>
          <w:sz w:val="24"/>
          <w:szCs w:val="24"/>
        </w:rPr>
        <w:t xml:space="preserve"> The system requires robust computing resources, such as GPUs, which may not be readily available or cost-effective for all users.</w:t>
      </w:r>
    </w:p>
    <w:p w14:paraId="0F1D681E" w14:textId="3ADDBAE3" w:rsidR="004260CB" w:rsidRPr="00383568" w:rsidRDefault="00000000" w:rsidP="00383568">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383568">
        <w:rPr>
          <w:rFonts w:ascii="Times New Roman" w:eastAsia="Times New Roman" w:hAnsi="Times New Roman" w:cs="Times New Roman"/>
          <w:b/>
          <w:color w:val="000000"/>
          <w:sz w:val="24"/>
          <w:szCs w:val="24"/>
        </w:rPr>
        <w:lastRenderedPageBreak/>
        <w:t>Potential for Bias:</w:t>
      </w:r>
      <w:r w:rsidRPr="00383568">
        <w:rPr>
          <w:rFonts w:ascii="Times New Roman" w:eastAsia="Times New Roman" w:hAnsi="Times New Roman" w:cs="Times New Roman"/>
          <w:color w:val="000000"/>
          <w:sz w:val="24"/>
          <w:szCs w:val="24"/>
        </w:rPr>
        <w:t xml:space="preserve"> If the training data is not representative of all rice varieties, the system may exhibit bias in its classifications.</w:t>
      </w:r>
    </w:p>
    <w:p w14:paraId="76300C34" w14:textId="77777777" w:rsidR="004260CB" w:rsidRDefault="004260CB">
      <w:pPr>
        <w:rPr>
          <w:rFonts w:ascii="Times New Roman" w:eastAsia="Times New Roman" w:hAnsi="Times New Roman" w:cs="Times New Roman"/>
          <w:b/>
          <w:sz w:val="28"/>
          <w:szCs w:val="28"/>
        </w:rPr>
      </w:pPr>
    </w:p>
    <w:p w14:paraId="2C5127C5"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 Conclusion</w:t>
      </w:r>
    </w:p>
    <w:p w14:paraId="406F743A" w14:textId="77777777" w:rsidR="004260CB" w:rsidRDefault="00000000">
      <w:pPr>
        <w:jc w:val="both"/>
        <w:rPr>
          <w:sz w:val="24"/>
          <w:szCs w:val="24"/>
        </w:rPr>
      </w:pPr>
      <w:r>
        <w:rPr>
          <w:rFonts w:ascii="Times New Roman" w:eastAsia="Times New Roman" w:hAnsi="Times New Roman" w:cs="Times New Roman"/>
          <w:sz w:val="24"/>
          <w:szCs w:val="24"/>
        </w:rPr>
        <w:t xml:space="preserve">The proposed project aims to revolutionize rice quality assessment by developing an automated system utilizing Convolutional Neural Networks (CNNs). This solution addresses the inefficiencies of manual inspection, providing a consistent, accurate, and efficient method for classifying rice quality. The user-friendly interface ensures ease of use, while the system's scalability allows for future enhancements and broader applications. Despite the initial investment and technical requirements, the advantages of increased accuracy, consistency, and operational efficiency make this project a valuable </w:t>
      </w:r>
      <w:proofErr w:type="spellStart"/>
      <w:r>
        <w:rPr>
          <w:rFonts w:ascii="Times New Roman" w:eastAsia="Times New Roman" w:hAnsi="Times New Roman" w:cs="Times New Roman"/>
          <w:sz w:val="24"/>
          <w:szCs w:val="24"/>
        </w:rPr>
        <w:t>endeavor</w:t>
      </w:r>
      <w:proofErr w:type="spellEnd"/>
      <w:r>
        <w:rPr>
          <w:rFonts w:ascii="Times New Roman" w:eastAsia="Times New Roman" w:hAnsi="Times New Roman" w:cs="Times New Roman"/>
          <w:sz w:val="24"/>
          <w:szCs w:val="24"/>
        </w:rPr>
        <w:t>. By automating the rice classification process, the project promises to enhance customer satisfaction and trust, ultimately contributing to more reliable quality control in the rice industry.</w:t>
      </w:r>
    </w:p>
    <w:p w14:paraId="0ECAAFBD" w14:textId="77777777" w:rsidR="004260CB" w:rsidRDefault="004260CB">
      <w:pPr>
        <w:jc w:val="both"/>
        <w:rPr>
          <w:sz w:val="24"/>
          <w:szCs w:val="24"/>
        </w:rPr>
      </w:pPr>
    </w:p>
    <w:p w14:paraId="10C490E6"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9. Future Scope</w:t>
      </w:r>
    </w:p>
    <w:p w14:paraId="5FF7739C" w14:textId="77777777" w:rsidR="004260CB" w:rsidRDefault="00000000">
      <w:pPr>
        <w:spacing w:before="240" w:after="240"/>
        <w:rPr>
          <w:sz w:val="24"/>
          <w:szCs w:val="24"/>
        </w:rPr>
      </w:pPr>
      <w:r>
        <w:rPr>
          <w:rFonts w:ascii="Times New Roman" w:eastAsia="Times New Roman" w:hAnsi="Times New Roman" w:cs="Times New Roman"/>
          <w:sz w:val="24"/>
          <w:szCs w:val="24"/>
        </w:rPr>
        <w:t>The future scope of this project includes several potential enhancements and expansions:</w:t>
      </w:r>
    </w:p>
    <w:p w14:paraId="331B2062" w14:textId="77777777" w:rsidR="004260C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Expansion to Other Grains:</w:t>
      </w:r>
      <w:r>
        <w:rPr>
          <w:rFonts w:ascii="Times New Roman" w:eastAsia="Times New Roman" w:hAnsi="Times New Roman" w:cs="Times New Roman"/>
          <w:color w:val="000000"/>
          <w:sz w:val="24"/>
          <w:szCs w:val="24"/>
        </w:rPr>
        <w:t xml:space="preserve"> The system can be adapted to classify the quality of other grains, such as wheat, barley, and corn.</w:t>
      </w:r>
    </w:p>
    <w:p w14:paraId="32B61AFB" w14:textId="77777777" w:rsidR="004260C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Integration with IoT:</w:t>
      </w:r>
      <w:r>
        <w:rPr>
          <w:rFonts w:ascii="Times New Roman" w:eastAsia="Times New Roman" w:hAnsi="Times New Roman" w:cs="Times New Roman"/>
          <w:color w:val="000000"/>
          <w:sz w:val="24"/>
          <w:szCs w:val="24"/>
        </w:rPr>
        <w:t xml:space="preserve"> Incorporating Internet of Things (IoT) devices for real-time data collection and processing can further enhance the system’s efficiency and accuracy.</w:t>
      </w:r>
    </w:p>
    <w:p w14:paraId="0F35DEB0" w14:textId="77777777" w:rsidR="004260C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Advanced Analytics:</w:t>
      </w:r>
      <w:r>
        <w:rPr>
          <w:rFonts w:ascii="Times New Roman" w:eastAsia="Times New Roman" w:hAnsi="Times New Roman" w:cs="Times New Roman"/>
          <w:color w:val="000000"/>
          <w:sz w:val="24"/>
          <w:szCs w:val="24"/>
        </w:rPr>
        <w:t xml:space="preserve"> Adding advanced data analytics and reporting features can provide valuable insights into quality trends and patterns, aiding in better decision-making.</w:t>
      </w:r>
    </w:p>
    <w:p w14:paraId="20ACAEB3" w14:textId="77777777" w:rsidR="004260C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Mobile Application:</w:t>
      </w:r>
      <w:r>
        <w:rPr>
          <w:rFonts w:ascii="Times New Roman" w:eastAsia="Times New Roman" w:hAnsi="Times New Roman" w:cs="Times New Roman"/>
          <w:color w:val="000000"/>
          <w:sz w:val="24"/>
          <w:szCs w:val="24"/>
        </w:rPr>
        <w:t xml:space="preserve"> Developing a mobile application can increase the system’s accessibility, allowing users to perform quality assessments on-the-go.</w:t>
      </w:r>
    </w:p>
    <w:p w14:paraId="1BB6DBAD" w14:textId="77777777" w:rsidR="004260C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AI Enhancements:</w:t>
      </w:r>
      <w:r>
        <w:rPr>
          <w:rFonts w:ascii="Times New Roman" w:eastAsia="Times New Roman" w:hAnsi="Times New Roman" w:cs="Times New Roman"/>
          <w:color w:val="000000"/>
          <w:sz w:val="24"/>
          <w:szCs w:val="24"/>
        </w:rPr>
        <w:t xml:space="preserve"> Continuous improvement of the AI models with new techniques and larger datasets can further increase the system’s accuracy and robustness.</w:t>
      </w:r>
    </w:p>
    <w:p w14:paraId="51163CBC" w14:textId="77777777" w:rsidR="004260C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Automated Feedback Loop:</w:t>
      </w:r>
      <w:r>
        <w:rPr>
          <w:rFonts w:ascii="Times New Roman" w:eastAsia="Times New Roman" w:hAnsi="Times New Roman" w:cs="Times New Roman"/>
          <w:color w:val="000000"/>
          <w:sz w:val="24"/>
          <w:szCs w:val="24"/>
        </w:rPr>
        <w:t xml:space="preserve"> Implementing an automated feedback loop can help in continuously improving the model by learning from new data and user interactions.</w:t>
      </w:r>
    </w:p>
    <w:p w14:paraId="5D24DDAC" w14:textId="77777777" w:rsidR="004260CB" w:rsidRDefault="004260CB">
      <w:pPr>
        <w:jc w:val="both"/>
        <w:rPr>
          <w:rFonts w:ascii="Times New Roman" w:eastAsia="Times New Roman" w:hAnsi="Times New Roman" w:cs="Times New Roman"/>
          <w:sz w:val="24"/>
          <w:szCs w:val="24"/>
        </w:rPr>
      </w:pPr>
    </w:p>
    <w:p w14:paraId="6A590678"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 Appendix</w:t>
      </w:r>
    </w:p>
    <w:p w14:paraId="745A1483"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10.1. Source Code</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A952B2" w:rsidRPr="00A952B2" w14:paraId="1CFB3DB1" w14:textId="77777777" w:rsidTr="00A952B2">
        <w:tc>
          <w:tcPr>
            <w:tcW w:w="9776" w:type="dxa"/>
          </w:tcPr>
          <w:p w14:paraId="48622FF8"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import </w:t>
            </w:r>
            <w:proofErr w:type="spellStart"/>
            <w:r w:rsidRPr="00A952B2">
              <w:rPr>
                <w:rFonts w:ascii="Courier New" w:eastAsia="Times New Roman" w:hAnsi="Courier New" w:cs="Courier New"/>
                <w:bCs/>
              </w:rPr>
              <w:t>tensorflow</w:t>
            </w:r>
            <w:proofErr w:type="spellEnd"/>
            <w:r w:rsidRPr="00A952B2">
              <w:rPr>
                <w:rFonts w:ascii="Courier New" w:eastAsia="Times New Roman" w:hAnsi="Courier New" w:cs="Courier New"/>
                <w:bCs/>
              </w:rPr>
              <w:t xml:space="preserve"> as </w:t>
            </w:r>
            <w:proofErr w:type="spellStart"/>
            <w:r w:rsidRPr="00A952B2">
              <w:rPr>
                <w:rFonts w:ascii="Courier New" w:eastAsia="Times New Roman" w:hAnsi="Courier New" w:cs="Courier New"/>
                <w:bCs/>
              </w:rPr>
              <w:t>tf</w:t>
            </w:r>
            <w:proofErr w:type="spellEnd"/>
          </w:p>
          <w:p w14:paraId="79D71821"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import </w:t>
            </w:r>
            <w:proofErr w:type="spellStart"/>
            <w:r w:rsidRPr="00A952B2">
              <w:rPr>
                <w:rFonts w:ascii="Courier New" w:eastAsia="Times New Roman" w:hAnsi="Courier New" w:cs="Courier New"/>
                <w:bCs/>
              </w:rPr>
              <w:t>tensorflow_hub</w:t>
            </w:r>
            <w:proofErr w:type="spellEnd"/>
            <w:r w:rsidRPr="00A952B2">
              <w:rPr>
                <w:rFonts w:ascii="Courier New" w:eastAsia="Times New Roman" w:hAnsi="Courier New" w:cs="Courier New"/>
                <w:bCs/>
              </w:rPr>
              <w:t xml:space="preserve"> as hub</w:t>
            </w:r>
          </w:p>
          <w:p w14:paraId="4BC59E6D"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import warnings</w:t>
            </w:r>
          </w:p>
          <w:p w14:paraId="775B9FEC" w14:textId="77777777" w:rsidR="00A952B2" w:rsidRPr="00A952B2" w:rsidRDefault="00A952B2" w:rsidP="00A952B2">
            <w:pPr>
              <w:rPr>
                <w:rFonts w:ascii="Courier New" w:eastAsia="Times New Roman" w:hAnsi="Courier New" w:cs="Courier New"/>
                <w:bCs/>
              </w:rPr>
            </w:pPr>
            <w:proofErr w:type="spellStart"/>
            <w:r w:rsidRPr="00A952B2">
              <w:rPr>
                <w:rFonts w:ascii="Courier New" w:eastAsia="Times New Roman" w:hAnsi="Courier New" w:cs="Courier New"/>
                <w:bCs/>
              </w:rPr>
              <w:t>warnings.filterwarnings</w:t>
            </w:r>
            <w:proofErr w:type="spellEnd"/>
            <w:r w:rsidRPr="00A952B2">
              <w:rPr>
                <w:rFonts w:ascii="Courier New" w:eastAsia="Times New Roman" w:hAnsi="Courier New" w:cs="Courier New"/>
                <w:bCs/>
              </w:rPr>
              <w:t>('ignore')</w:t>
            </w:r>
          </w:p>
          <w:p w14:paraId="11132942"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import </w:t>
            </w:r>
            <w:proofErr w:type="spellStart"/>
            <w:r w:rsidRPr="00A952B2">
              <w:rPr>
                <w:rFonts w:ascii="Courier New" w:eastAsia="Times New Roman" w:hAnsi="Courier New" w:cs="Courier New"/>
                <w:bCs/>
              </w:rPr>
              <w:t>numpy</w:t>
            </w:r>
            <w:proofErr w:type="spellEnd"/>
            <w:r w:rsidRPr="00A952B2">
              <w:rPr>
                <w:rFonts w:ascii="Courier New" w:eastAsia="Times New Roman" w:hAnsi="Courier New" w:cs="Courier New"/>
                <w:bCs/>
              </w:rPr>
              <w:t xml:space="preserve"> as np</w:t>
            </w:r>
          </w:p>
          <w:p w14:paraId="27227AA8"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import </w:t>
            </w:r>
            <w:proofErr w:type="spellStart"/>
            <w:r w:rsidRPr="00A952B2">
              <w:rPr>
                <w:rFonts w:ascii="Courier New" w:eastAsia="Times New Roman" w:hAnsi="Courier New" w:cs="Courier New"/>
                <w:bCs/>
              </w:rPr>
              <w:t>os</w:t>
            </w:r>
            <w:proofErr w:type="spellEnd"/>
          </w:p>
          <w:p w14:paraId="70C842E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from flask import Flask, request, </w:t>
            </w:r>
            <w:proofErr w:type="spellStart"/>
            <w:r w:rsidRPr="00A952B2">
              <w:rPr>
                <w:rFonts w:ascii="Courier New" w:eastAsia="Times New Roman" w:hAnsi="Courier New" w:cs="Courier New"/>
                <w:bCs/>
              </w:rPr>
              <w:t>render_template</w:t>
            </w:r>
            <w:proofErr w:type="spellEnd"/>
          </w:p>
          <w:p w14:paraId="4DBBFA93"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import cv2</w:t>
            </w:r>
          </w:p>
          <w:p w14:paraId="3F88C513" w14:textId="77777777" w:rsidR="00A952B2" w:rsidRPr="00A952B2" w:rsidRDefault="00A952B2" w:rsidP="00A952B2">
            <w:pPr>
              <w:rPr>
                <w:rFonts w:ascii="Courier New" w:eastAsia="Times New Roman" w:hAnsi="Courier New" w:cs="Courier New"/>
                <w:bCs/>
              </w:rPr>
            </w:pPr>
          </w:p>
          <w:p w14:paraId="7CFD446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app = Flask(__name__)</w:t>
            </w:r>
          </w:p>
          <w:p w14:paraId="1B368089" w14:textId="77777777" w:rsidR="00A952B2" w:rsidRPr="00A952B2" w:rsidRDefault="00A952B2" w:rsidP="00A952B2">
            <w:pPr>
              <w:rPr>
                <w:rFonts w:ascii="Courier New" w:eastAsia="Times New Roman" w:hAnsi="Courier New" w:cs="Courier New"/>
                <w:bCs/>
              </w:rPr>
            </w:pPr>
          </w:p>
          <w:p w14:paraId="14EDBC2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Load the model with the correct </w:t>
            </w:r>
            <w:proofErr w:type="spellStart"/>
            <w:r w:rsidRPr="00A952B2">
              <w:rPr>
                <w:rFonts w:ascii="Courier New" w:eastAsia="Times New Roman" w:hAnsi="Courier New" w:cs="Courier New"/>
                <w:bCs/>
              </w:rPr>
              <w:t>custom_objects</w:t>
            </w:r>
            <w:proofErr w:type="spellEnd"/>
            <w:r w:rsidRPr="00A952B2">
              <w:rPr>
                <w:rFonts w:ascii="Courier New" w:eastAsia="Times New Roman" w:hAnsi="Courier New" w:cs="Courier New"/>
                <w:bCs/>
              </w:rPr>
              <w:t xml:space="preserve"> parameter</w:t>
            </w:r>
          </w:p>
          <w:p w14:paraId="7F57B001"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def </w:t>
            </w:r>
            <w:proofErr w:type="spellStart"/>
            <w:r w:rsidRPr="00A952B2">
              <w:rPr>
                <w:rFonts w:ascii="Courier New" w:eastAsia="Times New Roman" w:hAnsi="Courier New" w:cs="Courier New"/>
                <w:bCs/>
              </w:rPr>
              <w:t>load_model</w:t>
            </w:r>
            <w:proofErr w:type="spellEnd"/>
            <w:r w:rsidRPr="00A952B2">
              <w:rPr>
                <w:rFonts w:ascii="Courier New" w:eastAsia="Times New Roman" w:hAnsi="Courier New" w:cs="Courier New"/>
                <w:bCs/>
              </w:rPr>
              <w:t>():</w:t>
            </w:r>
          </w:p>
          <w:p w14:paraId="62080B0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try:</w:t>
            </w:r>
          </w:p>
          <w:p w14:paraId="699BDE5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model = tf.keras.models.load_model(filepath='D:\\Rice-type-classification-CNN-main\\rice.h5', </w:t>
            </w:r>
            <w:proofErr w:type="spellStart"/>
            <w:r w:rsidRPr="00A952B2">
              <w:rPr>
                <w:rFonts w:ascii="Courier New" w:eastAsia="Times New Roman" w:hAnsi="Courier New" w:cs="Courier New"/>
                <w:bCs/>
              </w:rPr>
              <w:t>custom_objects</w:t>
            </w:r>
            <w:proofErr w:type="spellEnd"/>
            <w:r w:rsidRPr="00A952B2">
              <w:rPr>
                <w:rFonts w:ascii="Courier New" w:eastAsia="Times New Roman" w:hAnsi="Courier New" w:cs="Courier New"/>
                <w:bCs/>
              </w:rPr>
              <w:t>={'</w:t>
            </w:r>
            <w:proofErr w:type="spellStart"/>
            <w:r w:rsidRPr="00A952B2">
              <w:rPr>
                <w:rFonts w:ascii="Courier New" w:eastAsia="Times New Roman" w:hAnsi="Courier New" w:cs="Courier New"/>
                <w:bCs/>
              </w:rPr>
              <w:t>KerasLayer</w:t>
            </w:r>
            <w:proofErr w:type="spellEnd"/>
            <w:r w:rsidRPr="00A952B2">
              <w:rPr>
                <w:rFonts w:ascii="Courier New" w:eastAsia="Times New Roman" w:hAnsi="Courier New" w:cs="Courier New"/>
                <w:bCs/>
              </w:rPr>
              <w:t xml:space="preserve">': </w:t>
            </w:r>
            <w:proofErr w:type="spellStart"/>
            <w:r w:rsidRPr="00A952B2">
              <w:rPr>
                <w:rFonts w:ascii="Courier New" w:eastAsia="Times New Roman" w:hAnsi="Courier New" w:cs="Courier New"/>
                <w:bCs/>
              </w:rPr>
              <w:t>hub.KerasLayer</w:t>
            </w:r>
            <w:proofErr w:type="spellEnd"/>
            <w:r w:rsidRPr="00A952B2">
              <w:rPr>
                <w:rFonts w:ascii="Courier New" w:eastAsia="Times New Roman" w:hAnsi="Courier New" w:cs="Courier New"/>
                <w:bCs/>
              </w:rPr>
              <w:t>})</w:t>
            </w:r>
          </w:p>
          <w:p w14:paraId="1BAD7E6F"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print("Model loaded successfully")</w:t>
            </w:r>
          </w:p>
          <w:p w14:paraId="69D81F18"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return model</w:t>
            </w:r>
          </w:p>
          <w:p w14:paraId="232DD375"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except Exception as e:</w:t>
            </w:r>
          </w:p>
          <w:p w14:paraId="3015ED05"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print(</w:t>
            </w:r>
            <w:proofErr w:type="spellStart"/>
            <w:r w:rsidRPr="00A952B2">
              <w:rPr>
                <w:rFonts w:ascii="Courier New" w:eastAsia="Times New Roman" w:hAnsi="Courier New" w:cs="Courier New"/>
                <w:bCs/>
              </w:rPr>
              <w:t>f"Error</w:t>
            </w:r>
            <w:proofErr w:type="spellEnd"/>
            <w:r w:rsidRPr="00A952B2">
              <w:rPr>
                <w:rFonts w:ascii="Courier New" w:eastAsia="Times New Roman" w:hAnsi="Courier New" w:cs="Courier New"/>
                <w:bCs/>
              </w:rPr>
              <w:t xml:space="preserve"> loading model: {e}")</w:t>
            </w:r>
          </w:p>
          <w:p w14:paraId="5432B78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return None</w:t>
            </w:r>
          </w:p>
          <w:p w14:paraId="38B7804C" w14:textId="77777777" w:rsidR="00A952B2" w:rsidRPr="00A952B2" w:rsidRDefault="00A952B2" w:rsidP="00A952B2">
            <w:pPr>
              <w:rPr>
                <w:rFonts w:ascii="Courier New" w:eastAsia="Times New Roman" w:hAnsi="Courier New" w:cs="Courier New"/>
                <w:bCs/>
              </w:rPr>
            </w:pPr>
          </w:p>
          <w:p w14:paraId="72C1BDAC"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model = </w:t>
            </w:r>
            <w:proofErr w:type="spellStart"/>
            <w:r w:rsidRPr="00A952B2">
              <w:rPr>
                <w:rFonts w:ascii="Courier New" w:eastAsia="Times New Roman" w:hAnsi="Courier New" w:cs="Courier New"/>
                <w:bCs/>
              </w:rPr>
              <w:t>load_model</w:t>
            </w:r>
            <w:proofErr w:type="spellEnd"/>
            <w:r w:rsidRPr="00A952B2">
              <w:rPr>
                <w:rFonts w:ascii="Courier New" w:eastAsia="Times New Roman" w:hAnsi="Courier New" w:cs="Courier New"/>
                <w:bCs/>
              </w:rPr>
              <w:t>()</w:t>
            </w:r>
          </w:p>
          <w:p w14:paraId="0D965611" w14:textId="77777777" w:rsidR="00A952B2" w:rsidRPr="00A952B2" w:rsidRDefault="00A952B2" w:rsidP="00A952B2">
            <w:pPr>
              <w:rPr>
                <w:rFonts w:ascii="Courier New" w:eastAsia="Times New Roman" w:hAnsi="Courier New" w:cs="Courier New"/>
                <w:bCs/>
              </w:rPr>
            </w:pPr>
          </w:p>
          <w:p w14:paraId="5B7070E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@app.route('/')</w:t>
            </w:r>
          </w:p>
          <w:p w14:paraId="03A89754"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def home():</w:t>
            </w:r>
          </w:p>
          <w:p w14:paraId="75C22E94"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return </w:t>
            </w:r>
            <w:proofErr w:type="spellStart"/>
            <w:r w:rsidRPr="00A952B2">
              <w:rPr>
                <w:rFonts w:ascii="Courier New" w:eastAsia="Times New Roman" w:hAnsi="Courier New" w:cs="Courier New"/>
                <w:bCs/>
              </w:rPr>
              <w:t>render_template</w:t>
            </w:r>
            <w:proofErr w:type="spellEnd"/>
            <w:r w:rsidRPr="00A952B2">
              <w:rPr>
                <w:rFonts w:ascii="Courier New" w:eastAsia="Times New Roman" w:hAnsi="Courier New" w:cs="Courier New"/>
                <w:bCs/>
              </w:rPr>
              <w:t>('index.html')</w:t>
            </w:r>
          </w:p>
          <w:p w14:paraId="3581E564" w14:textId="77777777" w:rsidR="00A952B2" w:rsidRPr="00A952B2" w:rsidRDefault="00A952B2" w:rsidP="00A952B2">
            <w:pPr>
              <w:rPr>
                <w:rFonts w:ascii="Courier New" w:eastAsia="Times New Roman" w:hAnsi="Courier New" w:cs="Courier New"/>
                <w:bCs/>
              </w:rPr>
            </w:pPr>
          </w:p>
          <w:p w14:paraId="534A1075"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@app.route('/details')</w:t>
            </w:r>
          </w:p>
          <w:p w14:paraId="5B663E41"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def details():</w:t>
            </w:r>
          </w:p>
          <w:p w14:paraId="7C6F3713"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return </w:t>
            </w:r>
            <w:proofErr w:type="spellStart"/>
            <w:r w:rsidRPr="00A952B2">
              <w:rPr>
                <w:rFonts w:ascii="Courier New" w:eastAsia="Times New Roman" w:hAnsi="Courier New" w:cs="Courier New"/>
                <w:bCs/>
              </w:rPr>
              <w:t>render_template</w:t>
            </w:r>
            <w:proofErr w:type="spellEnd"/>
            <w:r w:rsidRPr="00A952B2">
              <w:rPr>
                <w:rFonts w:ascii="Courier New" w:eastAsia="Times New Roman" w:hAnsi="Courier New" w:cs="Courier New"/>
                <w:bCs/>
              </w:rPr>
              <w:t>('details.html')</w:t>
            </w:r>
          </w:p>
          <w:p w14:paraId="51A0D095" w14:textId="77777777" w:rsidR="00A952B2" w:rsidRPr="00A952B2" w:rsidRDefault="00A952B2" w:rsidP="00A952B2">
            <w:pPr>
              <w:rPr>
                <w:rFonts w:ascii="Courier New" w:eastAsia="Times New Roman" w:hAnsi="Courier New" w:cs="Courier New"/>
                <w:bCs/>
              </w:rPr>
            </w:pPr>
          </w:p>
          <w:p w14:paraId="216EC790"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@app.route('/result', methods=['GET', 'POST'])</w:t>
            </w:r>
          </w:p>
          <w:p w14:paraId="31EA9437"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def predict():</w:t>
            </w:r>
          </w:p>
          <w:p w14:paraId="0F44BE9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if </w:t>
            </w:r>
            <w:proofErr w:type="spellStart"/>
            <w:r w:rsidRPr="00A952B2">
              <w:rPr>
                <w:rFonts w:ascii="Courier New" w:eastAsia="Times New Roman" w:hAnsi="Courier New" w:cs="Courier New"/>
                <w:bCs/>
              </w:rPr>
              <w:t>request.method</w:t>
            </w:r>
            <w:proofErr w:type="spellEnd"/>
            <w:r w:rsidRPr="00A952B2">
              <w:rPr>
                <w:rFonts w:ascii="Courier New" w:eastAsia="Times New Roman" w:hAnsi="Courier New" w:cs="Courier New"/>
                <w:bCs/>
              </w:rPr>
              <w:t xml:space="preserve"> == "POST":</w:t>
            </w:r>
          </w:p>
          <w:p w14:paraId="5B50CB6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if model is None:</w:t>
            </w:r>
          </w:p>
          <w:p w14:paraId="4597DD6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return "Model is not loaded correctly. Please check the logs."</w:t>
            </w:r>
          </w:p>
          <w:p w14:paraId="6E15679F" w14:textId="77777777" w:rsidR="00A952B2" w:rsidRPr="00A952B2" w:rsidRDefault="00A952B2" w:rsidP="00A952B2">
            <w:pPr>
              <w:rPr>
                <w:rFonts w:ascii="Courier New" w:eastAsia="Times New Roman" w:hAnsi="Courier New" w:cs="Courier New"/>
                <w:bCs/>
              </w:rPr>
            </w:pPr>
          </w:p>
          <w:p w14:paraId="4635293C"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 Get the uploaded file from the request</w:t>
            </w:r>
          </w:p>
          <w:p w14:paraId="007BC0FC"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f = </w:t>
            </w:r>
            <w:proofErr w:type="spellStart"/>
            <w:r w:rsidRPr="00A952B2">
              <w:rPr>
                <w:rFonts w:ascii="Courier New" w:eastAsia="Times New Roman" w:hAnsi="Courier New" w:cs="Courier New"/>
                <w:bCs/>
              </w:rPr>
              <w:t>request.files</w:t>
            </w:r>
            <w:proofErr w:type="spellEnd"/>
            <w:r w:rsidRPr="00A952B2">
              <w:rPr>
                <w:rFonts w:ascii="Courier New" w:eastAsia="Times New Roman" w:hAnsi="Courier New" w:cs="Courier New"/>
                <w:bCs/>
              </w:rPr>
              <w:t>['image']</w:t>
            </w:r>
          </w:p>
          <w:p w14:paraId="26A74363"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 Save the uploaded file to the 'Data/</w:t>
            </w:r>
            <w:proofErr w:type="spellStart"/>
            <w:r w:rsidRPr="00A952B2">
              <w:rPr>
                <w:rFonts w:ascii="Courier New" w:eastAsia="Times New Roman" w:hAnsi="Courier New" w:cs="Courier New"/>
                <w:bCs/>
              </w:rPr>
              <w:t>val</w:t>
            </w:r>
            <w:proofErr w:type="spellEnd"/>
            <w:r w:rsidRPr="00A952B2">
              <w:rPr>
                <w:rFonts w:ascii="Courier New" w:eastAsia="Times New Roman" w:hAnsi="Courier New" w:cs="Courier New"/>
                <w:bCs/>
              </w:rPr>
              <w:t>' directory</w:t>
            </w:r>
          </w:p>
          <w:p w14:paraId="79D0FD83"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basepath = </w:t>
            </w:r>
            <w:proofErr w:type="spellStart"/>
            <w:r w:rsidRPr="00A952B2">
              <w:rPr>
                <w:rFonts w:ascii="Courier New" w:eastAsia="Times New Roman" w:hAnsi="Courier New" w:cs="Courier New"/>
                <w:bCs/>
              </w:rPr>
              <w:t>os.path.dirname</w:t>
            </w:r>
            <w:proofErr w:type="spellEnd"/>
            <w:r w:rsidRPr="00A952B2">
              <w:rPr>
                <w:rFonts w:ascii="Courier New" w:eastAsia="Times New Roman" w:hAnsi="Courier New" w:cs="Courier New"/>
                <w:bCs/>
              </w:rPr>
              <w:t xml:space="preserve">(__file__)  # Getting the current path </w:t>
            </w:r>
            <w:proofErr w:type="spellStart"/>
            <w:r w:rsidRPr="00A952B2">
              <w:rPr>
                <w:rFonts w:ascii="Courier New" w:eastAsia="Times New Roman" w:hAnsi="Courier New" w:cs="Courier New"/>
                <w:bCs/>
              </w:rPr>
              <w:t>i.e</w:t>
            </w:r>
            <w:proofErr w:type="spellEnd"/>
            <w:r w:rsidRPr="00A952B2">
              <w:rPr>
                <w:rFonts w:ascii="Courier New" w:eastAsia="Times New Roman" w:hAnsi="Courier New" w:cs="Courier New"/>
                <w:bCs/>
              </w:rPr>
              <w:t xml:space="preserve"> where app.py is present</w:t>
            </w:r>
          </w:p>
          <w:p w14:paraId="619A7A0B"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w:t>
            </w:r>
            <w:proofErr w:type="spellStart"/>
            <w:r w:rsidRPr="00A952B2">
              <w:rPr>
                <w:rFonts w:ascii="Courier New" w:eastAsia="Times New Roman" w:hAnsi="Courier New" w:cs="Courier New"/>
                <w:bCs/>
              </w:rPr>
              <w:t>filepath</w:t>
            </w:r>
            <w:proofErr w:type="spellEnd"/>
            <w:r w:rsidRPr="00A952B2">
              <w:rPr>
                <w:rFonts w:ascii="Courier New" w:eastAsia="Times New Roman" w:hAnsi="Courier New" w:cs="Courier New"/>
                <w:bCs/>
              </w:rPr>
              <w:t xml:space="preserve"> = </w:t>
            </w:r>
            <w:proofErr w:type="spellStart"/>
            <w:r w:rsidRPr="00A952B2">
              <w:rPr>
                <w:rFonts w:ascii="Courier New" w:eastAsia="Times New Roman" w:hAnsi="Courier New" w:cs="Courier New"/>
                <w:bCs/>
              </w:rPr>
              <w:t>os.path.join</w:t>
            </w:r>
            <w:proofErr w:type="spellEnd"/>
            <w:r w:rsidRPr="00A952B2">
              <w:rPr>
                <w:rFonts w:ascii="Courier New" w:eastAsia="Times New Roman" w:hAnsi="Courier New" w:cs="Courier New"/>
                <w:bCs/>
              </w:rPr>
              <w:t xml:space="preserve">(basepath, 'uploads', </w:t>
            </w:r>
            <w:proofErr w:type="spellStart"/>
            <w:r w:rsidRPr="00A952B2">
              <w:rPr>
                <w:rFonts w:ascii="Courier New" w:eastAsia="Times New Roman" w:hAnsi="Courier New" w:cs="Courier New"/>
                <w:bCs/>
              </w:rPr>
              <w:t>f.filename</w:t>
            </w:r>
            <w:proofErr w:type="spellEnd"/>
            <w:r w:rsidRPr="00A952B2">
              <w:rPr>
                <w:rFonts w:ascii="Courier New" w:eastAsia="Times New Roman" w:hAnsi="Courier New" w:cs="Courier New"/>
                <w:bCs/>
              </w:rPr>
              <w:t>)  # Define the path to save the uploaded image</w:t>
            </w:r>
          </w:p>
          <w:p w14:paraId="7E48EC5B"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w:t>
            </w:r>
            <w:proofErr w:type="spellStart"/>
            <w:r w:rsidRPr="00A952B2">
              <w:rPr>
                <w:rFonts w:ascii="Courier New" w:eastAsia="Times New Roman" w:hAnsi="Courier New" w:cs="Courier New"/>
                <w:bCs/>
              </w:rPr>
              <w:t>f.save</w:t>
            </w:r>
            <w:proofErr w:type="spellEnd"/>
            <w:r w:rsidRPr="00A952B2">
              <w:rPr>
                <w:rFonts w:ascii="Courier New" w:eastAsia="Times New Roman" w:hAnsi="Courier New" w:cs="Courier New"/>
                <w:bCs/>
              </w:rPr>
              <w:t>(</w:t>
            </w:r>
            <w:proofErr w:type="spellStart"/>
            <w:r w:rsidRPr="00A952B2">
              <w:rPr>
                <w:rFonts w:ascii="Courier New" w:eastAsia="Times New Roman" w:hAnsi="Courier New" w:cs="Courier New"/>
                <w:bCs/>
              </w:rPr>
              <w:t>filepath</w:t>
            </w:r>
            <w:proofErr w:type="spellEnd"/>
            <w:r w:rsidRPr="00A952B2">
              <w:rPr>
                <w:rFonts w:ascii="Courier New" w:eastAsia="Times New Roman" w:hAnsi="Courier New" w:cs="Courier New"/>
                <w:bCs/>
              </w:rPr>
              <w:t>)</w:t>
            </w:r>
          </w:p>
          <w:p w14:paraId="4EA062A2" w14:textId="77777777" w:rsidR="00A952B2" w:rsidRPr="00A952B2" w:rsidRDefault="00A952B2" w:rsidP="00A952B2">
            <w:pPr>
              <w:rPr>
                <w:rFonts w:ascii="Courier New" w:eastAsia="Times New Roman" w:hAnsi="Courier New" w:cs="Courier New"/>
                <w:bCs/>
              </w:rPr>
            </w:pPr>
          </w:p>
          <w:p w14:paraId="79F4B930"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 Read and preprocess the uploaded image</w:t>
            </w:r>
          </w:p>
          <w:p w14:paraId="3C716C8F"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a2 = cv2.imread(</w:t>
            </w:r>
            <w:proofErr w:type="spellStart"/>
            <w:r w:rsidRPr="00A952B2">
              <w:rPr>
                <w:rFonts w:ascii="Courier New" w:eastAsia="Times New Roman" w:hAnsi="Courier New" w:cs="Courier New"/>
                <w:bCs/>
              </w:rPr>
              <w:t>filepath</w:t>
            </w:r>
            <w:proofErr w:type="spellEnd"/>
            <w:r w:rsidRPr="00A952B2">
              <w:rPr>
                <w:rFonts w:ascii="Courier New" w:eastAsia="Times New Roman" w:hAnsi="Courier New" w:cs="Courier New"/>
                <w:bCs/>
              </w:rPr>
              <w:t>)</w:t>
            </w:r>
          </w:p>
          <w:p w14:paraId="665E892E"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a2 = cv2.resize(a2, (224, 224))</w:t>
            </w:r>
          </w:p>
          <w:p w14:paraId="53C1A4BE"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a2 = </w:t>
            </w:r>
            <w:proofErr w:type="spellStart"/>
            <w:r w:rsidRPr="00A952B2">
              <w:rPr>
                <w:rFonts w:ascii="Courier New" w:eastAsia="Times New Roman" w:hAnsi="Courier New" w:cs="Courier New"/>
                <w:bCs/>
              </w:rPr>
              <w:t>np.array</w:t>
            </w:r>
            <w:proofErr w:type="spellEnd"/>
            <w:r w:rsidRPr="00A952B2">
              <w:rPr>
                <w:rFonts w:ascii="Courier New" w:eastAsia="Times New Roman" w:hAnsi="Courier New" w:cs="Courier New"/>
                <w:bCs/>
              </w:rPr>
              <w:t>(a2)</w:t>
            </w:r>
          </w:p>
          <w:p w14:paraId="46D9F09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a2 = a2 / 255.0</w:t>
            </w:r>
          </w:p>
          <w:p w14:paraId="31F02D25"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a2 = </w:t>
            </w:r>
            <w:proofErr w:type="spellStart"/>
            <w:r w:rsidRPr="00A952B2">
              <w:rPr>
                <w:rFonts w:ascii="Courier New" w:eastAsia="Times New Roman" w:hAnsi="Courier New" w:cs="Courier New"/>
                <w:bCs/>
              </w:rPr>
              <w:t>np.expand_dims</w:t>
            </w:r>
            <w:proofErr w:type="spellEnd"/>
            <w:r w:rsidRPr="00A952B2">
              <w:rPr>
                <w:rFonts w:ascii="Courier New" w:eastAsia="Times New Roman" w:hAnsi="Courier New" w:cs="Courier New"/>
                <w:bCs/>
              </w:rPr>
              <w:t>(a2, 0)  # Add batch dimension</w:t>
            </w:r>
          </w:p>
          <w:p w14:paraId="6600BF2D" w14:textId="77777777" w:rsidR="00A952B2" w:rsidRPr="00A952B2" w:rsidRDefault="00A952B2" w:rsidP="00A952B2">
            <w:pPr>
              <w:rPr>
                <w:rFonts w:ascii="Courier New" w:eastAsia="Times New Roman" w:hAnsi="Courier New" w:cs="Courier New"/>
                <w:bCs/>
              </w:rPr>
            </w:pPr>
          </w:p>
          <w:p w14:paraId="45B32047"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 Predict the class</w:t>
            </w:r>
          </w:p>
          <w:p w14:paraId="03EA1219"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pred = </w:t>
            </w:r>
            <w:proofErr w:type="spellStart"/>
            <w:r w:rsidRPr="00A952B2">
              <w:rPr>
                <w:rFonts w:ascii="Courier New" w:eastAsia="Times New Roman" w:hAnsi="Courier New" w:cs="Courier New"/>
                <w:bCs/>
              </w:rPr>
              <w:t>model.predict</w:t>
            </w:r>
            <w:proofErr w:type="spellEnd"/>
            <w:r w:rsidRPr="00A952B2">
              <w:rPr>
                <w:rFonts w:ascii="Courier New" w:eastAsia="Times New Roman" w:hAnsi="Courier New" w:cs="Courier New"/>
                <w:bCs/>
              </w:rPr>
              <w:t>(a2)</w:t>
            </w:r>
          </w:p>
          <w:p w14:paraId="45C4F571"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pred = </w:t>
            </w:r>
            <w:proofErr w:type="spellStart"/>
            <w:r w:rsidRPr="00A952B2">
              <w:rPr>
                <w:rFonts w:ascii="Courier New" w:eastAsia="Times New Roman" w:hAnsi="Courier New" w:cs="Courier New"/>
                <w:bCs/>
              </w:rPr>
              <w:t>pred.argmax</w:t>
            </w:r>
            <w:proofErr w:type="spellEnd"/>
            <w:r w:rsidRPr="00A952B2">
              <w:rPr>
                <w:rFonts w:ascii="Courier New" w:eastAsia="Times New Roman" w:hAnsi="Courier New" w:cs="Courier New"/>
                <w:bCs/>
              </w:rPr>
              <w:t>()</w:t>
            </w:r>
          </w:p>
          <w:p w14:paraId="3008B7E9" w14:textId="77777777" w:rsidR="00A952B2" w:rsidRPr="00A952B2" w:rsidRDefault="00A952B2" w:rsidP="00A952B2">
            <w:pPr>
              <w:rPr>
                <w:rFonts w:ascii="Courier New" w:eastAsia="Times New Roman" w:hAnsi="Courier New" w:cs="Courier New"/>
                <w:bCs/>
              </w:rPr>
            </w:pPr>
          </w:p>
          <w:p w14:paraId="59842089"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 Define the labels</w:t>
            </w:r>
          </w:p>
          <w:p w14:paraId="3CE11F21"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w:t>
            </w:r>
            <w:proofErr w:type="spellStart"/>
            <w:r w:rsidRPr="00A952B2">
              <w:rPr>
                <w:rFonts w:ascii="Courier New" w:eastAsia="Times New Roman" w:hAnsi="Courier New" w:cs="Courier New"/>
                <w:bCs/>
              </w:rPr>
              <w:t>df_labels</w:t>
            </w:r>
            <w:proofErr w:type="spellEnd"/>
            <w:r w:rsidRPr="00A952B2">
              <w:rPr>
                <w:rFonts w:ascii="Courier New" w:eastAsia="Times New Roman" w:hAnsi="Courier New" w:cs="Courier New"/>
                <w:bCs/>
              </w:rPr>
              <w:t xml:space="preserve"> = {</w:t>
            </w:r>
          </w:p>
          <w:p w14:paraId="23741C64"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0: 'arborio',</w:t>
            </w:r>
          </w:p>
          <w:p w14:paraId="3871F548"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1: 'basmati',</w:t>
            </w:r>
          </w:p>
          <w:p w14:paraId="06DB938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2: '</w:t>
            </w:r>
            <w:proofErr w:type="spellStart"/>
            <w:r w:rsidRPr="00A952B2">
              <w:rPr>
                <w:rFonts w:ascii="Courier New" w:eastAsia="Times New Roman" w:hAnsi="Courier New" w:cs="Courier New"/>
                <w:bCs/>
              </w:rPr>
              <w:t>ipsala</w:t>
            </w:r>
            <w:proofErr w:type="spellEnd"/>
            <w:r w:rsidRPr="00A952B2">
              <w:rPr>
                <w:rFonts w:ascii="Courier New" w:eastAsia="Times New Roman" w:hAnsi="Courier New" w:cs="Courier New"/>
                <w:bCs/>
              </w:rPr>
              <w:t>',</w:t>
            </w:r>
          </w:p>
          <w:p w14:paraId="30B7DA71"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3: 'jasmine',</w:t>
            </w:r>
          </w:p>
          <w:p w14:paraId="1843FB91"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lastRenderedPageBreak/>
              <w:t xml:space="preserve">            4: '</w:t>
            </w:r>
            <w:proofErr w:type="spellStart"/>
            <w:r w:rsidRPr="00A952B2">
              <w:rPr>
                <w:rFonts w:ascii="Courier New" w:eastAsia="Times New Roman" w:hAnsi="Courier New" w:cs="Courier New"/>
                <w:bCs/>
              </w:rPr>
              <w:t>karacadag</w:t>
            </w:r>
            <w:proofErr w:type="spellEnd"/>
            <w:r w:rsidRPr="00A952B2">
              <w:rPr>
                <w:rFonts w:ascii="Courier New" w:eastAsia="Times New Roman" w:hAnsi="Courier New" w:cs="Courier New"/>
                <w:bCs/>
              </w:rPr>
              <w:t>'</w:t>
            </w:r>
          </w:p>
          <w:p w14:paraId="0316AD57"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w:t>
            </w:r>
          </w:p>
          <w:p w14:paraId="180496E8" w14:textId="77777777" w:rsidR="00A952B2" w:rsidRPr="00A952B2" w:rsidRDefault="00A952B2" w:rsidP="00A952B2">
            <w:pPr>
              <w:rPr>
                <w:rFonts w:ascii="Courier New" w:eastAsia="Times New Roman" w:hAnsi="Courier New" w:cs="Courier New"/>
                <w:bCs/>
              </w:rPr>
            </w:pPr>
          </w:p>
          <w:p w14:paraId="031E13E2"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 Map the prediction to the corresponding label</w:t>
            </w:r>
          </w:p>
          <w:p w14:paraId="33ED882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prediction = </w:t>
            </w:r>
            <w:proofErr w:type="spellStart"/>
            <w:r w:rsidRPr="00A952B2">
              <w:rPr>
                <w:rFonts w:ascii="Courier New" w:eastAsia="Times New Roman" w:hAnsi="Courier New" w:cs="Courier New"/>
                <w:bCs/>
              </w:rPr>
              <w:t>df_labels.get</w:t>
            </w:r>
            <w:proofErr w:type="spellEnd"/>
            <w:r w:rsidRPr="00A952B2">
              <w:rPr>
                <w:rFonts w:ascii="Courier New" w:eastAsia="Times New Roman" w:hAnsi="Courier New" w:cs="Courier New"/>
                <w:bCs/>
              </w:rPr>
              <w:t>(pred, "Unknown")</w:t>
            </w:r>
          </w:p>
          <w:p w14:paraId="3A8D7C8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print(prediction)</w:t>
            </w:r>
          </w:p>
          <w:p w14:paraId="60EF9D5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 Render the results template with the predicted label</w:t>
            </w:r>
          </w:p>
          <w:p w14:paraId="6373D8F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return </w:t>
            </w:r>
            <w:proofErr w:type="spellStart"/>
            <w:r w:rsidRPr="00A952B2">
              <w:rPr>
                <w:rFonts w:ascii="Courier New" w:eastAsia="Times New Roman" w:hAnsi="Courier New" w:cs="Courier New"/>
                <w:bCs/>
              </w:rPr>
              <w:t>render_template</w:t>
            </w:r>
            <w:proofErr w:type="spellEnd"/>
            <w:r w:rsidRPr="00A952B2">
              <w:rPr>
                <w:rFonts w:ascii="Courier New" w:eastAsia="Times New Roman" w:hAnsi="Courier New" w:cs="Courier New"/>
                <w:bCs/>
              </w:rPr>
              <w:t xml:space="preserve">('results.html', </w:t>
            </w:r>
            <w:proofErr w:type="spellStart"/>
            <w:r w:rsidRPr="00A952B2">
              <w:rPr>
                <w:rFonts w:ascii="Courier New" w:eastAsia="Times New Roman" w:hAnsi="Courier New" w:cs="Courier New"/>
                <w:bCs/>
              </w:rPr>
              <w:t>prediction_text</w:t>
            </w:r>
            <w:proofErr w:type="spellEnd"/>
            <w:r w:rsidRPr="00A952B2">
              <w:rPr>
                <w:rFonts w:ascii="Courier New" w:eastAsia="Times New Roman" w:hAnsi="Courier New" w:cs="Courier New"/>
                <w:bCs/>
              </w:rPr>
              <w:t>=prediction)</w:t>
            </w:r>
          </w:p>
          <w:p w14:paraId="6E5744B5" w14:textId="77777777" w:rsidR="00A952B2" w:rsidRPr="00A952B2" w:rsidRDefault="00A952B2" w:rsidP="00A952B2">
            <w:pPr>
              <w:rPr>
                <w:rFonts w:ascii="Courier New" w:eastAsia="Times New Roman" w:hAnsi="Courier New" w:cs="Courier New"/>
                <w:bCs/>
              </w:rPr>
            </w:pPr>
          </w:p>
          <w:p w14:paraId="24F3D0D0"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if __name__ == "__main__":</w:t>
            </w:r>
          </w:p>
          <w:p w14:paraId="75DC3C1E" w14:textId="389E752F"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w:t>
            </w:r>
            <w:proofErr w:type="spellStart"/>
            <w:r w:rsidRPr="00A952B2">
              <w:rPr>
                <w:rFonts w:ascii="Courier New" w:eastAsia="Times New Roman" w:hAnsi="Courier New" w:cs="Courier New"/>
                <w:bCs/>
              </w:rPr>
              <w:t>app.run</w:t>
            </w:r>
            <w:proofErr w:type="spellEnd"/>
            <w:r w:rsidRPr="00A952B2">
              <w:rPr>
                <w:rFonts w:ascii="Courier New" w:eastAsia="Times New Roman" w:hAnsi="Courier New" w:cs="Courier New"/>
                <w:bCs/>
              </w:rPr>
              <w:t>(debug=True)</w:t>
            </w:r>
          </w:p>
        </w:tc>
      </w:tr>
    </w:tbl>
    <w:p w14:paraId="3ED1ED83" w14:textId="77777777" w:rsidR="004260CB" w:rsidRDefault="004260CB">
      <w:pPr>
        <w:rPr>
          <w:rFonts w:ascii="Times New Roman" w:eastAsia="Times New Roman" w:hAnsi="Times New Roman" w:cs="Times New Roman"/>
          <w:b/>
          <w:sz w:val="26"/>
          <w:szCs w:val="26"/>
        </w:rPr>
      </w:pPr>
    </w:p>
    <w:p w14:paraId="16918140"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10.2. GitHub &amp; Project Demo Link</w:t>
      </w:r>
    </w:p>
    <w:tbl>
      <w:tblPr>
        <w:tblStyle w:val="TableGrid"/>
        <w:tblW w:w="0" w:type="auto"/>
        <w:tblLook w:val="04A0" w:firstRow="1" w:lastRow="0" w:firstColumn="1" w:lastColumn="0" w:noHBand="0" w:noVBand="1"/>
      </w:tblPr>
      <w:tblGrid>
        <w:gridCol w:w="2184"/>
        <w:gridCol w:w="6832"/>
      </w:tblGrid>
      <w:tr w:rsidR="00254F6A" w14:paraId="429CEB3B" w14:textId="77777777" w:rsidTr="00254F6A">
        <w:tc>
          <w:tcPr>
            <w:tcW w:w="2184" w:type="dxa"/>
          </w:tcPr>
          <w:p w14:paraId="2789DDD2" w14:textId="1200F441" w:rsidR="00254F6A" w:rsidRPr="00254F6A" w:rsidRDefault="00254F6A">
            <w:pPr>
              <w:rPr>
                <w:rFonts w:ascii="Times New Roman" w:eastAsia="Times New Roman" w:hAnsi="Times New Roman" w:cs="Times New Roman"/>
                <w:bCs/>
                <w:sz w:val="26"/>
                <w:szCs w:val="26"/>
              </w:rPr>
            </w:pPr>
            <w:proofErr w:type="spellStart"/>
            <w:r w:rsidRPr="00254F6A">
              <w:rPr>
                <w:rFonts w:ascii="Times New Roman" w:eastAsia="Times New Roman" w:hAnsi="Times New Roman" w:cs="Times New Roman"/>
                <w:bCs/>
                <w:sz w:val="26"/>
                <w:szCs w:val="26"/>
              </w:rPr>
              <w:t>Github</w:t>
            </w:r>
            <w:proofErr w:type="spellEnd"/>
          </w:p>
        </w:tc>
        <w:tc>
          <w:tcPr>
            <w:tcW w:w="6832" w:type="dxa"/>
          </w:tcPr>
          <w:p w14:paraId="6812C945" w14:textId="5F8929B6" w:rsidR="00787B16" w:rsidRDefault="00787B16">
            <w:pPr>
              <w:rPr>
                <w:rFonts w:ascii="Times New Roman" w:eastAsia="Times New Roman" w:hAnsi="Times New Roman" w:cs="Times New Roman"/>
                <w:b/>
                <w:sz w:val="26"/>
                <w:szCs w:val="26"/>
              </w:rPr>
            </w:pPr>
            <w:hyperlink r:id="rId36" w:history="1">
              <w:r w:rsidRPr="00AC5213">
                <w:rPr>
                  <w:rStyle w:val="Hyperlink"/>
                  <w:rFonts w:ascii="Times New Roman" w:eastAsia="Times New Roman" w:hAnsi="Times New Roman" w:cs="Times New Roman"/>
                  <w:b/>
                  <w:sz w:val="26"/>
                  <w:szCs w:val="26"/>
                </w:rPr>
                <w:t>https://github.com/Moni282003/RiceTypeClassification.git</w:t>
              </w:r>
            </w:hyperlink>
          </w:p>
          <w:p w14:paraId="6F0F8CE4" w14:textId="1D3B4F55" w:rsidR="00787B16" w:rsidRDefault="00787B16">
            <w:pPr>
              <w:rPr>
                <w:rFonts w:ascii="Times New Roman" w:eastAsia="Times New Roman" w:hAnsi="Times New Roman" w:cs="Times New Roman"/>
                <w:b/>
                <w:sz w:val="26"/>
                <w:szCs w:val="26"/>
              </w:rPr>
            </w:pPr>
          </w:p>
        </w:tc>
      </w:tr>
      <w:tr w:rsidR="00254F6A" w14:paraId="34BC6388" w14:textId="77777777" w:rsidTr="00254F6A">
        <w:tc>
          <w:tcPr>
            <w:tcW w:w="2184" w:type="dxa"/>
          </w:tcPr>
          <w:p w14:paraId="4A870811" w14:textId="7194F87C" w:rsidR="00254F6A" w:rsidRPr="00254F6A" w:rsidRDefault="00254F6A" w:rsidP="00254F6A">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Project demo</w:t>
            </w:r>
          </w:p>
          <w:p w14:paraId="18F91F90" w14:textId="77777777" w:rsidR="00254F6A" w:rsidRDefault="00254F6A">
            <w:pPr>
              <w:rPr>
                <w:rFonts w:ascii="Times New Roman" w:eastAsia="Times New Roman" w:hAnsi="Times New Roman" w:cs="Times New Roman"/>
                <w:b/>
                <w:sz w:val="26"/>
                <w:szCs w:val="26"/>
              </w:rPr>
            </w:pPr>
          </w:p>
        </w:tc>
        <w:tc>
          <w:tcPr>
            <w:tcW w:w="6832" w:type="dxa"/>
          </w:tcPr>
          <w:p w14:paraId="283C84B9" w14:textId="55E9D30E" w:rsidR="00254F6A" w:rsidRDefault="00000000">
            <w:pPr>
              <w:rPr>
                <w:rFonts w:ascii="Times New Roman" w:eastAsia="Times New Roman" w:hAnsi="Times New Roman" w:cs="Times New Roman"/>
                <w:b/>
                <w:sz w:val="26"/>
                <w:szCs w:val="26"/>
              </w:rPr>
            </w:pPr>
            <w:hyperlink r:id="rId37" w:history="1">
              <w:r w:rsidR="00254F6A" w:rsidRPr="00254F6A">
                <w:rPr>
                  <w:rStyle w:val="Hyperlink"/>
                  <w:rFonts w:ascii="Times New Roman" w:eastAsia="Times New Roman" w:hAnsi="Times New Roman" w:cs="Times New Roman"/>
                  <w:bCs/>
                  <w:sz w:val="26"/>
                  <w:szCs w:val="26"/>
                </w:rPr>
                <w:t>https://drive.google.com/file/d/1Gk8d5RgOnJRzfaX0QJuPd1s-aVgWuFo1/view?usp=sharing</w:t>
              </w:r>
            </w:hyperlink>
          </w:p>
        </w:tc>
      </w:tr>
    </w:tbl>
    <w:p w14:paraId="248440B6" w14:textId="77777777" w:rsidR="00254F6A" w:rsidRDefault="00254F6A">
      <w:pPr>
        <w:rPr>
          <w:rFonts w:ascii="Times New Roman" w:eastAsia="Times New Roman" w:hAnsi="Times New Roman" w:cs="Times New Roman"/>
          <w:b/>
          <w:sz w:val="26"/>
          <w:szCs w:val="26"/>
        </w:rPr>
      </w:pPr>
    </w:p>
    <w:p w14:paraId="122AE6BA" w14:textId="77777777" w:rsidR="00254F6A" w:rsidRDefault="00254F6A">
      <w:pPr>
        <w:rPr>
          <w:rFonts w:ascii="Times New Roman" w:eastAsia="Times New Roman" w:hAnsi="Times New Roman" w:cs="Times New Roman"/>
          <w:b/>
          <w:sz w:val="26"/>
          <w:szCs w:val="26"/>
        </w:rPr>
      </w:pPr>
    </w:p>
    <w:p w14:paraId="671832BD" w14:textId="77777777" w:rsidR="004260CB" w:rsidRDefault="004260CB">
      <w:pPr>
        <w:rPr>
          <w:rFonts w:ascii="Times New Roman" w:eastAsia="Times New Roman" w:hAnsi="Times New Roman" w:cs="Times New Roman"/>
          <w:b/>
          <w:sz w:val="26"/>
          <w:szCs w:val="26"/>
        </w:rPr>
      </w:pPr>
    </w:p>
    <w:sectPr w:rsidR="004260C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25BD6"/>
    <w:multiLevelType w:val="multilevel"/>
    <w:tmpl w:val="B9F6B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33B44BF"/>
    <w:multiLevelType w:val="multilevel"/>
    <w:tmpl w:val="10E0D8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D758BC"/>
    <w:multiLevelType w:val="multilevel"/>
    <w:tmpl w:val="FF4CA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D714A05"/>
    <w:multiLevelType w:val="multilevel"/>
    <w:tmpl w:val="ADAE63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93065562">
    <w:abstractNumId w:val="1"/>
  </w:num>
  <w:num w:numId="2" w16cid:durableId="1475289907">
    <w:abstractNumId w:val="0"/>
  </w:num>
  <w:num w:numId="3" w16cid:durableId="2110540734">
    <w:abstractNumId w:val="3"/>
  </w:num>
  <w:num w:numId="4" w16cid:durableId="20647441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0CB"/>
    <w:rsid w:val="00105680"/>
    <w:rsid w:val="00254F6A"/>
    <w:rsid w:val="00383568"/>
    <w:rsid w:val="003928F6"/>
    <w:rsid w:val="004260CB"/>
    <w:rsid w:val="00643E73"/>
    <w:rsid w:val="00787B16"/>
    <w:rsid w:val="009E6F9E"/>
    <w:rsid w:val="00A952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0FDC2"/>
  <w15:docId w15:val="{942348AB-01D6-4ED0-8184-03DBC59B7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0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C10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C10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C10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10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10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10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10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10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10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10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10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10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10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10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10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10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10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10EB"/>
    <w:rPr>
      <w:rFonts w:eastAsiaTheme="majorEastAsia" w:cstheme="majorBidi"/>
      <w:color w:val="272727" w:themeColor="text1" w:themeTint="D8"/>
    </w:rPr>
  </w:style>
  <w:style w:type="character" w:customStyle="1" w:styleId="TitleChar">
    <w:name w:val="Title Char"/>
    <w:basedOn w:val="DefaultParagraphFont"/>
    <w:link w:val="Title"/>
    <w:uiPriority w:val="10"/>
    <w:rsid w:val="003C10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C10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10EB"/>
    <w:pPr>
      <w:spacing w:before="160"/>
      <w:jc w:val="center"/>
    </w:pPr>
    <w:rPr>
      <w:i/>
      <w:iCs/>
      <w:color w:val="404040" w:themeColor="text1" w:themeTint="BF"/>
    </w:rPr>
  </w:style>
  <w:style w:type="character" w:customStyle="1" w:styleId="QuoteChar">
    <w:name w:val="Quote Char"/>
    <w:basedOn w:val="DefaultParagraphFont"/>
    <w:link w:val="Quote"/>
    <w:uiPriority w:val="29"/>
    <w:rsid w:val="003C10EB"/>
    <w:rPr>
      <w:i/>
      <w:iCs/>
      <w:color w:val="404040" w:themeColor="text1" w:themeTint="BF"/>
    </w:rPr>
  </w:style>
  <w:style w:type="paragraph" w:styleId="ListParagraph">
    <w:name w:val="List Paragraph"/>
    <w:basedOn w:val="Normal"/>
    <w:uiPriority w:val="34"/>
    <w:qFormat/>
    <w:rsid w:val="003C10EB"/>
    <w:pPr>
      <w:ind w:left="720"/>
      <w:contextualSpacing/>
    </w:pPr>
  </w:style>
  <w:style w:type="character" w:styleId="IntenseEmphasis">
    <w:name w:val="Intense Emphasis"/>
    <w:basedOn w:val="DefaultParagraphFont"/>
    <w:uiPriority w:val="21"/>
    <w:qFormat/>
    <w:rsid w:val="003C10EB"/>
    <w:rPr>
      <w:i/>
      <w:iCs/>
      <w:color w:val="0F4761" w:themeColor="accent1" w:themeShade="BF"/>
    </w:rPr>
  </w:style>
  <w:style w:type="paragraph" w:styleId="IntenseQuote">
    <w:name w:val="Intense Quote"/>
    <w:basedOn w:val="Normal"/>
    <w:next w:val="Normal"/>
    <w:link w:val="IntenseQuoteChar"/>
    <w:uiPriority w:val="30"/>
    <w:qFormat/>
    <w:rsid w:val="003C10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10EB"/>
    <w:rPr>
      <w:i/>
      <w:iCs/>
      <w:color w:val="0F4761" w:themeColor="accent1" w:themeShade="BF"/>
    </w:rPr>
  </w:style>
  <w:style w:type="character" w:styleId="IntenseReference">
    <w:name w:val="Intense Reference"/>
    <w:basedOn w:val="DefaultParagraphFont"/>
    <w:uiPriority w:val="32"/>
    <w:qFormat/>
    <w:rsid w:val="003C10EB"/>
    <w:rPr>
      <w:b/>
      <w:bCs/>
      <w:smallCaps/>
      <w:color w:val="0F4761" w:themeColor="accent1" w:themeShade="BF"/>
      <w:spacing w:val="5"/>
    </w:rPr>
  </w:style>
  <w:style w:type="character" w:styleId="Hyperlink">
    <w:name w:val="Hyperlink"/>
    <w:basedOn w:val="DefaultParagraphFont"/>
    <w:uiPriority w:val="99"/>
    <w:unhideWhenUsed/>
    <w:rsid w:val="00496559"/>
    <w:rPr>
      <w:color w:val="467886" w:themeColor="hyperlink"/>
      <w:u w:val="single"/>
    </w:rPr>
  </w:style>
  <w:style w:type="character" w:styleId="UnresolvedMention">
    <w:name w:val="Unresolved Mention"/>
    <w:basedOn w:val="DefaultParagraphFont"/>
    <w:uiPriority w:val="99"/>
    <w:semiHidden/>
    <w:unhideWhenUsed/>
    <w:rsid w:val="00496559"/>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drive.google.com/file/d/1Gk8d5RgOnJRzfaX0QJuPd1s-aVgWuFo1/view?usp=shar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github.com/Moni282003/RiceTypeClassification.git" TargetMode="External"/><Relationship Id="rId10" Type="http://schemas.openxmlformats.org/officeDocument/2006/relationships/hyperlink" Target="https://www.kaggle.com/datasets/muratkokludataset/rice-image-dataset" TargetMode="External"/><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hyperlink" Target="https://www.kaggle.com/datasets/muratkokludataset/rice-image-datase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kH0uDaZyh+26kLmoqfwr7DuK9g==">CgMxLjA4AHIhMXJHX0xpUW0yS0ZZa04zSWREc0N6Ukp2SkZQeUxOMXlf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23</Pages>
  <Words>3269</Words>
  <Characters>18636</Characters>
  <Application>Microsoft Office Word</Application>
  <DocSecurity>0</DocSecurity>
  <Lines>155</Lines>
  <Paragraphs>43</Paragraphs>
  <ScaleCrop>false</ScaleCrop>
  <Company/>
  <LinksUpToDate>false</LinksUpToDate>
  <CharactersWithSpaces>21862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MONISH KANNA</dc:creator>
  <cp:lastModifiedBy>Monish M</cp:lastModifiedBy>
  <cp:revision>8</cp:revision>
  <dcterms:created xsi:type="dcterms:W3CDTF">2024-07-18T13:12:00Z</dcterms:created>
  <dcterms:modified xsi:type="dcterms:W3CDTF">2024-07-20T14:19:00Z</dcterms:modified>
</cp:coreProperties>
</file>