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ServiceNow Flow Designer Automation</w:t>
        <w:br/>
      </w:r>
      <w:r>
        <w:rPr>
          <w:rFonts w:ascii="Calibri" w:hAnsi="Calibri"/>
          <w:b/>
          <w:color w:val="1B365D"/>
          <w:sz w:val="36"/>
        </w:rPr>
        <w:t>Project Documentation Format (Functional Specification Document)</w:t>
      </w: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1. Introduction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Project Title: </w:t>
      </w:r>
      <w:r>
        <w:rPr>
          <w:rFonts w:ascii="Calibri" w:hAnsi="Calibri"/>
          <w:sz w:val="19"/>
        </w:rPr>
        <w:t>Streamlining IT Procurement: Automating Standard Laptop Orders with Flow Designer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Team Size: </w:t>
      </w:r>
      <w:r>
        <w:rPr>
          <w:rFonts w:ascii="Calibri" w:hAnsi="Calibri"/>
          <w:sz w:val="19"/>
        </w:rPr>
        <w:t>3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Team Leader: </w:t>
      </w:r>
      <w:r>
        <w:rPr>
          <w:rFonts w:ascii="Calibri" w:hAnsi="Calibri"/>
          <w:sz w:val="19"/>
        </w:rPr>
        <w:t>MONIKA 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Team Members: </w:t>
      </w:r>
      <w:r>
        <w:rPr>
          <w:rFonts w:ascii="Calibri" w:hAnsi="Calibri"/>
          <w:sz w:val="19"/>
        </w:rPr>
        <w:t>PREETHA S, RANJANI DEVI M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2. Project Overview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Purpose: </w:t>
      </w:r>
      <w:r>
        <w:rPr>
          <w:rFonts w:ascii="Calibri" w:hAnsi="Calibri"/>
          <w:sz w:val="19"/>
        </w:rPr>
        <w:t>To automate standard laptop catalog requests, manager approval routing, CMDB hardware stock checks, and IT fulfillment task generation in ServiceNow using Flow Designer.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Features: </w:t>
      </w:r>
      <w:r>
        <w:rPr>
          <w:rFonts w:ascii="Calibri" w:hAnsi="Calibri"/>
          <w:sz w:val="19"/>
        </w:rPr>
        <w:t>Provides a streamlined Service Catalog ordering interface, dynamic approval routing to direct managers, automated CMDB asset stock lookup, and auto-creation of SCTASK fulfillment tickets.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3. Architecture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Platform: </w:t>
      </w:r>
      <w:r>
        <w:rPr>
          <w:rFonts w:ascii="Calibri" w:hAnsi="Calibri"/>
          <w:sz w:val="19"/>
        </w:rPr>
        <w:t>ServiceNow provides the platform, Service Catalog interface, Flow Designer execution engine, and CMDB asset repository.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Workflow Automation: </w:t>
      </w:r>
      <w:r>
        <w:rPr>
          <w:rFonts w:ascii="Calibri" w:hAnsi="Calibri"/>
          <w:sz w:val="19"/>
        </w:rPr>
        <w:t>A Flow Designer workflow triggers upon catalog submission, evaluates requester profiles, routes approvals, checks hardware inventory, and creates fulfillment tasks.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Data Tables: </w:t>
      </w:r>
      <w:r>
        <w:rPr>
          <w:rFonts w:ascii="Calibri" w:hAnsi="Calibri"/>
          <w:sz w:val="19"/>
        </w:rPr>
        <w:t>Utilizes Service Catalog requested items [sc_req_item], Catalog Tasks [sc_task], and Hardware Assets [alm_hardware].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4. Setup Instructions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Prerequisites: </w:t>
      </w:r>
      <w:r>
        <w:rPr>
          <w:rFonts w:ascii="Calibri" w:hAnsi="Calibri"/>
          <w:sz w:val="19"/>
        </w:rPr>
        <w:t>Access to a ServiceNow Personal Developer Instance with permission to edit Service Catalog, Flow Designer, and CMDB tables.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Installation: </w:t>
      </w:r>
      <w:r>
        <w:rPr>
          <w:rFonts w:ascii="Calibri" w:hAnsi="Calibri"/>
          <w:sz w:val="19"/>
        </w:rPr>
        <w:t>Import the laptop procurement catalog item, publish the Flow Designer workflow, configure manager approval steps, and map CMDB asset lookup actions.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5. Configuration Structure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Catalog Item: </w:t>
      </w:r>
      <w:r>
        <w:rPr>
          <w:rFonts w:ascii="Calibri" w:hAnsi="Calibri"/>
          <w:sz w:val="19"/>
        </w:rPr>
        <w:t>Standard Business Laptop item configured in the Service Catalog with options for specifications and justification.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Flow Trigger: </w:t>
      </w:r>
      <w:r>
        <w:rPr>
          <w:rFonts w:ascii="Calibri" w:hAnsi="Calibri"/>
          <w:sz w:val="19"/>
        </w:rPr>
        <w:t>Triggers when sc_req_item record is created for 'Standard Business Laptop'.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Approval Step: </w:t>
      </w:r>
      <w:r>
        <w:rPr>
          <w:rFonts w:ascii="Calibri" w:hAnsi="Calibri"/>
          <w:sz w:val="19"/>
        </w:rPr>
        <w:t>Dynamic approval action routed to the requester's direct manager profile.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Fulfillment Task: </w:t>
      </w:r>
      <w:r>
        <w:rPr>
          <w:rFonts w:ascii="Calibri" w:hAnsi="Calibri"/>
          <w:sz w:val="19"/>
        </w:rPr>
        <w:t>Automated SCTASK creation assigned to the IT Hardware Fulfillment group.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6. Running the Application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Access the Instance: </w:t>
      </w:r>
      <w:r>
        <w:rPr>
          <w:rFonts w:ascii="Calibri" w:hAnsi="Calibri"/>
          <w:sz w:val="19"/>
        </w:rPr>
        <w:t>Log in to the ServiceNow instance and navigate to Service Catalog &gt; Hardware &gt; Standard Business Laptop.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Submit &amp; Test Order: </w:t>
      </w:r>
      <w:r>
        <w:rPr>
          <w:rFonts w:ascii="Calibri" w:hAnsi="Calibri"/>
          <w:sz w:val="19"/>
        </w:rPr>
        <w:t>Submit a laptop request as MONIKA S, PREETHA S, or RANJANI DEVI M and observe Flow Designer triggering automated approvals and fulfillment task creation.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7. Workflow / Security Documentation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Trigger Type: </w:t>
      </w:r>
      <w:r>
        <w:rPr>
          <w:rFonts w:ascii="Calibri" w:hAnsi="Calibri"/>
          <w:sz w:val="19"/>
        </w:rPr>
        <w:t>Record Created (Service Catalog Request)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Target Table: </w:t>
      </w:r>
      <w:r>
        <w:rPr>
          <w:rFonts w:ascii="Calibri" w:hAnsi="Calibri"/>
          <w:sz w:val="19"/>
        </w:rPr>
        <w:t>Requested Item [sc_req_item]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Condition: </w:t>
      </w:r>
      <w:r>
        <w:rPr>
          <w:rFonts w:ascii="Calibri" w:hAnsi="Calibri"/>
          <w:sz w:val="19"/>
        </w:rPr>
        <w:t>Item is 'Standard Business Laptop'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Advanced Logic: </w:t>
      </w:r>
      <w:r>
        <w:rPr>
          <w:rFonts w:ascii="Calibri" w:hAnsi="Calibri"/>
          <w:sz w:val="19"/>
        </w:rPr>
        <w:t>Uses Flow Designer action steps and script evaluation to verify CMDB stock levels before assigning tasks.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8. Authorization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Role-Based Control: </w:t>
      </w:r>
      <w:r>
        <w:rPr>
          <w:rFonts w:ascii="Calibri" w:hAnsi="Calibri"/>
          <w:sz w:val="19"/>
        </w:rPr>
        <w:t>Uses User Criteria to ensure only authorized employees can request standard business laptops.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Approval Restriction: </w:t>
      </w:r>
      <w:r>
        <w:rPr>
          <w:rFonts w:ascii="Calibri" w:hAnsi="Calibri"/>
          <w:sz w:val="19"/>
        </w:rPr>
        <w:t>Ensures requests require explicit direct manager sign-off prior to hardware provisioning.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Fulfillment Assignment: </w:t>
      </w:r>
      <w:r>
        <w:rPr>
          <w:rFonts w:ascii="Calibri" w:hAnsi="Calibri"/>
          <w:sz w:val="19"/>
        </w:rPr>
        <w:t>Directs created SCTASK tickets specifically to the authorized IT fulfillment team.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9. User Interface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ServiceNow Portal: </w:t>
      </w:r>
      <w:r>
        <w:rPr>
          <w:rFonts w:ascii="Calibri" w:hAnsi="Calibri"/>
          <w:sz w:val="19"/>
        </w:rPr>
        <w:t>Standard Service Portal catalog interface for submitting laptop orders.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Flow Designer Workbench: </w:t>
      </w:r>
      <w:r>
        <w:rPr>
          <w:rFonts w:ascii="Calibri" w:hAnsi="Calibri"/>
          <w:sz w:val="19"/>
        </w:rPr>
        <w:t>Visual workflow builder showing execution steps, context logs, and step results.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10. Testing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Functional Testing: </w:t>
      </w:r>
      <w:r>
        <w:rPr>
          <w:rFonts w:ascii="Calibri" w:hAnsi="Calibri"/>
          <w:sz w:val="19"/>
        </w:rPr>
        <w:t>Verified laptop request submissions, automated manager approval triggers, and SCTASK creation.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Condition Testing: </w:t>
      </w:r>
      <w:r>
        <w:rPr>
          <w:rFonts w:ascii="Calibri" w:hAnsi="Calibri"/>
          <w:sz w:val="19"/>
        </w:rPr>
        <w:t>Validated workflow execution paths for both in-stock and out-of-stock laptop scenarios in CMDB.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Script Testing: </w:t>
      </w:r>
      <w:r>
        <w:rPr>
          <w:rFonts w:ascii="Calibri" w:hAnsi="Calibri"/>
          <w:sz w:val="19"/>
        </w:rPr>
        <w:t>Tested script action steps for manager profile lookups and hardware serial number assignments.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11. Screenshots or Demo</w:t>
      </w:r>
    </w:p>
    <w:p>
      <w:pPr>
        <w:spacing w:after="60"/>
      </w:pPr>
      <w:r>
        <w:t>Table Creation / Catalog Item – Standard Business Laptop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item_fs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>Laptop Order Requested Items List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m_list_fs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>Flow Designer Configuration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esign_f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>Approval Rule &amp; Manager Routing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ule_f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>Advanced Flow Script &amp; Stock Evaluation Step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step_f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>Final Access / Procurement Execution Result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m_list_fs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</w:rPr>
        <w:t xml:space="preserve">•  Demo Link: </w:t>
      </w:r>
      <w:r>
        <w:t>https://drive.google.com/file/d/10ZCQpUpZyN8Q8C6Leb9ulHTSry6-V0Mo/view?usp=drivesdk</w:t>
      </w: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12. Known Issues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Configuration Dependency: </w:t>
      </w:r>
      <w:r>
        <w:rPr>
          <w:rFonts w:ascii="Calibri" w:hAnsi="Calibri"/>
          <w:sz w:val="19"/>
        </w:rPr>
        <w:t>Flow Designer execution depends on valid requester manager field populated in sys_user.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Stock Dependency: </w:t>
      </w:r>
      <w:r>
        <w:rPr>
          <w:rFonts w:ascii="Calibri" w:hAnsi="Calibri"/>
          <w:sz w:val="19"/>
        </w:rPr>
        <w:t>If CMDB asset stock is zero, task creation routes to procurement back-order queue as intended.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13. Future Enhancements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Multi-Item Procurement: </w:t>
      </w:r>
      <w:r>
        <w:rPr>
          <w:rFonts w:ascii="Calibri" w:hAnsi="Calibri"/>
          <w:sz w:val="19"/>
        </w:rPr>
        <w:t>Extend workflow to support bundled ordering of peripherals (monitors, docks, headsets).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ERP Integration: </w:t>
      </w:r>
      <w:r>
        <w:rPr>
          <w:rFonts w:ascii="Calibri" w:hAnsi="Calibri"/>
          <w:sz w:val="19"/>
        </w:rPr>
        <w:t>Automate direct integration with enterprise ERP systems (SAP/Oracle) for automated vendor purchase orders.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 AI-Driven Asset Allocation: </w:t>
      </w:r>
      <w:r>
        <w:rPr>
          <w:rFonts w:ascii="Calibri" w:hAnsi="Calibri"/>
          <w:sz w:val="19"/>
        </w:rPr>
        <w:t>Use Predictive Intelligence to auto-assign inventory based on employee location and urgency.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Project Links</w:t>
      </w:r>
    </w:p>
    <w:p>
      <w:pPr>
        <w:spacing w:after="40"/>
      </w:pPr>
      <w:r>
        <w:rPr>
          <w:b/>
        </w:rPr>
        <w:t xml:space="preserve">•  GitHub Repository: </w:t>
      </w:r>
      <w:r>
        <w:t>https://github.com/Moni5467/Streamlining-IT-Procurement-Automating-Standard-Laptop-Orders-with-Flow-Designer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