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5E2D3" w14:textId="77777777" w:rsidR="00E97402" w:rsidRDefault="00E97402">
      <w:pPr>
        <w:pStyle w:val="Text"/>
        <w:ind w:firstLine="0"/>
        <w:rPr>
          <w:sz w:val="18"/>
          <w:szCs w:val="18"/>
        </w:rPr>
      </w:pPr>
      <w:r>
        <w:rPr>
          <w:sz w:val="18"/>
          <w:szCs w:val="18"/>
        </w:rPr>
        <w:footnoteReference w:customMarkFollows="1" w:id="1"/>
        <w:sym w:font="Symbol" w:char="F020"/>
      </w:r>
    </w:p>
    <w:p w14:paraId="79AB7ABC" w14:textId="3AA80FED"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42908672" w14:textId="05255AAC" w:rsidR="00E97402" w:rsidRDefault="00556700">
      <w:pPr>
        <w:pStyle w:val="Authors"/>
        <w:framePr w:wrap="notBeside"/>
      </w:pPr>
      <w:r>
        <w:t>László Barak</w:t>
      </w:r>
      <w:r w:rsidR="00392DBA">
        <w:t>,</w:t>
      </w:r>
      <w:r>
        <w:t xml:space="preserve"> </w:t>
      </w:r>
      <w:proofErr w:type="spellStart"/>
      <w:r>
        <w:t>Mónika</w:t>
      </w:r>
      <w:proofErr w:type="spellEnd"/>
      <w:r>
        <w:t xml:space="preserve"> </w:t>
      </w:r>
      <w:proofErr w:type="spellStart"/>
      <w:r>
        <w:t>Farsang</w:t>
      </w:r>
      <w:proofErr w:type="spellEnd"/>
      <w:r>
        <w:t xml:space="preserve">, </w:t>
      </w:r>
      <w:proofErr w:type="spellStart"/>
      <w:r>
        <w:t>Ádám</w:t>
      </w:r>
      <w:proofErr w:type="spellEnd"/>
      <w:r>
        <w:t xml:space="preserve"> </w:t>
      </w:r>
      <w:proofErr w:type="spellStart"/>
      <w:r>
        <w:t>Szukics</w:t>
      </w:r>
      <w:proofErr w:type="spellEnd"/>
    </w:p>
    <w:p w14:paraId="3D828F77" w14:textId="77777777"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54C6B015" w14:textId="77777777" w:rsidR="00B23D34" w:rsidRPr="00B23D34" w:rsidRDefault="00B23D34" w:rsidP="00B23D34"/>
    <w:p w14:paraId="655DE606" w14:textId="77777777" w:rsidR="00B23D34" w:rsidRDefault="00B23D34" w:rsidP="00B23D34">
      <w:pPr>
        <w:pStyle w:val="Abstract"/>
      </w:pPr>
      <w:r w:rsidRPr="00B23D34">
        <w:rPr>
          <w:i/>
          <w:iCs/>
          <w:color w:val="FF0000"/>
          <w:highlight w:val="yellow"/>
        </w:rPr>
        <w:t xml:space="preserve">Impact Statement </w:t>
      </w:r>
      <w:r w:rsidRPr="00B23D34">
        <w:rPr>
          <w:color w:val="FF0000"/>
          <w:highlight w:val="yellow"/>
        </w:rPr>
        <w:t xml:space="preserve">— The impact statement should not </w:t>
      </w:r>
      <w:proofErr w:type="spellStart"/>
      <w:r w:rsidRPr="00B23D34">
        <w:rPr>
          <w:color w:val="FF0000"/>
          <w:highlight w:val="yellow"/>
        </w:rPr>
        <w:t>exceeed</w:t>
      </w:r>
      <w:proofErr w:type="spellEnd"/>
      <w:r w:rsidRPr="00B23D34">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14:paraId="5E4E708F" w14:textId="77777777" w:rsidR="00B23D34" w:rsidRPr="00B23D34" w:rsidRDefault="00B23D34" w:rsidP="00B23D34"/>
    <w:p w14:paraId="02410BE0" w14:textId="77777777" w:rsidR="00E97402" w:rsidRDefault="00E97402"/>
    <w:p w14:paraId="4654843F" w14:textId="77777777" w:rsidR="006A1662" w:rsidRDefault="00E97402">
      <w:pPr>
        <w:pStyle w:val="IndexTerms"/>
      </w:pPr>
      <w:bookmarkStart w:id="0" w:name="PointTmp"/>
      <w:r>
        <w:rPr>
          <w:i/>
          <w:iCs/>
        </w:rPr>
        <w:t>Index Terms</w:t>
      </w:r>
      <w:r>
        <w:t>—</w:t>
      </w:r>
      <w:r w:rsidR="006A1662">
        <w:t>poker, reinforcement learning</w:t>
      </w:r>
    </w:p>
    <w:p w14:paraId="14712F66" w14:textId="73C0CBBA"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14:paraId="5534172D" w14:textId="77777777" w:rsidR="00E97402" w:rsidRDefault="00E97402"/>
    <w:bookmarkEnd w:id="0"/>
    <w:p w14:paraId="4A69EFE4" w14:textId="77777777" w:rsidR="00E97402" w:rsidRDefault="00E97402">
      <w:pPr>
        <w:pStyle w:val="Cmsor1"/>
      </w:pPr>
      <w:r>
        <w:t>I</w:t>
      </w:r>
      <w:r>
        <w:rPr>
          <w:sz w:val="16"/>
          <w:szCs w:val="16"/>
        </w:rPr>
        <w:t>NTRODUCTION</w:t>
      </w:r>
    </w:p>
    <w:p w14:paraId="5D24CFC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844BA5F"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14:paraId="2FAEB29E"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5C0724A6" w14:textId="6915CE87" w:rsidR="008A3C23" w:rsidRDefault="00240311" w:rsidP="001F4C5C">
      <w:pPr>
        <w:pStyle w:val="Cmsor1"/>
      </w:pPr>
      <w:r>
        <w:t>Literature review</w:t>
      </w:r>
    </w:p>
    <w:p w14:paraId="32BB9D92" w14:textId="4C101E48" w:rsidR="00240311" w:rsidRDefault="00240311">
      <w:pPr>
        <w:pStyle w:val="Text"/>
      </w:pPr>
      <w:r>
        <w:t>Poker and Reinforcement learning solutions</w:t>
      </w:r>
    </w:p>
    <w:p w14:paraId="216696F6" w14:textId="47B50FBC" w:rsidR="006A1662" w:rsidRDefault="006A1662">
      <w:pPr>
        <w:pStyle w:val="Text"/>
      </w:pPr>
      <w:r w:rsidRPr="006A1662">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14:paraId="7B1B4AF0"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116D4AB" w14:textId="2B75517E" w:rsidR="00E97B99" w:rsidRDefault="00240311" w:rsidP="00E97B99">
      <w:pPr>
        <w:pStyle w:val="Cmsor1"/>
      </w:pPr>
      <w:r>
        <w:t>Methodology</w:t>
      </w:r>
    </w:p>
    <w:p w14:paraId="6F3F2F90" w14:textId="1E1D5874" w:rsidR="00240311" w:rsidRDefault="00240311" w:rsidP="00E97B99">
      <w:pPr>
        <w:pStyle w:val="Text"/>
      </w:pPr>
      <w:r>
        <w:t>Algorithm and environments</w:t>
      </w:r>
    </w:p>
    <w:p w14:paraId="6677D922" w14:textId="0DC148AC"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9C6D3E">
        <w:fldChar w:fldCharType="begin"/>
      </w:r>
      <w:r w:rsidR="009C6D3E">
        <w:instrText xml:space="preserve"> REF _Ref57825397 \r \h </w:instrText>
      </w:r>
      <w:r w:rsidR="009C6D3E">
        <w:fldChar w:fldCharType="separate"/>
      </w:r>
      <w:r w:rsidR="009C6D3E">
        <w:t>[1]</w:t>
      </w:r>
      <w:r w:rsidR="009C6D3E">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9C6D3E">
        <w:fldChar w:fldCharType="begin"/>
      </w:r>
      <w:r w:rsidR="009C6D3E">
        <w:instrText xml:space="preserve"> REF _Ref57825750 \r \h </w:instrText>
      </w:r>
      <w:r w:rsidR="009C6D3E">
        <w:fldChar w:fldCharType="separate"/>
      </w:r>
      <w:r w:rsidR="009C6D3E">
        <w:t>[2]</w:t>
      </w:r>
      <w:r w:rsidR="009C6D3E">
        <w:fldChar w:fldCharType="end"/>
      </w:r>
      <w:r w:rsidR="009C6D3E">
        <w:t>.</w:t>
      </w:r>
      <w:r w:rsidRPr="00B02226">
        <w:t xml:space="preserve"> </w:t>
      </w:r>
    </w:p>
    <w:p w14:paraId="4973B718" w14:textId="4B3EAB2B"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w:t>
      </w:r>
      <w:r>
        <w:lastRenderedPageBreak/>
        <w:t xml:space="preserve">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4B0DB6A4" w14:textId="61D056F8"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11B2ED1F" w14:textId="335D0BC4" w:rsidR="009C6D3E" w:rsidRDefault="009C6D3E" w:rsidP="00E97B99">
      <w:pPr>
        <w:pStyle w:val="Text"/>
      </w:pPr>
      <w:r>
        <w:t xml:space="preserve">Limit </w:t>
      </w:r>
      <w:proofErr w:type="spellStart"/>
      <w:r>
        <w:t>Hold’em</w:t>
      </w:r>
      <w:proofErr w:type="spellEnd"/>
      <w:r>
        <w:t xml:space="preserve"> is played with 52 cards. Each player has 2 hole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14:paraId="139938CB" w14:textId="3CE1AE5B"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59B13687" w14:textId="77777777" w:rsidR="001927CB" w:rsidRDefault="001927CB" w:rsidP="001927CB">
      <w:pPr>
        <w:pStyle w:val="Text"/>
      </w:pPr>
      <w:r>
        <w:t xml:space="preserve">We implemented a DQN agent in </w:t>
      </w:r>
      <w:proofErr w:type="spellStart"/>
      <w:r>
        <w:t>PyTorch</w:t>
      </w:r>
      <w:proofErr w:type="spellEnd"/>
      <w:r>
        <w:t xml:space="preserve">. For this, we used the </w:t>
      </w:r>
      <w:proofErr w:type="spellStart"/>
      <w:r>
        <w:t>TensorFlow</w:t>
      </w:r>
      <w:proofErr w:type="spellEnd"/>
      <w:r>
        <w:t xml:space="preserve"> code from </w:t>
      </w:r>
      <w:proofErr w:type="spellStart"/>
      <w:r>
        <w:t>RLCard</w:t>
      </w:r>
      <w:proofErr w:type="spellEnd"/>
      <w:r>
        <w:t xml:space="preserve"> </w:t>
      </w:r>
      <w:r>
        <w:fldChar w:fldCharType="begin"/>
      </w:r>
      <w:r>
        <w:instrText xml:space="preserve"> REF _Ref57829342 \r \h </w:instrText>
      </w:r>
      <w:r>
        <w:fldChar w:fldCharType="separate"/>
      </w:r>
      <w:r>
        <w:t>[3]</w:t>
      </w:r>
      <w:r>
        <w:fldChar w:fldCharType="end"/>
      </w:r>
      <w:r>
        <w:t xml:space="preserve"> as a base and created a more powerful, more manageable, and easy to use code in </w:t>
      </w:r>
      <w:proofErr w:type="spellStart"/>
      <w:r>
        <w:t>PyTorch</w:t>
      </w:r>
      <w:proofErr w:type="spellEnd"/>
      <w:r>
        <w:t xml:space="preserve">. This implementation is an advanced Q-learning agent in two aspects. First, it uses a replay buffer to store past experiences, as we simulate the environment and make an action we add the state, action, reward, next state and whether game is done or not, then when we train our network we sample from that replay buffer for a more consistent result. Second, to make the training more stable, another Q-network is used as a target network in order to </w:t>
      </w:r>
      <w:proofErr w:type="spellStart"/>
      <w:r>
        <w:t>backpropagate</w:t>
      </w:r>
      <w:proofErr w:type="spellEnd"/>
      <w:r>
        <w:t xml:space="preserve"> through it and train the policy Q-network. These features were first described in </w:t>
      </w:r>
      <w:r>
        <w:fldChar w:fldCharType="begin"/>
      </w:r>
      <w:r>
        <w:instrText xml:space="preserve"> REF _Ref57829804 \r \h </w:instrText>
      </w:r>
      <w:r>
        <w:fldChar w:fldCharType="separate"/>
      </w:r>
      <w:r>
        <w:t>[4]</w:t>
      </w:r>
      <w:r>
        <w:fldChar w:fldCharType="end"/>
      </w:r>
      <w:r>
        <w:t xml:space="preserve">. </w:t>
      </w:r>
    </w:p>
    <w:p w14:paraId="7E85B427" w14:textId="77777777" w:rsidR="001927CB" w:rsidRDefault="001927CB" w:rsidP="001927CB">
      <w:pPr>
        <w:pStyle w:val="Text"/>
      </w:pPr>
      <w:r>
        <w:t xml:space="preserve">These networks purpose is to estimate a Q-value given the current state, which can be used to determine which action the agent will take. They consist of a simple neural network with the number of states as it’s input layer and the number of actions as </w:t>
      </w:r>
      <w:proofErr w:type="spellStart"/>
      <w:r>
        <w:t>it’s</w:t>
      </w:r>
      <w:proofErr w:type="spellEnd"/>
      <w:r>
        <w:t xml:space="preserve"> output layer. </w:t>
      </w:r>
    </w:p>
    <w:p w14:paraId="6A5D3793" w14:textId="77777777" w:rsidR="001927CB" w:rsidRDefault="001927CB" w:rsidP="001927CB">
      <w:pPr>
        <w:pStyle w:val="Text"/>
      </w:pPr>
      <w:r>
        <w:t xml:space="preserve">Every step the agent first makes an action based on the </w:t>
      </w:r>
      <w:proofErr w:type="spellStart"/>
      <w:r>
        <w:t>epsilion</w:t>
      </w:r>
      <w:proofErr w:type="spellEnd"/>
      <w:r>
        <w:t xml:space="preserve"> value which is responsible for exploration, if </w:t>
      </w:r>
      <w:proofErr w:type="spellStart"/>
      <w:r>
        <w:t>epsilion</w:t>
      </w:r>
      <w:proofErr w:type="spellEnd"/>
      <w:r>
        <w:t xml:space="preserve"> is high the agent is more likely to take a random action if it’s low it will use the Q-network to determine the best action. In the early stages of the game </w:t>
      </w:r>
      <w:proofErr w:type="spellStart"/>
      <w:r>
        <w:t>epsilion</w:t>
      </w:r>
      <w:proofErr w:type="spellEnd"/>
      <w:r>
        <w:t xml:space="preserve"> starts high “exploring” the environment and each step it’s reduced by a small amount to the point when it will be near 0. </w:t>
      </w:r>
    </w:p>
    <w:p w14:paraId="1529E28A" w14:textId="77777777" w:rsidR="001927CB" w:rsidRDefault="001927CB" w:rsidP="001927CB">
      <w:pPr>
        <w:pStyle w:val="Text"/>
      </w:pPr>
      <w:r>
        <w:t xml:space="preserve">The agent learns by sampling a </w:t>
      </w:r>
      <w:proofErr w:type="spellStart"/>
      <w:r>
        <w:t>minibatch</w:t>
      </w:r>
      <w:proofErr w:type="spellEnd"/>
      <w:r>
        <w:t xml:space="preserve"> from the replay memory and gets a Q-value for the next state using the policy network and determines the best action for this state. Then it determines the target Q-value using the target network, calculates the target action using the reward from the replay memory and the target Q-value, then </w:t>
      </w:r>
      <w:proofErr w:type="spellStart"/>
      <w:r>
        <w:t>backpropagates</w:t>
      </w:r>
      <w:proofErr w:type="spellEnd"/>
      <w:r>
        <w:t xml:space="preserve"> using this value.</w:t>
      </w:r>
    </w:p>
    <w:p w14:paraId="02E47D56" w14:textId="77777777" w:rsidR="001927CB" w:rsidRDefault="001927CB" w:rsidP="001927CB">
      <w:pPr>
        <w:pStyle w:val="Text"/>
      </w:pPr>
      <w:r>
        <w:t xml:space="preserve">First the agent will “explore” the environment making random actions and getting positive/negative rewards and updating its Q-network accordingly. But as it plays more and </w:t>
      </w:r>
      <w:r>
        <w:lastRenderedPageBreak/>
        <w:t>more it will take less random actions and has more accurate Q-values for the given states, playing better and better.</w:t>
      </w:r>
    </w:p>
    <w:p w14:paraId="12A8FE5F" w14:textId="77777777"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its impact on the performance of the agent. </w:t>
      </w:r>
    </w:p>
    <w:p w14:paraId="325E052B" w14:textId="77777777" w:rsidR="00E97B99" w:rsidRDefault="00E97B99" w:rsidP="00C41935">
      <w:pPr>
        <w:pStyle w:val="Text"/>
        <w:ind w:firstLine="0"/>
      </w:pPr>
      <w:bookmarkStart w:id="1" w:name="_GoBack"/>
      <w:bookmarkEnd w:id="1"/>
    </w:p>
    <w:p w14:paraId="7C5E2691" w14:textId="433947B5" w:rsidR="00E97B99" w:rsidRDefault="00240311" w:rsidP="00E97B99">
      <w:pPr>
        <w:pStyle w:val="Cmsor1"/>
      </w:pPr>
      <w:r>
        <w:t>Results and Discussion</w:t>
      </w:r>
    </w:p>
    <w:p w14:paraId="12E7A195" w14:textId="0C054FF9"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14:paraId="17C5D5D9" w14:textId="793563B9" w:rsidR="008B36E4" w:rsidRDefault="008B36E4" w:rsidP="00E97B99">
      <w:pPr>
        <w:pStyle w:val="Text"/>
      </w:pPr>
      <w:r>
        <w:t xml:space="preserve">The best parameter combinations are shown in </w:t>
      </w:r>
      <w:r>
        <w:fldChar w:fldCharType="begin"/>
      </w:r>
      <w:r>
        <w:instrText xml:space="preserve"> REF _Ref58350316 \h </w:instrText>
      </w:r>
      <w:r>
        <w:fldChar w:fldCharType="separate"/>
      </w:r>
      <w:r w:rsidRPr="008B36E4">
        <w:rPr>
          <w:i/>
          <w:iCs/>
          <w:smallCaps/>
          <w:sz w:val="16"/>
          <w:szCs w:val="16"/>
        </w:rPr>
        <w:t>Table I.</w:t>
      </w:r>
      <w:r>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48D9CD28" w14:textId="66A05C75" w:rsidR="00CB0453" w:rsidRDefault="00CB0453" w:rsidP="004A3ACB">
      <w:pPr>
        <w:pStyle w:val="Text"/>
      </w:pPr>
    </w:p>
    <w:p w14:paraId="7D1A3AD8" w14:textId="2EB29DA1" w:rsidR="008B36E4" w:rsidRPr="008B36E4" w:rsidRDefault="008B36E4" w:rsidP="008B36E4">
      <w:pPr>
        <w:pStyle w:val="Kpalrs"/>
        <w:keepNext/>
        <w:spacing w:after="0"/>
        <w:jc w:val="center"/>
        <w:rPr>
          <w:i w:val="0"/>
          <w:iCs w:val="0"/>
          <w:smallCaps/>
          <w:color w:val="auto"/>
          <w:sz w:val="16"/>
          <w:szCs w:val="16"/>
        </w:rPr>
      </w:pPr>
      <w:bookmarkStart w:id="2" w:name="_Ref58350316"/>
      <w:r w:rsidRPr="008B36E4">
        <w:rPr>
          <w:i w:val="0"/>
          <w:iCs w:val="0"/>
          <w:smallCaps/>
          <w:color w:val="auto"/>
          <w:sz w:val="16"/>
          <w:szCs w:val="16"/>
        </w:rPr>
        <w:t xml:space="preserve">Table </w:t>
      </w:r>
      <w:r w:rsidR="00CB0453"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CB0453" w:rsidRPr="008B36E4">
        <w:rPr>
          <w:i w:val="0"/>
          <w:iCs w:val="0"/>
          <w:smallCaps/>
          <w:color w:val="auto"/>
          <w:sz w:val="16"/>
          <w:szCs w:val="16"/>
        </w:rPr>
        <w:fldChar w:fldCharType="separate"/>
      </w:r>
      <w:r w:rsidR="00055E60">
        <w:rPr>
          <w:i w:val="0"/>
          <w:iCs w:val="0"/>
          <w:smallCaps/>
          <w:noProof/>
          <w:color w:val="auto"/>
          <w:sz w:val="16"/>
          <w:szCs w:val="16"/>
        </w:rPr>
        <w:t>I</w:t>
      </w:r>
      <w:r w:rsidR="00CB0453" w:rsidRPr="008B36E4">
        <w:rPr>
          <w:i w:val="0"/>
          <w:iCs w:val="0"/>
          <w:smallCaps/>
          <w:color w:val="auto"/>
          <w:sz w:val="16"/>
          <w:szCs w:val="16"/>
        </w:rPr>
        <w:fldChar w:fldCharType="end"/>
      </w:r>
      <w:r w:rsidR="00CB0453" w:rsidRPr="008B36E4">
        <w:rPr>
          <w:i w:val="0"/>
          <w:iCs w:val="0"/>
          <w:smallCaps/>
          <w:color w:val="auto"/>
          <w:sz w:val="16"/>
          <w:szCs w:val="16"/>
        </w:rPr>
        <w:t>.</w:t>
      </w:r>
      <w:bookmarkEnd w:id="2"/>
      <w:r w:rsidR="00CB0453" w:rsidRPr="008B36E4">
        <w:rPr>
          <w:i w:val="0"/>
          <w:iCs w:val="0"/>
          <w:smallCaps/>
          <w:color w:val="auto"/>
          <w:sz w:val="16"/>
          <w:szCs w:val="16"/>
        </w:rPr>
        <w:t xml:space="preserve"> </w:t>
      </w:r>
    </w:p>
    <w:p w14:paraId="2BE90F2E" w14:textId="796A465C"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25DFBAD" w14:textId="77777777" w:rsidTr="008B36E4">
        <w:tc>
          <w:tcPr>
            <w:tcW w:w="1676" w:type="dxa"/>
            <w:tcBorders>
              <w:top w:val="double" w:sz="4" w:space="0" w:color="auto"/>
              <w:left w:val="nil"/>
              <w:right w:val="nil"/>
            </w:tcBorders>
          </w:tcPr>
          <w:p w14:paraId="51837652" w14:textId="08122ADC"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3B5F1B67" w14:textId="58862BA6"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4AAB22AC" w14:textId="14E27310" w:rsidR="00CB0453" w:rsidRDefault="00CB0453" w:rsidP="008B36E4">
            <w:pPr>
              <w:pStyle w:val="Text"/>
              <w:spacing w:before="120" w:after="120"/>
              <w:ind w:firstLine="0"/>
            </w:pPr>
            <w:r>
              <w:t xml:space="preserve">Limit </w:t>
            </w:r>
            <w:proofErr w:type="spellStart"/>
            <w:r>
              <w:t>Hold’em</w:t>
            </w:r>
            <w:proofErr w:type="spellEnd"/>
          </w:p>
        </w:tc>
      </w:tr>
      <w:tr w:rsidR="00CB0453" w14:paraId="31F4361A" w14:textId="77777777" w:rsidTr="008B36E4">
        <w:tc>
          <w:tcPr>
            <w:tcW w:w="1676" w:type="dxa"/>
            <w:tcBorders>
              <w:left w:val="nil"/>
              <w:bottom w:val="nil"/>
              <w:right w:val="nil"/>
            </w:tcBorders>
          </w:tcPr>
          <w:p w14:paraId="0A8CD180" w14:textId="30014C0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574DD113" w14:textId="523AD3AE" w:rsidR="00CB0453" w:rsidRDefault="00CB0453" w:rsidP="004A3ACB">
            <w:pPr>
              <w:pStyle w:val="Text"/>
              <w:ind w:firstLine="0"/>
            </w:pPr>
            <w:r>
              <w:t>[128, 128, 128]</w:t>
            </w:r>
          </w:p>
        </w:tc>
        <w:tc>
          <w:tcPr>
            <w:tcW w:w="1677" w:type="dxa"/>
            <w:tcBorders>
              <w:left w:val="nil"/>
              <w:bottom w:val="nil"/>
              <w:right w:val="nil"/>
            </w:tcBorders>
          </w:tcPr>
          <w:p w14:paraId="5F5A9ADF" w14:textId="41457F99" w:rsidR="00CB0453" w:rsidRDefault="00CB0453" w:rsidP="004A3ACB">
            <w:pPr>
              <w:pStyle w:val="Text"/>
              <w:ind w:firstLine="0"/>
            </w:pPr>
            <w:r>
              <w:t>[128, 128]</w:t>
            </w:r>
          </w:p>
        </w:tc>
      </w:tr>
      <w:tr w:rsidR="00CB0453" w14:paraId="0307C9C1" w14:textId="77777777" w:rsidTr="008B36E4">
        <w:tc>
          <w:tcPr>
            <w:tcW w:w="1676" w:type="dxa"/>
            <w:tcBorders>
              <w:top w:val="nil"/>
              <w:left w:val="nil"/>
              <w:bottom w:val="nil"/>
              <w:right w:val="nil"/>
            </w:tcBorders>
          </w:tcPr>
          <w:p w14:paraId="427C8A92" w14:textId="5CD3A69C" w:rsidR="00CB0453" w:rsidRDefault="00CB0453" w:rsidP="004A3ACB">
            <w:pPr>
              <w:pStyle w:val="Text"/>
              <w:ind w:firstLine="0"/>
            </w:pPr>
            <w:r>
              <w:t>replay memory</w:t>
            </w:r>
          </w:p>
        </w:tc>
        <w:tc>
          <w:tcPr>
            <w:tcW w:w="1677" w:type="dxa"/>
            <w:tcBorders>
              <w:top w:val="nil"/>
              <w:left w:val="nil"/>
              <w:bottom w:val="nil"/>
              <w:right w:val="nil"/>
            </w:tcBorders>
          </w:tcPr>
          <w:p w14:paraId="3EDCD7EF" w14:textId="081E2260" w:rsidR="00CB0453" w:rsidRDefault="00CB0453" w:rsidP="004A3ACB">
            <w:pPr>
              <w:pStyle w:val="Text"/>
              <w:ind w:firstLine="0"/>
            </w:pPr>
            <w:r>
              <w:t>2000</w:t>
            </w:r>
          </w:p>
        </w:tc>
        <w:tc>
          <w:tcPr>
            <w:tcW w:w="1677" w:type="dxa"/>
            <w:tcBorders>
              <w:top w:val="nil"/>
              <w:left w:val="nil"/>
              <w:bottom w:val="nil"/>
              <w:right w:val="nil"/>
            </w:tcBorders>
          </w:tcPr>
          <w:p w14:paraId="3954BDF2" w14:textId="50948182" w:rsidR="00CB0453" w:rsidRDefault="00CB0453" w:rsidP="004A3ACB">
            <w:pPr>
              <w:pStyle w:val="Text"/>
              <w:ind w:firstLine="0"/>
            </w:pPr>
            <w:r>
              <w:t>2000</w:t>
            </w:r>
          </w:p>
        </w:tc>
      </w:tr>
      <w:tr w:rsidR="00CB0453" w14:paraId="20BE6E73" w14:textId="77777777" w:rsidTr="008B36E4">
        <w:tc>
          <w:tcPr>
            <w:tcW w:w="1676" w:type="dxa"/>
            <w:tcBorders>
              <w:top w:val="nil"/>
              <w:left w:val="nil"/>
              <w:bottom w:val="nil"/>
              <w:right w:val="nil"/>
            </w:tcBorders>
          </w:tcPr>
          <w:p w14:paraId="00CC5C2A" w14:textId="12AE95CF" w:rsidR="00CB0453" w:rsidRDefault="00CB0453" w:rsidP="004A3ACB">
            <w:pPr>
              <w:pStyle w:val="Text"/>
              <w:ind w:firstLine="0"/>
            </w:pPr>
            <w:r>
              <w:t>batch size</w:t>
            </w:r>
          </w:p>
        </w:tc>
        <w:tc>
          <w:tcPr>
            <w:tcW w:w="1677" w:type="dxa"/>
            <w:tcBorders>
              <w:top w:val="nil"/>
              <w:left w:val="nil"/>
              <w:bottom w:val="nil"/>
              <w:right w:val="nil"/>
            </w:tcBorders>
          </w:tcPr>
          <w:p w14:paraId="3AF86D22" w14:textId="34C52CFB" w:rsidR="00CB0453" w:rsidRDefault="00CB0453" w:rsidP="004A3ACB">
            <w:pPr>
              <w:pStyle w:val="Text"/>
              <w:ind w:firstLine="0"/>
            </w:pPr>
            <w:r>
              <w:t>64</w:t>
            </w:r>
          </w:p>
        </w:tc>
        <w:tc>
          <w:tcPr>
            <w:tcW w:w="1677" w:type="dxa"/>
            <w:tcBorders>
              <w:top w:val="nil"/>
              <w:left w:val="nil"/>
              <w:bottom w:val="nil"/>
              <w:right w:val="nil"/>
            </w:tcBorders>
          </w:tcPr>
          <w:p w14:paraId="677F7BD4" w14:textId="6CA6A0CA" w:rsidR="00CB0453" w:rsidRDefault="00CB0453" w:rsidP="004A3ACB">
            <w:pPr>
              <w:pStyle w:val="Text"/>
              <w:ind w:firstLine="0"/>
            </w:pPr>
            <w:r>
              <w:t>64</w:t>
            </w:r>
          </w:p>
        </w:tc>
      </w:tr>
      <w:tr w:rsidR="00CB0453" w14:paraId="6132F101" w14:textId="77777777" w:rsidTr="008B36E4">
        <w:tc>
          <w:tcPr>
            <w:tcW w:w="1676" w:type="dxa"/>
            <w:tcBorders>
              <w:top w:val="nil"/>
              <w:left w:val="nil"/>
              <w:bottom w:val="nil"/>
              <w:right w:val="nil"/>
            </w:tcBorders>
          </w:tcPr>
          <w:p w14:paraId="44A003F9" w14:textId="400B2A49" w:rsidR="00CB0453" w:rsidRDefault="00CB0453" w:rsidP="004A3ACB">
            <w:pPr>
              <w:pStyle w:val="Text"/>
              <w:ind w:firstLine="0"/>
            </w:pPr>
            <w:r>
              <w:t>discount factor</w:t>
            </w:r>
          </w:p>
        </w:tc>
        <w:tc>
          <w:tcPr>
            <w:tcW w:w="1677" w:type="dxa"/>
            <w:tcBorders>
              <w:top w:val="nil"/>
              <w:left w:val="nil"/>
              <w:bottom w:val="nil"/>
              <w:right w:val="nil"/>
            </w:tcBorders>
          </w:tcPr>
          <w:p w14:paraId="49C54B43" w14:textId="7578DF17" w:rsidR="00CB0453" w:rsidRDefault="00CB0453" w:rsidP="004A3ACB">
            <w:pPr>
              <w:pStyle w:val="Text"/>
              <w:ind w:firstLine="0"/>
            </w:pPr>
            <w:r>
              <w:t>0.99</w:t>
            </w:r>
          </w:p>
        </w:tc>
        <w:tc>
          <w:tcPr>
            <w:tcW w:w="1677" w:type="dxa"/>
            <w:tcBorders>
              <w:top w:val="nil"/>
              <w:left w:val="nil"/>
              <w:bottom w:val="nil"/>
              <w:right w:val="nil"/>
            </w:tcBorders>
          </w:tcPr>
          <w:p w14:paraId="30E52115" w14:textId="3E8B2261" w:rsidR="00CB0453" w:rsidRDefault="00CB0453" w:rsidP="004A3ACB">
            <w:pPr>
              <w:pStyle w:val="Text"/>
              <w:ind w:firstLine="0"/>
            </w:pPr>
            <w:r>
              <w:t>0.99</w:t>
            </w:r>
          </w:p>
        </w:tc>
      </w:tr>
      <w:tr w:rsidR="00CB0453" w14:paraId="1367FD37" w14:textId="77777777" w:rsidTr="008B36E4">
        <w:tc>
          <w:tcPr>
            <w:tcW w:w="1676" w:type="dxa"/>
            <w:tcBorders>
              <w:top w:val="nil"/>
              <w:left w:val="nil"/>
              <w:bottom w:val="double" w:sz="4" w:space="0" w:color="auto"/>
              <w:right w:val="nil"/>
            </w:tcBorders>
          </w:tcPr>
          <w:p w14:paraId="7A548D0D" w14:textId="48D30B2A"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8B415D3" w14:textId="592C0309" w:rsidR="00CB0453" w:rsidRDefault="00CB0453" w:rsidP="004A3ACB">
            <w:pPr>
              <w:pStyle w:val="Text"/>
              <w:ind w:firstLine="0"/>
            </w:pPr>
            <w:r>
              <w:t>0.1</w:t>
            </w:r>
          </w:p>
        </w:tc>
        <w:tc>
          <w:tcPr>
            <w:tcW w:w="1677" w:type="dxa"/>
            <w:tcBorders>
              <w:top w:val="nil"/>
              <w:left w:val="nil"/>
              <w:bottom w:val="double" w:sz="4" w:space="0" w:color="auto"/>
              <w:right w:val="nil"/>
            </w:tcBorders>
          </w:tcPr>
          <w:p w14:paraId="4FB5FAEC" w14:textId="63A00D7A" w:rsidR="00CB0453" w:rsidRDefault="00CB0453" w:rsidP="004A3ACB">
            <w:pPr>
              <w:pStyle w:val="Text"/>
              <w:ind w:firstLine="0"/>
            </w:pPr>
            <w:r>
              <w:t>0.001</w:t>
            </w:r>
          </w:p>
        </w:tc>
      </w:tr>
    </w:tbl>
    <w:p w14:paraId="3107E80B" w14:textId="77777777" w:rsidR="00CB0453" w:rsidRDefault="00CB0453" w:rsidP="004A3ACB">
      <w:pPr>
        <w:pStyle w:val="Text"/>
      </w:pPr>
    </w:p>
    <w:p w14:paraId="10711B5A" w14:textId="1C691D79"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r>
        <w:fldChar w:fldCharType="begin"/>
      </w:r>
      <w:r>
        <w:instrText xml:space="preserve"> REF _Ref58350907 \h  \* MERGEFORMAT </w:instrText>
      </w:r>
      <w:r>
        <w:fldChar w:fldCharType="separate"/>
      </w:r>
      <w:r w:rsidRPr="008B36E4">
        <w:t xml:space="preserve">Table </w:t>
      </w:r>
      <w:proofErr w:type="spellStart"/>
      <w:r w:rsidRPr="008B36E4">
        <w:t>II.</w:t>
      </w:r>
      <w:r>
        <w:fldChar w:fldCharType="end"/>
      </w:r>
      <w:r>
        <w:t>and</w:t>
      </w:r>
      <w:proofErr w:type="spellEnd"/>
      <w:r>
        <w:t xml:space="preserve"> </w:t>
      </w:r>
      <w:r>
        <w:fldChar w:fldCharType="begin"/>
      </w:r>
      <w:r>
        <w:instrText xml:space="preserve"> REF _Ref58350909 \h  \* MERGEFORMAT </w:instrText>
      </w:r>
      <w:r>
        <w:fldChar w:fldCharType="separate"/>
      </w:r>
      <w:r w:rsidRPr="008B36E4">
        <w:t>Table III.</w:t>
      </w:r>
      <w:r>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53537E0C" w14:textId="77777777" w:rsidR="007715CA" w:rsidRDefault="008B36E4" w:rsidP="004A3ACB">
      <w:pPr>
        <w:pStyle w:val="Text"/>
      </w:pPr>
      <w:r>
        <w:t>The most important finding is that the different versions of the traditional DQN agent have an effect on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36CD9081" w14:textId="2ECB01C9"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 Meanwhile, the other two methods underperform the classical one. </w:t>
      </w:r>
    </w:p>
    <w:p w14:paraId="6AA6D33C" w14:textId="77777777" w:rsidR="007715CA" w:rsidRPr="004A3ACB" w:rsidRDefault="007715CA" w:rsidP="004A3ACB">
      <w:pPr>
        <w:pStyle w:val="Text"/>
      </w:pPr>
    </w:p>
    <w:p w14:paraId="058F1270" w14:textId="7470F1CF" w:rsidR="004A3ACB" w:rsidRPr="008B36E4" w:rsidRDefault="008B36E4" w:rsidP="008B36E4">
      <w:pPr>
        <w:pStyle w:val="Kpalrs"/>
        <w:keepNext/>
        <w:spacing w:after="0"/>
        <w:jc w:val="center"/>
        <w:rPr>
          <w:i w:val="0"/>
          <w:iCs w:val="0"/>
          <w:smallCaps/>
          <w:color w:val="auto"/>
          <w:sz w:val="16"/>
          <w:szCs w:val="16"/>
        </w:rPr>
      </w:pPr>
      <w:bookmarkStart w:id="3" w:name="_Ref58350907"/>
      <w:r w:rsidRPr="008B36E4">
        <w:rPr>
          <w:i w:val="0"/>
          <w:iCs w:val="0"/>
          <w:smallCaps/>
          <w:color w:val="auto"/>
          <w:sz w:val="16"/>
          <w:szCs w:val="16"/>
        </w:rPr>
        <w:t xml:space="preserve">Table </w:t>
      </w:r>
      <w:r w:rsidR="004A3ACB"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4A3ACB" w:rsidRPr="008B36E4">
        <w:rPr>
          <w:i w:val="0"/>
          <w:iCs w:val="0"/>
          <w:smallCaps/>
          <w:color w:val="auto"/>
          <w:sz w:val="16"/>
          <w:szCs w:val="16"/>
        </w:rPr>
        <w:fldChar w:fldCharType="separate"/>
      </w:r>
      <w:r w:rsidR="00055E60">
        <w:rPr>
          <w:i w:val="0"/>
          <w:iCs w:val="0"/>
          <w:smallCaps/>
          <w:noProof/>
          <w:color w:val="auto"/>
          <w:sz w:val="16"/>
          <w:szCs w:val="16"/>
        </w:rPr>
        <w:t>II</w:t>
      </w:r>
      <w:r w:rsidR="004A3ACB"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656241DB" w14:textId="52832A46"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677269D1" w14:textId="77777777" w:rsidTr="008B36E4">
        <w:trPr>
          <w:jc w:val="center"/>
        </w:trPr>
        <w:tc>
          <w:tcPr>
            <w:tcW w:w="1276" w:type="dxa"/>
            <w:tcBorders>
              <w:top w:val="double" w:sz="4" w:space="0" w:color="auto"/>
              <w:left w:val="nil"/>
              <w:right w:val="nil"/>
            </w:tcBorders>
          </w:tcPr>
          <w:p w14:paraId="2B288592" w14:textId="0CF9A87C" w:rsidR="0082184E" w:rsidRDefault="0082184E" w:rsidP="008B36E4">
            <w:pPr>
              <w:pStyle w:val="Text"/>
              <w:spacing w:before="120" w:after="120"/>
              <w:ind w:firstLine="0"/>
            </w:pPr>
          </w:p>
        </w:tc>
        <w:tc>
          <w:tcPr>
            <w:tcW w:w="1413" w:type="dxa"/>
            <w:tcBorders>
              <w:top w:val="double" w:sz="4" w:space="0" w:color="auto"/>
              <w:left w:val="nil"/>
              <w:right w:val="nil"/>
            </w:tcBorders>
          </w:tcPr>
          <w:p w14:paraId="4C98F71F" w14:textId="7B4255E4"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234D4C3C" w14:textId="5D59B4E0" w:rsidR="0082184E" w:rsidRDefault="0082184E" w:rsidP="008B36E4">
            <w:pPr>
              <w:pStyle w:val="Text"/>
              <w:spacing w:before="120" w:after="120"/>
              <w:ind w:firstLine="0"/>
            </w:pPr>
            <w:r>
              <w:t>reward variance</w:t>
            </w:r>
          </w:p>
        </w:tc>
      </w:tr>
      <w:tr w:rsidR="0082184E" w14:paraId="4ADD166F" w14:textId="77777777" w:rsidTr="008B36E4">
        <w:trPr>
          <w:jc w:val="center"/>
        </w:trPr>
        <w:tc>
          <w:tcPr>
            <w:tcW w:w="1276" w:type="dxa"/>
            <w:tcBorders>
              <w:left w:val="nil"/>
              <w:bottom w:val="nil"/>
              <w:right w:val="nil"/>
            </w:tcBorders>
          </w:tcPr>
          <w:p w14:paraId="2B5276D4" w14:textId="296FFB03" w:rsidR="0082184E" w:rsidRDefault="00CB0453" w:rsidP="00E97B99">
            <w:pPr>
              <w:pStyle w:val="Text"/>
              <w:ind w:firstLine="0"/>
            </w:pPr>
            <w:r>
              <w:t>DQN</w:t>
            </w:r>
          </w:p>
        </w:tc>
        <w:tc>
          <w:tcPr>
            <w:tcW w:w="1413" w:type="dxa"/>
            <w:tcBorders>
              <w:left w:val="nil"/>
              <w:bottom w:val="nil"/>
              <w:right w:val="nil"/>
            </w:tcBorders>
          </w:tcPr>
          <w:p w14:paraId="15A57F2E" w14:textId="587A785A" w:rsidR="0082184E" w:rsidRDefault="0082184E" w:rsidP="00E97B99">
            <w:pPr>
              <w:pStyle w:val="Text"/>
              <w:ind w:firstLine="0"/>
            </w:pPr>
            <w:r w:rsidRPr="0082184E">
              <w:t>0.96</w:t>
            </w:r>
            <w:r>
              <w:t>0</w:t>
            </w:r>
          </w:p>
        </w:tc>
        <w:tc>
          <w:tcPr>
            <w:tcW w:w="1564" w:type="dxa"/>
            <w:tcBorders>
              <w:left w:val="nil"/>
              <w:bottom w:val="nil"/>
              <w:right w:val="nil"/>
            </w:tcBorders>
          </w:tcPr>
          <w:p w14:paraId="090CCB3A" w14:textId="2E0EF1DF" w:rsidR="0082184E" w:rsidRDefault="0082184E" w:rsidP="00E97B99">
            <w:pPr>
              <w:pStyle w:val="Text"/>
              <w:ind w:firstLine="0"/>
            </w:pPr>
            <w:r w:rsidRPr="0082184E">
              <w:t>0.26</w:t>
            </w:r>
            <w:r>
              <w:t>5</w:t>
            </w:r>
          </w:p>
        </w:tc>
      </w:tr>
      <w:tr w:rsidR="0082184E" w:rsidRPr="00CB0453" w14:paraId="07B86E6D" w14:textId="77777777" w:rsidTr="008B36E4">
        <w:trPr>
          <w:jc w:val="center"/>
        </w:trPr>
        <w:tc>
          <w:tcPr>
            <w:tcW w:w="1276" w:type="dxa"/>
            <w:tcBorders>
              <w:top w:val="nil"/>
              <w:left w:val="nil"/>
              <w:bottom w:val="nil"/>
              <w:right w:val="nil"/>
            </w:tcBorders>
          </w:tcPr>
          <w:p w14:paraId="1EB27A2A" w14:textId="5DAA6DFA"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40056EEE" w14:textId="599A30D2"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2B7D79DA" w14:textId="4FBBDD15" w:rsidR="0082184E" w:rsidRPr="00CB0453" w:rsidRDefault="0082184E" w:rsidP="00E97B99">
            <w:pPr>
              <w:pStyle w:val="Text"/>
              <w:ind w:firstLine="0"/>
              <w:rPr>
                <w:b/>
                <w:bCs/>
              </w:rPr>
            </w:pPr>
            <w:r w:rsidRPr="00CB0453">
              <w:rPr>
                <w:b/>
                <w:bCs/>
              </w:rPr>
              <w:t>0.352</w:t>
            </w:r>
          </w:p>
        </w:tc>
      </w:tr>
      <w:tr w:rsidR="0082184E" w14:paraId="414728DA" w14:textId="77777777" w:rsidTr="008B36E4">
        <w:trPr>
          <w:jc w:val="center"/>
        </w:trPr>
        <w:tc>
          <w:tcPr>
            <w:tcW w:w="1276" w:type="dxa"/>
            <w:tcBorders>
              <w:top w:val="nil"/>
              <w:left w:val="nil"/>
              <w:bottom w:val="nil"/>
              <w:right w:val="nil"/>
            </w:tcBorders>
          </w:tcPr>
          <w:p w14:paraId="4970F0FD" w14:textId="40FC0EA0" w:rsidR="0082184E" w:rsidRDefault="00CB0453" w:rsidP="00E97B99">
            <w:pPr>
              <w:pStyle w:val="Text"/>
              <w:ind w:firstLine="0"/>
            </w:pPr>
            <w:r>
              <w:t>DQN-CHR</w:t>
            </w:r>
          </w:p>
        </w:tc>
        <w:tc>
          <w:tcPr>
            <w:tcW w:w="1413" w:type="dxa"/>
            <w:tcBorders>
              <w:top w:val="nil"/>
              <w:left w:val="nil"/>
              <w:bottom w:val="nil"/>
              <w:right w:val="nil"/>
            </w:tcBorders>
          </w:tcPr>
          <w:p w14:paraId="0CD9E5E4" w14:textId="12E2E030" w:rsidR="0082184E" w:rsidRDefault="0082184E" w:rsidP="00E97B99">
            <w:pPr>
              <w:pStyle w:val="Text"/>
              <w:ind w:firstLine="0"/>
            </w:pPr>
            <w:r w:rsidRPr="0082184E">
              <w:t>0.68</w:t>
            </w:r>
            <w:r>
              <w:t>2</w:t>
            </w:r>
          </w:p>
        </w:tc>
        <w:tc>
          <w:tcPr>
            <w:tcW w:w="1564" w:type="dxa"/>
            <w:tcBorders>
              <w:top w:val="nil"/>
              <w:left w:val="nil"/>
              <w:bottom w:val="nil"/>
              <w:right w:val="nil"/>
            </w:tcBorders>
          </w:tcPr>
          <w:p w14:paraId="1E551659" w14:textId="0CCAEE74" w:rsidR="0082184E" w:rsidRDefault="0082184E" w:rsidP="00E97B99">
            <w:pPr>
              <w:pStyle w:val="Text"/>
              <w:ind w:firstLine="0"/>
            </w:pPr>
            <w:r w:rsidRPr="0082184E">
              <w:t>0.285</w:t>
            </w:r>
          </w:p>
        </w:tc>
      </w:tr>
      <w:tr w:rsidR="0082184E" w14:paraId="33E8F96C" w14:textId="77777777" w:rsidTr="008B36E4">
        <w:trPr>
          <w:jc w:val="center"/>
        </w:trPr>
        <w:tc>
          <w:tcPr>
            <w:tcW w:w="1276" w:type="dxa"/>
            <w:tcBorders>
              <w:top w:val="nil"/>
              <w:left w:val="nil"/>
              <w:bottom w:val="double" w:sz="4" w:space="0" w:color="auto"/>
              <w:right w:val="nil"/>
            </w:tcBorders>
          </w:tcPr>
          <w:p w14:paraId="61F708D6" w14:textId="52294B23" w:rsidR="0082184E" w:rsidRDefault="00CB0453" w:rsidP="00E97B99">
            <w:pPr>
              <w:pStyle w:val="Text"/>
              <w:ind w:firstLine="0"/>
            </w:pPr>
            <w:r>
              <w:t>DQN-FR</w:t>
            </w:r>
          </w:p>
        </w:tc>
        <w:tc>
          <w:tcPr>
            <w:tcW w:w="1413" w:type="dxa"/>
            <w:tcBorders>
              <w:top w:val="nil"/>
              <w:left w:val="nil"/>
              <w:bottom w:val="double" w:sz="4" w:space="0" w:color="auto"/>
              <w:right w:val="nil"/>
            </w:tcBorders>
          </w:tcPr>
          <w:p w14:paraId="5D1AEB2F" w14:textId="545DDE7E"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6CBD4410" w14:textId="57CD184B" w:rsidR="0082184E" w:rsidRDefault="0082184E" w:rsidP="0082184E">
            <w:pPr>
              <w:pStyle w:val="Text"/>
              <w:ind w:firstLine="0"/>
              <w:jc w:val="left"/>
            </w:pPr>
            <w:r w:rsidRPr="0082184E">
              <w:t>0.202</w:t>
            </w:r>
          </w:p>
        </w:tc>
      </w:tr>
    </w:tbl>
    <w:p w14:paraId="345FC550" w14:textId="77777777" w:rsidR="0082184E" w:rsidRDefault="0082184E" w:rsidP="0082184E">
      <w:pPr>
        <w:pStyle w:val="Text"/>
      </w:pPr>
    </w:p>
    <w:p w14:paraId="2EF2D5CC" w14:textId="2C5B9950"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p>
    <w:p w14:paraId="7E93B7B8" w14:textId="77777777" w:rsidR="008B36E4" w:rsidRDefault="008B36E4" w:rsidP="0082184E">
      <w:pPr>
        <w:pStyle w:val="Text"/>
      </w:pPr>
    </w:p>
    <w:p w14:paraId="1BCED641" w14:textId="2D8BDE06" w:rsidR="004A3ACB" w:rsidRPr="008B36E4" w:rsidRDefault="008B36E4" w:rsidP="008B36E4">
      <w:pPr>
        <w:pStyle w:val="Kpalrs"/>
        <w:keepNext/>
        <w:spacing w:after="0"/>
        <w:jc w:val="center"/>
        <w:rPr>
          <w:i w:val="0"/>
          <w:iCs w:val="0"/>
          <w:smallCaps/>
          <w:color w:val="auto"/>
          <w:sz w:val="16"/>
          <w:szCs w:val="16"/>
        </w:rPr>
      </w:pPr>
      <w:bookmarkStart w:id="4" w:name="_Ref58350909"/>
      <w:r w:rsidRPr="008B36E4">
        <w:rPr>
          <w:i w:val="0"/>
          <w:iCs w:val="0"/>
          <w:smallCaps/>
          <w:color w:val="auto"/>
          <w:sz w:val="16"/>
          <w:szCs w:val="16"/>
        </w:rPr>
        <w:t xml:space="preserve">Table </w:t>
      </w:r>
      <w:r w:rsidR="004A3ACB"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4A3ACB" w:rsidRPr="008B36E4">
        <w:rPr>
          <w:i w:val="0"/>
          <w:iCs w:val="0"/>
          <w:smallCaps/>
          <w:color w:val="auto"/>
          <w:sz w:val="16"/>
          <w:szCs w:val="16"/>
        </w:rPr>
        <w:fldChar w:fldCharType="separate"/>
      </w:r>
      <w:r w:rsidR="00055E60">
        <w:rPr>
          <w:i w:val="0"/>
          <w:iCs w:val="0"/>
          <w:smallCaps/>
          <w:noProof/>
          <w:color w:val="auto"/>
          <w:sz w:val="16"/>
          <w:szCs w:val="16"/>
        </w:rPr>
        <w:t>III</w:t>
      </w:r>
      <w:r w:rsidR="004A3ACB" w:rsidRPr="008B36E4">
        <w:rPr>
          <w:i w:val="0"/>
          <w:iCs w:val="0"/>
          <w:smallCaps/>
          <w:color w:val="auto"/>
          <w:sz w:val="16"/>
          <w:szCs w:val="16"/>
        </w:rPr>
        <w:fldChar w:fldCharType="end"/>
      </w:r>
      <w:r w:rsidR="004A3ACB" w:rsidRPr="008B36E4">
        <w:rPr>
          <w:i w:val="0"/>
          <w:iCs w:val="0"/>
          <w:smallCaps/>
          <w:color w:val="auto"/>
          <w:sz w:val="16"/>
          <w:szCs w:val="16"/>
        </w:rPr>
        <w:t>.</w:t>
      </w:r>
      <w:bookmarkEnd w:id="4"/>
      <w:r w:rsidR="004A3ACB" w:rsidRPr="008B36E4">
        <w:rPr>
          <w:i w:val="0"/>
          <w:iCs w:val="0"/>
          <w:smallCaps/>
          <w:color w:val="auto"/>
          <w:sz w:val="16"/>
          <w:szCs w:val="16"/>
        </w:rPr>
        <w:t xml:space="preserve"> </w:t>
      </w:r>
    </w:p>
    <w:p w14:paraId="68907055" w14:textId="640945D2"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1FABEBFD" w14:textId="77777777" w:rsidTr="008B36E4">
        <w:trPr>
          <w:jc w:val="center"/>
        </w:trPr>
        <w:tc>
          <w:tcPr>
            <w:tcW w:w="1276" w:type="dxa"/>
            <w:tcBorders>
              <w:top w:val="double" w:sz="4" w:space="0" w:color="auto"/>
              <w:left w:val="nil"/>
              <w:right w:val="nil"/>
            </w:tcBorders>
          </w:tcPr>
          <w:p w14:paraId="769215B4"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08A5515B"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492EB393" w14:textId="77777777" w:rsidR="00CB0453" w:rsidRDefault="00CB0453" w:rsidP="008B36E4">
            <w:pPr>
              <w:pStyle w:val="Text"/>
              <w:spacing w:before="120" w:after="120"/>
              <w:ind w:firstLine="0"/>
            </w:pPr>
            <w:r>
              <w:t>reward variance</w:t>
            </w:r>
          </w:p>
        </w:tc>
      </w:tr>
      <w:tr w:rsidR="00CB0453" w14:paraId="6847EBC3" w14:textId="77777777" w:rsidTr="008B36E4">
        <w:trPr>
          <w:jc w:val="center"/>
        </w:trPr>
        <w:tc>
          <w:tcPr>
            <w:tcW w:w="1276" w:type="dxa"/>
            <w:tcBorders>
              <w:left w:val="nil"/>
              <w:bottom w:val="nil"/>
              <w:right w:val="nil"/>
            </w:tcBorders>
          </w:tcPr>
          <w:p w14:paraId="02E9E0F4" w14:textId="23797F95" w:rsidR="00CB0453" w:rsidRDefault="00CB0453" w:rsidP="00CB0453">
            <w:pPr>
              <w:pStyle w:val="Text"/>
              <w:ind w:firstLine="0"/>
            </w:pPr>
            <w:r>
              <w:t>DQN</w:t>
            </w:r>
          </w:p>
        </w:tc>
        <w:tc>
          <w:tcPr>
            <w:tcW w:w="1555" w:type="dxa"/>
            <w:gridSpan w:val="2"/>
            <w:tcBorders>
              <w:left w:val="nil"/>
              <w:bottom w:val="nil"/>
              <w:right w:val="nil"/>
            </w:tcBorders>
          </w:tcPr>
          <w:p w14:paraId="24465A17" w14:textId="16CD2371"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39FADEF3" w14:textId="612BB160" w:rsidR="00CB0453" w:rsidRDefault="00CB0453" w:rsidP="00CB0453">
            <w:pPr>
              <w:pStyle w:val="Text"/>
              <w:ind w:firstLine="0"/>
            </w:pPr>
            <w:r w:rsidRPr="0082184E">
              <w:t>0.258</w:t>
            </w:r>
          </w:p>
        </w:tc>
      </w:tr>
      <w:tr w:rsidR="00CB0453" w14:paraId="66CF054E" w14:textId="77777777" w:rsidTr="008B36E4">
        <w:trPr>
          <w:jc w:val="center"/>
        </w:trPr>
        <w:tc>
          <w:tcPr>
            <w:tcW w:w="1276" w:type="dxa"/>
            <w:tcBorders>
              <w:top w:val="nil"/>
              <w:left w:val="nil"/>
              <w:bottom w:val="nil"/>
              <w:right w:val="nil"/>
            </w:tcBorders>
          </w:tcPr>
          <w:p w14:paraId="628B27FD" w14:textId="07204E80"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929E07" w14:textId="123CD505"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35C522A6" w14:textId="3A230676" w:rsidR="00CB0453" w:rsidRPr="00CB0453" w:rsidRDefault="00CB0453" w:rsidP="00CB0453">
            <w:pPr>
              <w:pStyle w:val="Text"/>
              <w:ind w:firstLine="0"/>
              <w:rPr>
                <w:b/>
                <w:bCs/>
              </w:rPr>
            </w:pPr>
            <w:r w:rsidRPr="00CB0453">
              <w:rPr>
                <w:b/>
                <w:bCs/>
              </w:rPr>
              <w:t>0.465</w:t>
            </w:r>
          </w:p>
        </w:tc>
      </w:tr>
      <w:tr w:rsidR="00CB0453" w14:paraId="4F3810D8" w14:textId="77777777" w:rsidTr="008B36E4">
        <w:trPr>
          <w:jc w:val="center"/>
        </w:trPr>
        <w:tc>
          <w:tcPr>
            <w:tcW w:w="1276" w:type="dxa"/>
            <w:tcBorders>
              <w:top w:val="nil"/>
              <w:left w:val="nil"/>
              <w:bottom w:val="nil"/>
              <w:right w:val="nil"/>
            </w:tcBorders>
          </w:tcPr>
          <w:p w14:paraId="3E78954B" w14:textId="7D703008" w:rsidR="00CB0453" w:rsidRDefault="00CB0453" w:rsidP="00CB0453">
            <w:pPr>
              <w:pStyle w:val="Text"/>
              <w:ind w:firstLine="0"/>
            </w:pPr>
            <w:r>
              <w:t>DQN-CHR</w:t>
            </w:r>
          </w:p>
        </w:tc>
        <w:tc>
          <w:tcPr>
            <w:tcW w:w="1555" w:type="dxa"/>
            <w:gridSpan w:val="2"/>
            <w:tcBorders>
              <w:top w:val="nil"/>
              <w:left w:val="nil"/>
              <w:bottom w:val="nil"/>
              <w:right w:val="nil"/>
            </w:tcBorders>
          </w:tcPr>
          <w:p w14:paraId="666FC892" w14:textId="42820D16" w:rsidR="00CB0453" w:rsidRDefault="00CB0453" w:rsidP="00CB0453">
            <w:pPr>
              <w:pStyle w:val="Text"/>
              <w:ind w:firstLine="0"/>
            </w:pPr>
            <w:r w:rsidRPr="00631C85">
              <w:t>1.80</w:t>
            </w:r>
            <w:r>
              <w:t>6</w:t>
            </w:r>
          </w:p>
        </w:tc>
        <w:tc>
          <w:tcPr>
            <w:tcW w:w="1422" w:type="dxa"/>
            <w:tcBorders>
              <w:top w:val="nil"/>
              <w:left w:val="nil"/>
              <w:bottom w:val="nil"/>
              <w:right w:val="nil"/>
            </w:tcBorders>
          </w:tcPr>
          <w:p w14:paraId="696E802C" w14:textId="75DAB3AC" w:rsidR="00CB0453" w:rsidRDefault="00CB0453" w:rsidP="00CB0453">
            <w:pPr>
              <w:pStyle w:val="Text"/>
              <w:ind w:firstLine="0"/>
            </w:pPr>
            <w:r w:rsidRPr="00631C85">
              <w:t>0.433</w:t>
            </w:r>
          </w:p>
        </w:tc>
      </w:tr>
      <w:tr w:rsidR="00CB0453" w14:paraId="7348EBB9" w14:textId="77777777" w:rsidTr="008B36E4">
        <w:trPr>
          <w:jc w:val="center"/>
        </w:trPr>
        <w:tc>
          <w:tcPr>
            <w:tcW w:w="1276" w:type="dxa"/>
            <w:tcBorders>
              <w:top w:val="nil"/>
              <w:left w:val="nil"/>
              <w:bottom w:val="double" w:sz="4" w:space="0" w:color="auto"/>
              <w:right w:val="nil"/>
            </w:tcBorders>
          </w:tcPr>
          <w:p w14:paraId="4604DD5A" w14:textId="53EF9133"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7967147" w14:textId="625C13A2"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218480AB" w14:textId="0177BF32" w:rsidR="00CB0453" w:rsidRDefault="00CB0453" w:rsidP="00CB0453">
            <w:pPr>
              <w:pStyle w:val="Text"/>
              <w:ind w:firstLine="0"/>
              <w:jc w:val="left"/>
            </w:pPr>
            <w:r w:rsidRPr="00CB6DDB">
              <w:t>0.276</w:t>
            </w:r>
          </w:p>
        </w:tc>
      </w:tr>
    </w:tbl>
    <w:p w14:paraId="6FCA2F8A" w14:textId="3A8EA9F5" w:rsidR="0082184E" w:rsidRDefault="0082184E" w:rsidP="0082184E">
      <w:pPr>
        <w:pStyle w:val="Text"/>
      </w:pPr>
    </w:p>
    <w:p w14:paraId="0E1AFA58" w14:textId="63A173B4"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fldChar w:fldCharType="begin"/>
      </w:r>
      <w:r>
        <w:instrText xml:space="preserve"> REF _Ref57825397 \r \h </w:instrText>
      </w:r>
      <w:r>
        <w:fldChar w:fldCharType="separate"/>
      </w:r>
      <w:r>
        <w:t>[1]</w:t>
      </w:r>
      <w:r>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55019E">
        <w:fldChar w:fldCharType="begin"/>
      </w:r>
      <w:r w:rsidR="0055019E">
        <w:instrText xml:space="preserve"> REF _Ref58362036 \h  \* MERGEFORMAT </w:instrText>
      </w:r>
      <w:r w:rsidR="0055019E">
        <w:fldChar w:fldCharType="separate"/>
      </w:r>
      <w:r w:rsidR="0055019E" w:rsidRPr="0055019E">
        <w:t>Table IV.</w:t>
      </w:r>
      <w:r w:rsidR="0055019E">
        <w:fldChar w:fldCharType="end"/>
      </w:r>
      <w:r w:rsidR="0055019E">
        <w:t xml:space="preserve"> </w:t>
      </w:r>
    </w:p>
    <w:p w14:paraId="3F6ACA4A" w14:textId="49015103" w:rsidR="00831CE0" w:rsidRDefault="00831CE0" w:rsidP="0082184E">
      <w:pPr>
        <w:pStyle w:val="Text"/>
      </w:pPr>
    </w:p>
    <w:p w14:paraId="09FC89FB" w14:textId="77777777" w:rsidR="00055E60" w:rsidRPr="00055E60" w:rsidRDefault="00055E60" w:rsidP="00055E60">
      <w:pPr>
        <w:pStyle w:val="Kpalrs"/>
        <w:keepNext/>
        <w:spacing w:after="0"/>
        <w:jc w:val="center"/>
        <w:rPr>
          <w:i w:val="0"/>
          <w:iCs w:val="0"/>
          <w:smallCaps/>
          <w:color w:val="auto"/>
          <w:sz w:val="16"/>
          <w:szCs w:val="16"/>
        </w:rPr>
      </w:pPr>
      <w:bookmarkStart w:id="5" w:name="_Ref58362036"/>
      <w:r w:rsidRPr="00055E60">
        <w:rPr>
          <w:i w:val="0"/>
          <w:iCs w:val="0"/>
          <w:smallCaps/>
          <w:color w:val="auto"/>
          <w:sz w:val="16"/>
          <w:szCs w:val="16"/>
        </w:rPr>
        <w:t xml:space="preserve">Table </w:t>
      </w:r>
      <w:r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Pr="00055E60">
        <w:rPr>
          <w:i w:val="0"/>
          <w:iCs w:val="0"/>
          <w:smallCaps/>
          <w:color w:val="auto"/>
          <w:sz w:val="16"/>
          <w:szCs w:val="16"/>
        </w:rPr>
        <w:fldChar w:fldCharType="separate"/>
      </w:r>
      <w:r w:rsidRPr="00055E60">
        <w:rPr>
          <w:i w:val="0"/>
          <w:iCs w:val="0"/>
          <w:smallCaps/>
          <w:color w:val="auto"/>
          <w:sz w:val="16"/>
          <w:szCs w:val="16"/>
        </w:rPr>
        <w:t>IV</w:t>
      </w:r>
      <w:r w:rsidRPr="00055E60">
        <w:rPr>
          <w:i w:val="0"/>
          <w:iCs w:val="0"/>
          <w:smallCaps/>
          <w:color w:val="auto"/>
          <w:sz w:val="16"/>
          <w:szCs w:val="16"/>
        </w:rPr>
        <w:fldChar w:fldCharType="end"/>
      </w:r>
      <w:r w:rsidRPr="00055E60">
        <w:rPr>
          <w:i w:val="0"/>
          <w:iCs w:val="0"/>
          <w:smallCaps/>
          <w:color w:val="auto"/>
          <w:sz w:val="16"/>
          <w:szCs w:val="16"/>
        </w:rPr>
        <w:t>.</w:t>
      </w:r>
      <w:bookmarkEnd w:id="5"/>
      <w:r w:rsidRPr="00055E60">
        <w:rPr>
          <w:i w:val="0"/>
          <w:iCs w:val="0"/>
          <w:smallCaps/>
          <w:color w:val="auto"/>
          <w:sz w:val="16"/>
          <w:szCs w:val="16"/>
        </w:rPr>
        <w:t xml:space="preserve"> </w:t>
      </w:r>
    </w:p>
    <w:p w14:paraId="04A57A16" w14:textId="70B85EB4"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1EEA649C" w14:textId="77777777" w:rsidTr="00754B21">
        <w:trPr>
          <w:jc w:val="center"/>
        </w:trPr>
        <w:tc>
          <w:tcPr>
            <w:tcW w:w="1276" w:type="dxa"/>
            <w:tcBorders>
              <w:top w:val="double" w:sz="4" w:space="0" w:color="auto"/>
              <w:left w:val="nil"/>
              <w:right w:val="nil"/>
            </w:tcBorders>
          </w:tcPr>
          <w:p w14:paraId="588D4B12"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3F85DEDC"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0DC3784A" w14:textId="77777777" w:rsidR="00055E60" w:rsidRDefault="00055E60" w:rsidP="00754B21">
            <w:pPr>
              <w:pStyle w:val="Text"/>
              <w:spacing w:before="120" w:after="120"/>
              <w:ind w:firstLine="0"/>
            </w:pPr>
            <w:r>
              <w:t>reward variance</w:t>
            </w:r>
          </w:p>
        </w:tc>
      </w:tr>
      <w:tr w:rsidR="00055E60" w14:paraId="0B9ADCE1" w14:textId="77777777" w:rsidTr="00754B21">
        <w:trPr>
          <w:jc w:val="center"/>
        </w:trPr>
        <w:tc>
          <w:tcPr>
            <w:tcW w:w="1276" w:type="dxa"/>
            <w:tcBorders>
              <w:left w:val="nil"/>
              <w:bottom w:val="nil"/>
              <w:right w:val="nil"/>
            </w:tcBorders>
          </w:tcPr>
          <w:p w14:paraId="21227137" w14:textId="77777777" w:rsidR="00055E60" w:rsidRDefault="00055E60" w:rsidP="00754B21">
            <w:pPr>
              <w:pStyle w:val="Text"/>
              <w:ind w:firstLine="0"/>
            </w:pPr>
            <w:r>
              <w:t>DQN</w:t>
            </w:r>
          </w:p>
        </w:tc>
        <w:tc>
          <w:tcPr>
            <w:tcW w:w="1555" w:type="dxa"/>
            <w:gridSpan w:val="2"/>
            <w:tcBorders>
              <w:left w:val="nil"/>
              <w:bottom w:val="nil"/>
              <w:right w:val="nil"/>
            </w:tcBorders>
          </w:tcPr>
          <w:p w14:paraId="415E1BD4" w14:textId="573F871A" w:rsidR="00055E60" w:rsidRDefault="00055E60" w:rsidP="00754B21">
            <w:pPr>
              <w:pStyle w:val="Text"/>
              <w:ind w:firstLine="0"/>
            </w:pPr>
            <w:r>
              <w:t>-0.049</w:t>
            </w:r>
          </w:p>
        </w:tc>
        <w:tc>
          <w:tcPr>
            <w:tcW w:w="1422" w:type="dxa"/>
            <w:tcBorders>
              <w:left w:val="nil"/>
              <w:bottom w:val="nil"/>
              <w:right w:val="nil"/>
            </w:tcBorders>
          </w:tcPr>
          <w:p w14:paraId="525E6D7B" w14:textId="19F495CB" w:rsidR="00055E60" w:rsidRDefault="00055E60" w:rsidP="00754B21">
            <w:pPr>
              <w:pStyle w:val="Text"/>
              <w:ind w:firstLine="0"/>
            </w:pPr>
            <w:r w:rsidRPr="0082184E">
              <w:t>0.</w:t>
            </w:r>
            <w:r>
              <w:t>350</w:t>
            </w:r>
          </w:p>
        </w:tc>
      </w:tr>
      <w:tr w:rsidR="00055E60" w:rsidRPr="00055E60" w14:paraId="534F2E5E" w14:textId="77777777" w:rsidTr="00754B21">
        <w:trPr>
          <w:jc w:val="center"/>
        </w:trPr>
        <w:tc>
          <w:tcPr>
            <w:tcW w:w="1276" w:type="dxa"/>
            <w:tcBorders>
              <w:top w:val="nil"/>
              <w:left w:val="nil"/>
              <w:bottom w:val="nil"/>
              <w:right w:val="nil"/>
            </w:tcBorders>
          </w:tcPr>
          <w:p w14:paraId="4F186B5E"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76DBE7DC" w14:textId="166FF658"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6D5AE6A5" w14:textId="3B384987" w:rsidR="00055E60" w:rsidRPr="00055E60" w:rsidRDefault="00055E60" w:rsidP="00754B21">
            <w:pPr>
              <w:pStyle w:val="Text"/>
              <w:ind w:firstLine="0"/>
            </w:pPr>
            <w:r w:rsidRPr="00055E60">
              <w:t>0.350</w:t>
            </w:r>
          </w:p>
        </w:tc>
      </w:tr>
      <w:tr w:rsidR="00055E60" w14:paraId="3460012D" w14:textId="77777777" w:rsidTr="00754B21">
        <w:trPr>
          <w:jc w:val="center"/>
        </w:trPr>
        <w:tc>
          <w:tcPr>
            <w:tcW w:w="1276" w:type="dxa"/>
            <w:tcBorders>
              <w:top w:val="nil"/>
              <w:left w:val="nil"/>
              <w:bottom w:val="nil"/>
              <w:right w:val="nil"/>
            </w:tcBorders>
          </w:tcPr>
          <w:p w14:paraId="1FB2B1AE"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25571869" w14:textId="546914E2" w:rsidR="00055E60" w:rsidRDefault="00055E60" w:rsidP="00754B21">
            <w:pPr>
              <w:pStyle w:val="Text"/>
              <w:ind w:firstLine="0"/>
            </w:pPr>
            <w:r>
              <w:t>0.093</w:t>
            </w:r>
          </w:p>
        </w:tc>
        <w:tc>
          <w:tcPr>
            <w:tcW w:w="1422" w:type="dxa"/>
            <w:tcBorders>
              <w:top w:val="nil"/>
              <w:left w:val="nil"/>
              <w:bottom w:val="nil"/>
              <w:right w:val="nil"/>
            </w:tcBorders>
          </w:tcPr>
          <w:p w14:paraId="19503077" w14:textId="4FA43DD3" w:rsidR="00055E60" w:rsidRDefault="00055E60" w:rsidP="00754B21">
            <w:pPr>
              <w:pStyle w:val="Text"/>
              <w:ind w:firstLine="0"/>
            </w:pPr>
            <w:r>
              <w:t>0.353</w:t>
            </w:r>
          </w:p>
        </w:tc>
      </w:tr>
      <w:tr w:rsidR="00055E60" w14:paraId="55DE3E2A" w14:textId="77777777" w:rsidTr="00754B21">
        <w:trPr>
          <w:jc w:val="center"/>
        </w:trPr>
        <w:tc>
          <w:tcPr>
            <w:tcW w:w="1276" w:type="dxa"/>
            <w:tcBorders>
              <w:top w:val="nil"/>
              <w:left w:val="nil"/>
              <w:bottom w:val="double" w:sz="4" w:space="0" w:color="auto"/>
              <w:right w:val="nil"/>
            </w:tcBorders>
          </w:tcPr>
          <w:p w14:paraId="6219DACF"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14EC31A3" w14:textId="246D9DCC" w:rsidR="00055E60" w:rsidRDefault="00055E60" w:rsidP="00754B21">
            <w:pPr>
              <w:pStyle w:val="Text"/>
              <w:ind w:firstLine="0"/>
            </w:pPr>
            <w:r>
              <w:t>-0.001</w:t>
            </w:r>
          </w:p>
        </w:tc>
        <w:tc>
          <w:tcPr>
            <w:tcW w:w="1422" w:type="dxa"/>
            <w:tcBorders>
              <w:top w:val="nil"/>
              <w:left w:val="nil"/>
              <w:bottom w:val="double" w:sz="4" w:space="0" w:color="auto"/>
              <w:right w:val="nil"/>
            </w:tcBorders>
          </w:tcPr>
          <w:p w14:paraId="4438E60C" w14:textId="0CD9905A" w:rsidR="00055E60" w:rsidRDefault="00055E60" w:rsidP="00754B21">
            <w:pPr>
              <w:pStyle w:val="Text"/>
              <w:ind w:firstLine="0"/>
              <w:jc w:val="left"/>
            </w:pPr>
            <w:r w:rsidRPr="00CB6DDB">
              <w:t>0.</w:t>
            </w:r>
            <w:r>
              <w:t>3671</w:t>
            </w:r>
          </w:p>
        </w:tc>
      </w:tr>
    </w:tbl>
    <w:p w14:paraId="528DCB50" w14:textId="24BD9322" w:rsidR="00055E60" w:rsidRDefault="00055E60" w:rsidP="0082184E">
      <w:pPr>
        <w:pStyle w:val="Text"/>
      </w:pPr>
    </w:p>
    <w:p w14:paraId="17C23561" w14:textId="6DE20CD3" w:rsidR="00055E60" w:rsidRDefault="0055019E" w:rsidP="0082184E">
      <w:pPr>
        <w:pStyle w:val="Text"/>
      </w:pPr>
      <w:r>
        <w:t xml:space="preserve">The 3 new methods slightly perform better than the classical DQN, but the differences are not considerable. 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fldChar w:fldCharType="begin"/>
      </w:r>
      <w:r>
        <w:instrText xml:space="preserve"> REF _Ref57825397 \r \h </w:instrText>
      </w:r>
      <w:r>
        <w:fldChar w:fldCharType="separate"/>
      </w:r>
      <w:r>
        <w:t>[1]</w:t>
      </w:r>
      <w:r>
        <w:fldChar w:fldCharType="end"/>
      </w:r>
      <w:r>
        <w:fldChar w:fldCharType="begin"/>
      </w:r>
      <w:r>
        <w:instrText xml:space="preserve"> REF _Ref57829804 \r \h </w:instrText>
      </w:r>
      <w:r>
        <w:fldChar w:fldCharType="separate"/>
      </w:r>
      <w:r>
        <w:t>[4]</w:t>
      </w:r>
      <w:r>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BD2342">
        <w:fldChar w:fldCharType="begin"/>
      </w:r>
      <w:r w:rsidR="00BD2342">
        <w:instrText xml:space="preserve"> REF _Ref57825397 \r \h </w:instrText>
      </w:r>
      <w:r w:rsidR="00BD2342">
        <w:fldChar w:fldCharType="separate"/>
      </w:r>
      <w:r w:rsidR="00BD2342">
        <w:t>[1]</w:t>
      </w:r>
      <w:r w:rsidR="00BD2342">
        <w:fldChar w:fldCharType="end"/>
      </w:r>
      <w:r w:rsidR="00B006A2">
        <w:t>. Of course, it is possible to train a strong agent with NFSP or CFR by ourself but it was not part of our research.</w:t>
      </w:r>
    </w:p>
    <w:p w14:paraId="4303B4E3" w14:textId="7484D7B9" w:rsidR="00E97B99" w:rsidRDefault="00240311" w:rsidP="00E97B99">
      <w:pPr>
        <w:pStyle w:val="Cmsor1"/>
      </w:pPr>
      <w:r>
        <w:t>Conclusions</w:t>
      </w:r>
    </w:p>
    <w:p w14:paraId="39243991" w14:textId="68FC3279" w:rsidR="00240311" w:rsidRDefault="006A1662" w:rsidP="00E97B99">
      <w:pPr>
        <w:pStyle w:val="Text"/>
      </w:pPr>
      <w:r>
        <w:t xml:space="preserve">What findings did we </w:t>
      </w:r>
      <w:proofErr w:type="gramStart"/>
      <w:r>
        <w:t>make</w:t>
      </w:r>
      <w:r w:rsidR="00240311">
        <w:t>.</w:t>
      </w:r>
      <w:proofErr w:type="gramEnd"/>
      <w:r w:rsidR="00240311">
        <w:t xml:space="preserve"> </w:t>
      </w:r>
    </w:p>
    <w:p w14:paraId="2E293E26" w14:textId="143D873E" w:rsidR="004E017C" w:rsidRDefault="004E017C" w:rsidP="00E97B99">
      <w:pPr>
        <w:pStyle w:val="Text"/>
      </w:pPr>
      <w:r>
        <w:t>…</w:t>
      </w:r>
    </w:p>
    <w:p w14:paraId="365E6CF5" w14:textId="48811B2E" w:rsidR="004E017C" w:rsidRDefault="004E017C" w:rsidP="004E017C">
      <w:pPr>
        <w:pStyle w:val="Text"/>
      </w:pPr>
      <w:r>
        <w:t>Our agents have excellent performance against random agents but not against pre-trained agents. Because of this, we recommend our poker bot for children and beginner level players especially.</w:t>
      </w:r>
    </w:p>
    <w:p w14:paraId="1BFC9C50" w14:textId="77777777" w:rsidR="004E017C" w:rsidRDefault="004E017C" w:rsidP="004E017C">
      <w:pPr>
        <w:pStyle w:val="Text"/>
      </w:pPr>
    </w:p>
    <w:p w14:paraId="51E3C7B7" w14:textId="06C985D3" w:rsidR="006A1662" w:rsidRDefault="006A1662" w:rsidP="00E97B99">
      <w:pPr>
        <w:pStyle w:val="Text"/>
      </w:pPr>
      <w:r w:rsidRPr="006A1662">
        <w:t xml:space="preserve">Conclusion includes final claims of a research paper based on findings. Basically, this section covers final thoughts and the </w:t>
      </w:r>
      <w:r w:rsidRPr="006A1662">
        <w:lastRenderedPageBreak/>
        <w:t>summary of the whole work. Moreover, this section may be used instead of limitations and recommendations that would be too small by themselves. In this case, scientists do not need to use headings for recommendations and limitations.</w:t>
      </w:r>
    </w:p>
    <w:p w14:paraId="31717702" w14:textId="5985C3AE" w:rsidR="00E97B99" w:rsidRDefault="00E97B99" w:rsidP="001F4C5C">
      <w:pPr>
        <w:pStyle w:val="Cmsor2"/>
        <w:numPr>
          <w:ilvl w:val="0"/>
          <w:numId w:val="0"/>
        </w:numPr>
      </w:pPr>
    </w:p>
    <w:p w14:paraId="4375FE3A" w14:textId="77777777" w:rsidR="001B36B1" w:rsidRPr="00E857A2" w:rsidRDefault="001B36B1" w:rsidP="001F4C5C">
      <w:pPr>
        <w:pStyle w:val="Cmsor2"/>
      </w:pPr>
      <w:r w:rsidRPr="00E857A2">
        <w:t>Types of Graphics</w:t>
      </w:r>
    </w:p>
    <w:p w14:paraId="20A6C75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39395CDF" w14:textId="77777777" w:rsidR="001B36B1" w:rsidRPr="00E857A2" w:rsidRDefault="001B36B1" w:rsidP="001B36B1"/>
    <w:p w14:paraId="68ACA6CF" w14:textId="77777777"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14:paraId="42883E32" w14:textId="77777777"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7FC6ECAF" w14:textId="77777777"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14:paraId="0D7304B1"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87AB62" w14:textId="77777777"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14:paraId="3FC6811B"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3D53AC9F" w14:textId="77777777"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4E1211FF" w14:textId="77777777"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649535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60F9D3A" w14:textId="77777777" w:rsidR="001B36B1" w:rsidRPr="00E857A2" w:rsidRDefault="001B36B1" w:rsidP="001F4C5C">
      <w:pPr>
        <w:pStyle w:val="Cmsor2"/>
        <w:jc w:val="both"/>
      </w:pPr>
      <w:r w:rsidRPr="00E857A2">
        <w:t xml:space="preserve">File Formats </w:t>
      </w:r>
      <w:proofErr w:type="gramStart"/>
      <w:r w:rsidRPr="00E857A2">
        <w:t>For</w:t>
      </w:r>
      <w:proofErr w:type="gramEnd"/>
      <w:r w:rsidRPr="00E857A2">
        <w:t xml:space="preserve"> Graphics</w:t>
      </w:r>
    </w:p>
    <w:p w14:paraId="000FABBE"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43C3A30" w14:textId="77777777" w:rsidR="001B36B1" w:rsidRPr="0013354F" w:rsidRDefault="001B36B1" w:rsidP="001F4C5C">
      <w:pPr>
        <w:pStyle w:val="Cmsor2"/>
        <w:jc w:val="both"/>
      </w:pPr>
      <w:r w:rsidRPr="0013354F">
        <w:t>Sizing of Graphics</w:t>
      </w:r>
    </w:p>
    <w:p w14:paraId="45913D0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FDFD557"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lastRenderedPageBreak/>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79085E97"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5121CDF3" w14:textId="77777777" w:rsidR="001B36B1" w:rsidRPr="00113F26" w:rsidRDefault="001B36B1" w:rsidP="001F4C5C">
      <w:pPr>
        <w:pStyle w:val="Cmsor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18E6D04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9D1D87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326A1370"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2A789119" w14:textId="77777777" w:rsidR="001B36B1" w:rsidRPr="0013354F" w:rsidRDefault="001B36B1" w:rsidP="001F4C5C">
      <w:pPr>
        <w:jc w:val="both"/>
      </w:pPr>
    </w:p>
    <w:p w14:paraId="6E6324A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6C81F9D3"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515A07D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05EC9F00" w14:textId="77777777" w:rsidR="001B36B1" w:rsidRPr="0013354F" w:rsidRDefault="001B36B1" w:rsidP="001B36B1"/>
    <w:p w14:paraId="619C8430" w14:textId="77777777" w:rsidR="001B36B1" w:rsidRPr="0013354F" w:rsidRDefault="001B36B1" w:rsidP="001F4C5C">
      <w:pPr>
        <w:pStyle w:val="Cmsor2"/>
      </w:pPr>
      <w:r w:rsidRPr="0013354F">
        <w:t>Accepted Fonts Within Figures</w:t>
      </w:r>
    </w:p>
    <w:p w14:paraId="4C880053"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88156A8"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34E63117" w14:textId="77777777" w:rsidR="001B36B1" w:rsidRPr="00E857A2" w:rsidRDefault="001B36B1" w:rsidP="001B36B1"/>
    <w:p w14:paraId="7DF612D2" w14:textId="77777777" w:rsidR="001B36B1" w:rsidRPr="00E857A2" w:rsidRDefault="001B36B1" w:rsidP="001F4C5C">
      <w:pPr>
        <w:pStyle w:val="Cmsor2"/>
      </w:pPr>
      <w:r w:rsidRPr="00E857A2">
        <w:t>Using Labels Within Figures</w:t>
      </w:r>
    </w:p>
    <w:p w14:paraId="643D0FD4" w14:textId="77777777" w:rsidR="001B36B1" w:rsidRPr="00E857A2" w:rsidRDefault="009F40FB" w:rsidP="001F4C5C">
      <w:pPr>
        <w:pStyle w:val="Cmsor3"/>
      </w:pPr>
      <w:r>
        <w:t>Figure A</w:t>
      </w:r>
      <w:r w:rsidR="001B36B1" w:rsidRPr="00E857A2">
        <w:t xml:space="preserve">xis labels </w:t>
      </w:r>
    </w:p>
    <w:p w14:paraId="1595168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3610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12" o:title=""/>
          </v:shape>
          <o:OLEObject Type="Embed" ProgID="Equation.3" ShapeID="_x0000_i1025" DrawAspect="Content" ObjectID="_1669056766"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w:t>
      </w:r>
      <w:r w:rsidRPr="00E857A2">
        <w:lastRenderedPageBreak/>
        <w:t xml:space="preserve">quantities and units. For example, write “Temperature (K),” not “Temperature/K.” </w:t>
      </w:r>
    </w:p>
    <w:p w14:paraId="138D083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480E60C" w14:textId="77777777" w:rsidR="001B36B1" w:rsidRPr="00113F26" w:rsidRDefault="001B36B1" w:rsidP="001F4C5C">
      <w:pPr>
        <w:jc w:val="both"/>
        <w:rPr>
          <w:rFonts w:ascii="Times" w:hAnsi="Times" w:cs="Verdana"/>
          <w:color w:val="000000"/>
        </w:rPr>
      </w:pPr>
    </w:p>
    <w:p w14:paraId="00061974" w14:textId="77777777" w:rsidR="001B36B1" w:rsidRPr="00E857A2" w:rsidRDefault="001B36B1" w:rsidP="001F4C5C">
      <w:pPr>
        <w:pStyle w:val="Cmsor3"/>
        <w:jc w:val="both"/>
      </w:pPr>
      <w:r w:rsidRPr="00E857A2">
        <w:t>Subfigure Labels in Multipart Figures and Tables</w:t>
      </w:r>
    </w:p>
    <w:p w14:paraId="050B285F"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181884F4" w14:textId="77777777" w:rsidR="001B36B1" w:rsidRPr="00E857A2" w:rsidRDefault="001B36B1" w:rsidP="001F4C5C">
      <w:pPr>
        <w:pStyle w:val="Cmsor2"/>
        <w:jc w:val="both"/>
      </w:pPr>
      <w:r w:rsidRPr="00E857A2">
        <w:t>File Naming</w:t>
      </w:r>
    </w:p>
    <w:p w14:paraId="7FB14DDC"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004FB0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A1F515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4E7FBAD0"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52E995A" w14:textId="77777777" w:rsidR="001B36B1" w:rsidRPr="00113F26" w:rsidRDefault="001B36B1" w:rsidP="001F4C5C">
      <w:pPr>
        <w:jc w:val="both"/>
        <w:rPr>
          <w:rStyle w:val="BodyText2"/>
          <w:rFonts w:ascii="Times" w:hAnsi="Times"/>
          <w:sz w:val="20"/>
          <w:szCs w:val="20"/>
        </w:rPr>
      </w:pPr>
    </w:p>
    <w:p w14:paraId="37BDD8BA" w14:textId="77777777"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093038E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A03CDE3" w14:textId="77777777" w:rsidR="001B36B1" w:rsidRPr="00E857A2" w:rsidRDefault="001B36B1" w:rsidP="001F4C5C">
      <w:pPr>
        <w:pStyle w:val="Cmsor2"/>
        <w:jc w:val="both"/>
      </w:pPr>
      <w:r w:rsidRPr="00E857A2">
        <w:t xml:space="preserve">Checking Your Figures: The IEEE </w:t>
      </w:r>
      <w:r w:rsidR="00A91937">
        <w:t>Graphics Analyzer</w:t>
      </w:r>
    </w:p>
    <w:p w14:paraId="1EFE3A6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A128EE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iperhivatkozs"/>
            <w:rFonts w:ascii="Times" w:hAnsi="Times"/>
            <w:color w:val="000000"/>
          </w:rPr>
          <w:t>graphics@ieee.org</w:t>
        </w:r>
      </w:hyperlink>
      <w:r w:rsidRPr="00E857A2">
        <w:t>.</w:t>
      </w:r>
    </w:p>
    <w:p w14:paraId="55020552" w14:textId="77777777" w:rsidR="001B36B1" w:rsidRPr="00E857A2" w:rsidRDefault="001B36B1" w:rsidP="001F4C5C">
      <w:pPr>
        <w:jc w:val="both"/>
      </w:pPr>
    </w:p>
    <w:p w14:paraId="4992F1DB" w14:textId="77777777" w:rsidR="001B36B1" w:rsidRPr="00E857A2" w:rsidRDefault="001B36B1" w:rsidP="001F4C5C">
      <w:pPr>
        <w:pStyle w:val="Cmsor2"/>
        <w:jc w:val="both"/>
      </w:pPr>
      <w:r w:rsidRPr="00E857A2">
        <w:t>Submitting Your Graphics</w:t>
      </w:r>
    </w:p>
    <w:p w14:paraId="25553AF2"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51C32E54" w14:textId="77777777" w:rsidR="001B36B1" w:rsidRPr="00E857A2" w:rsidRDefault="001B36B1" w:rsidP="001F4C5C">
      <w:pPr>
        <w:jc w:val="both"/>
      </w:pPr>
    </w:p>
    <w:p w14:paraId="47D5333E" w14:textId="77777777"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591BAC7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5B4FE85" w14:textId="77777777" w:rsidR="005D72BB" w:rsidRPr="00717AE1" w:rsidRDefault="005D72BB" w:rsidP="0013354F">
      <w:pPr>
        <w:pStyle w:val="Text"/>
      </w:pPr>
    </w:p>
    <w:p w14:paraId="376A3F29" w14:textId="77777777" w:rsidR="00E97402" w:rsidRDefault="00E97402" w:rsidP="001F4C5C">
      <w:pPr>
        <w:pStyle w:val="ReferenceHead"/>
        <w:jc w:val="both"/>
      </w:pPr>
      <w:r>
        <w:t>Appendix</w:t>
      </w:r>
    </w:p>
    <w:p w14:paraId="0205D1DA" w14:textId="77777777" w:rsidR="00E97402" w:rsidRDefault="00E97402" w:rsidP="0013354F">
      <w:pPr>
        <w:pStyle w:val="Text"/>
      </w:pPr>
      <w:r>
        <w:t>Appendixes</w:t>
      </w:r>
      <w:r w:rsidR="00EF4701">
        <w:t>, if needed, appear before the ac</w:t>
      </w:r>
      <w:r>
        <w:t>knowledgment.</w:t>
      </w:r>
    </w:p>
    <w:p w14:paraId="34505663" w14:textId="77777777" w:rsidR="00E97402" w:rsidRDefault="00E97402" w:rsidP="001F4C5C">
      <w:pPr>
        <w:pStyle w:val="Style1"/>
        <w:jc w:val="both"/>
      </w:pPr>
      <w:r>
        <w:t>Acknowledgment</w:t>
      </w:r>
    </w:p>
    <w:p w14:paraId="090EE4A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B67304B" w14:textId="77777777" w:rsidR="005D72BB" w:rsidRDefault="005D72BB" w:rsidP="001F4C5C">
      <w:pPr>
        <w:pStyle w:val="Style1"/>
        <w:jc w:val="both"/>
      </w:pPr>
      <w:r>
        <w:t>References</w:t>
      </w:r>
      <w:r w:rsidR="00C075EF">
        <w:t xml:space="preserve"> and Footnotes</w:t>
      </w:r>
    </w:p>
    <w:p w14:paraId="60B45B40" w14:textId="77777777" w:rsidR="003427CE" w:rsidRDefault="003427CE" w:rsidP="003427CE">
      <w:pPr>
        <w:pStyle w:val="Cmsor2"/>
        <w:numPr>
          <w:ilvl w:val="0"/>
          <w:numId w:val="29"/>
        </w:numPr>
        <w:tabs>
          <w:tab w:val="left" w:pos="180"/>
        </w:tabs>
        <w:ind w:left="90" w:firstLine="0"/>
      </w:pPr>
      <w:r>
        <w:t>References</w:t>
      </w:r>
    </w:p>
    <w:p w14:paraId="021D9453"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43CFE11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8FBC86B"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iperhivatkozs"/>
            <w:color w:val="1155CC"/>
            <w:sz w:val="19"/>
            <w:szCs w:val="19"/>
            <w:shd w:val="clear" w:color="auto" w:fill="FFFFFF"/>
          </w:rPr>
          <w:t>www.ieee.org/authortools</w:t>
        </w:r>
      </w:hyperlink>
      <w:r w:rsidR="00DA258C">
        <w:t>.</w:t>
      </w:r>
    </w:p>
    <w:p w14:paraId="7DA9FB77" w14:textId="77777777" w:rsidR="00C075EF" w:rsidRDefault="00C075EF" w:rsidP="005D72BB">
      <w:pPr>
        <w:pStyle w:val="Text"/>
        <w:ind w:firstLine="144"/>
      </w:pPr>
    </w:p>
    <w:p w14:paraId="161311C9" w14:textId="02A6A08E" w:rsidR="005D72BB" w:rsidRDefault="00C2378A" w:rsidP="006A1662">
      <w:pPr>
        <w:pStyle w:val="Text"/>
        <w:ind w:firstLine="0"/>
      </w:pPr>
      <w:r>
        <w:rPr>
          <w:rFonts w:ascii="Helv" w:hAnsi="Helv" w:cs="Helv"/>
          <w:color w:val="000000"/>
        </w:rPr>
        <w:br/>
      </w:r>
    </w:p>
    <w:p w14:paraId="749DF993" w14:textId="77777777" w:rsidR="00E97402" w:rsidRDefault="00E97402">
      <w:pPr>
        <w:pStyle w:val="ReferenceHead"/>
      </w:pPr>
      <w:r>
        <w:t>References</w:t>
      </w:r>
    </w:p>
    <w:p w14:paraId="5F633442" w14:textId="77777777" w:rsidR="00C41935" w:rsidRPr="00240311" w:rsidRDefault="00C41935" w:rsidP="00C41935">
      <w:r>
        <w:t>10 references come here</w:t>
      </w:r>
    </w:p>
    <w:p w14:paraId="6B7C6706" w14:textId="77777777" w:rsidR="0076355A" w:rsidRPr="0076355A" w:rsidRDefault="0076355A" w:rsidP="0076355A">
      <w:pPr>
        <w:shd w:val="clear" w:color="auto" w:fill="FFFFFF"/>
        <w:spacing w:line="276" w:lineRule="auto"/>
        <w:rPr>
          <w:color w:val="222222"/>
          <w:sz w:val="16"/>
          <w:szCs w:val="16"/>
        </w:rPr>
      </w:pPr>
    </w:p>
    <w:p w14:paraId="1E893D4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2019103"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6124D1FE" w14:textId="1ECCFE8E" w:rsidR="00C11E83" w:rsidRDefault="00C11E83" w:rsidP="00C11E83">
      <w:pPr>
        <w:widowControl w:val="0"/>
        <w:autoSpaceDE w:val="0"/>
        <w:autoSpaceDN w:val="0"/>
        <w:adjustRightInd w:val="0"/>
        <w:ind w:right="-20"/>
        <w:rPr>
          <w:i/>
          <w:iCs/>
          <w:color w:val="000000"/>
        </w:rPr>
      </w:pPr>
      <w:r>
        <w:rPr>
          <w:i/>
          <w:iCs/>
          <w:color w:val="000000"/>
        </w:rPr>
        <w:t>Examples:</w:t>
      </w:r>
    </w:p>
    <w:p w14:paraId="394E4183" w14:textId="3989539F" w:rsidR="00B02226" w:rsidRDefault="00B02226" w:rsidP="009C6D3E">
      <w:pPr>
        <w:pStyle w:val="Listaszerbekezds"/>
        <w:widowControl w:val="0"/>
        <w:numPr>
          <w:ilvl w:val="0"/>
          <w:numId w:val="41"/>
        </w:numPr>
        <w:autoSpaceDE w:val="0"/>
        <w:autoSpaceDN w:val="0"/>
        <w:adjustRightInd w:val="0"/>
        <w:ind w:right="-20"/>
        <w:rPr>
          <w:color w:val="000000"/>
        </w:rPr>
      </w:pPr>
      <w:bookmarkStart w:id="6" w:name="_Ref57825397"/>
      <w:proofErr w:type="spellStart"/>
      <w:r w:rsidRPr="009C6D3E">
        <w:rPr>
          <w:color w:val="000000"/>
        </w:rPr>
        <w:t>Daochen</w:t>
      </w:r>
      <w:proofErr w:type="spellEnd"/>
      <w:r w:rsidRPr="009C6D3E">
        <w:rPr>
          <w:color w:val="000000"/>
        </w:rPr>
        <w:t xml:space="preserve"> </w:t>
      </w:r>
      <w:proofErr w:type="spellStart"/>
      <w:r w:rsidRPr="009C6D3E">
        <w:rPr>
          <w:color w:val="000000"/>
        </w:rPr>
        <w:t>Zha</w:t>
      </w:r>
      <w:proofErr w:type="spellEnd"/>
      <w:r w:rsidRPr="009C6D3E">
        <w:rPr>
          <w:color w:val="000000"/>
        </w:rPr>
        <w:t xml:space="preserve">, </w:t>
      </w:r>
      <w:proofErr w:type="spellStart"/>
      <w:r w:rsidRPr="009C6D3E">
        <w:rPr>
          <w:color w:val="000000"/>
        </w:rPr>
        <w:t>Kwei-Herng</w:t>
      </w:r>
      <w:proofErr w:type="spellEnd"/>
      <w:r w:rsidRPr="009C6D3E">
        <w:rPr>
          <w:color w:val="000000"/>
        </w:rPr>
        <w:t xml:space="preserve"> Lai, </w:t>
      </w:r>
      <w:proofErr w:type="spellStart"/>
      <w:r w:rsidRPr="009C6D3E">
        <w:rPr>
          <w:color w:val="000000"/>
        </w:rPr>
        <w:t>Yuanpu</w:t>
      </w:r>
      <w:proofErr w:type="spellEnd"/>
      <w:r w:rsidRPr="009C6D3E">
        <w:rPr>
          <w:color w:val="000000"/>
        </w:rPr>
        <w:t xml:space="preserve"> Cao, </w:t>
      </w:r>
      <w:proofErr w:type="spellStart"/>
      <w:r w:rsidRPr="009C6D3E">
        <w:rPr>
          <w:color w:val="000000"/>
        </w:rPr>
        <w:t>Songyi</w:t>
      </w:r>
      <w:proofErr w:type="spellEnd"/>
      <w:r w:rsidRPr="009C6D3E">
        <w:rPr>
          <w:color w:val="000000"/>
        </w:rPr>
        <w:t xml:space="preserve"> Huang, </w:t>
      </w:r>
      <w:proofErr w:type="spellStart"/>
      <w:r w:rsidRPr="009C6D3E">
        <w:rPr>
          <w:color w:val="000000"/>
        </w:rPr>
        <w:t>Ruzhe</w:t>
      </w:r>
      <w:proofErr w:type="spellEnd"/>
      <w:r w:rsidRPr="009C6D3E">
        <w:rPr>
          <w:color w:val="000000"/>
        </w:rPr>
        <w:t xml:space="preserve"> Wei, </w:t>
      </w:r>
      <w:proofErr w:type="spellStart"/>
      <w:r w:rsidRPr="009C6D3E">
        <w:rPr>
          <w:color w:val="000000"/>
        </w:rPr>
        <w:t>Junyu</w:t>
      </w:r>
      <w:proofErr w:type="spellEnd"/>
      <w:r w:rsidRPr="009C6D3E">
        <w:rPr>
          <w:color w:val="000000"/>
        </w:rPr>
        <w:t xml:space="preserve"> </w:t>
      </w:r>
      <w:proofErr w:type="spellStart"/>
      <w:r w:rsidRPr="009C6D3E">
        <w:rPr>
          <w:color w:val="000000"/>
        </w:rPr>
        <w:t>Guo</w:t>
      </w:r>
      <w:proofErr w:type="spellEnd"/>
      <w:r w:rsidRPr="009C6D3E">
        <w:rPr>
          <w:color w:val="000000"/>
        </w:rPr>
        <w:t xml:space="preserve"> and Xia Hu, “</w:t>
      </w:r>
      <w:proofErr w:type="spellStart"/>
      <w:r w:rsidRPr="009C6D3E">
        <w:rPr>
          <w:color w:val="000000"/>
        </w:rPr>
        <w:t>RLCard</w:t>
      </w:r>
      <w:proofErr w:type="spellEnd"/>
      <w:r w:rsidRPr="009C6D3E">
        <w:rPr>
          <w:color w:val="000000"/>
        </w:rPr>
        <w:t>: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bookmarkEnd w:id="6"/>
    </w:p>
    <w:p w14:paraId="1B3D1BD8" w14:textId="5E1E9990"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w:t>
      </w:r>
      <w:proofErr w:type="spellStart"/>
      <w:r w:rsidRPr="009C6D3E">
        <w:rPr>
          <w:color w:val="000000"/>
        </w:rPr>
        <w:t>Piccione</w:t>
      </w:r>
      <w:proofErr w:type="spellEnd"/>
      <w:r>
        <w:rPr>
          <w:color w:val="000000"/>
        </w:rPr>
        <w:t>,</w:t>
      </w:r>
      <w:r w:rsidRPr="009C6D3E">
        <w:rPr>
          <w:color w:val="000000"/>
        </w:rPr>
        <w:t xml:space="preserve"> Neil Burch</w:t>
      </w:r>
      <w:r>
        <w:rPr>
          <w:color w:val="000000"/>
        </w:rPr>
        <w:t>,</w:t>
      </w:r>
      <w:r w:rsidRPr="009C6D3E">
        <w:rPr>
          <w:color w:val="000000"/>
        </w:rPr>
        <w:t xml:space="preserve"> </w:t>
      </w:r>
      <w:proofErr w:type="spellStart"/>
      <w:r w:rsidRPr="009C6D3E">
        <w:rPr>
          <w:color w:val="000000"/>
        </w:rPr>
        <w:t>Darse</w:t>
      </w:r>
      <w:proofErr w:type="spellEnd"/>
      <w:r w:rsidRPr="009C6D3E">
        <w:rPr>
          <w:color w:val="000000"/>
        </w:rPr>
        <w:t xml:space="preserv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14:paraId="6D169F17" w14:textId="08484C96"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7" w:history="1">
        <w:r w:rsidRPr="00C41935">
          <w:rPr>
            <w:color w:val="000000"/>
          </w:rPr>
          <w:t>https://github.com/datamllab/rlcard</w:t>
        </w:r>
      </w:hyperlink>
      <w:bookmarkEnd w:id="8"/>
    </w:p>
    <w:p w14:paraId="5DBF8C5A" w14:textId="38561203"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14:paraId="1370CD26" w14:textId="77777777" w:rsidR="00B02226" w:rsidRPr="00B02226" w:rsidRDefault="00B02226" w:rsidP="00C11E83">
      <w:pPr>
        <w:widowControl w:val="0"/>
        <w:autoSpaceDE w:val="0"/>
        <w:autoSpaceDN w:val="0"/>
        <w:adjustRightInd w:val="0"/>
        <w:ind w:right="-20"/>
        <w:rPr>
          <w:color w:val="000000"/>
        </w:rPr>
      </w:pPr>
    </w:p>
    <w:p w14:paraId="6E59070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86F112C"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7F2B4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04FFB115"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039280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0BC2681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3C21283B"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F113766" w14:textId="77777777" w:rsidR="00C11E83" w:rsidRPr="007F7AA6" w:rsidRDefault="00C11E83" w:rsidP="008E0645">
      <w:pPr>
        <w:pStyle w:val="References"/>
      </w:pPr>
      <w:r w:rsidRPr="007F7AA6">
        <w:lastRenderedPageBreak/>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32872756" w14:textId="77777777" w:rsidR="00C11E83" w:rsidRDefault="00C11E83" w:rsidP="00C11E83">
      <w:pPr>
        <w:widowControl w:val="0"/>
        <w:autoSpaceDE w:val="0"/>
        <w:autoSpaceDN w:val="0"/>
        <w:adjustRightInd w:val="0"/>
        <w:spacing w:line="229" w:lineRule="exact"/>
        <w:ind w:left="361" w:right="-20"/>
        <w:rPr>
          <w:color w:val="000000"/>
        </w:rPr>
      </w:pPr>
    </w:p>
    <w:p w14:paraId="05FCDB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508034E6"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617A32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7F4DA26"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61BC38"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7B7E9711" w14:textId="77777777" w:rsidR="00C11E83" w:rsidRDefault="00C11E83" w:rsidP="00C11E83">
      <w:pPr>
        <w:autoSpaceDE w:val="0"/>
        <w:autoSpaceDN w:val="0"/>
        <w:adjustRightInd w:val="0"/>
        <w:rPr>
          <w:rFonts w:ascii="TimesNewRomanPSMT" w:hAnsi="TimesNewRomanPSMT" w:cs="TimesNewRomanPSMT"/>
        </w:rPr>
      </w:pPr>
    </w:p>
    <w:p w14:paraId="4276689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396C3EA"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59E6D32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3F75A2"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9081FF"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AD7EBAD" w14:textId="77777777" w:rsidR="00C11E83" w:rsidRDefault="00C11E83" w:rsidP="00C11E83">
      <w:pPr>
        <w:autoSpaceDE w:val="0"/>
        <w:autoSpaceDN w:val="0"/>
        <w:adjustRightInd w:val="0"/>
        <w:rPr>
          <w:color w:val="000000"/>
        </w:rPr>
      </w:pPr>
    </w:p>
    <w:p w14:paraId="587936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D1D264A"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252AA1E"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8551471"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52FE2132"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A4C5573"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5D771842"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CEA8301" w14:textId="77777777" w:rsidR="001A60B1" w:rsidRDefault="001A60B1" w:rsidP="001A60B1">
      <w:pPr>
        <w:widowControl w:val="0"/>
        <w:autoSpaceDE w:val="0"/>
        <w:autoSpaceDN w:val="0"/>
        <w:adjustRightInd w:val="0"/>
        <w:spacing w:before="5" w:line="140" w:lineRule="exact"/>
        <w:rPr>
          <w:color w:val="000000"/>
          <w:sz w:val="14"/>
          <w:szCs w:val="14"/>
        </w:rPr>
      </w:pPr>
    </w:p>
    <w:p w14:paraId="0BB08DD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E27BB"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5E86F45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A59A644"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5C4C830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7E4B74FD"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FD3F8C2" w14:textId="77777777" w:rsidR="009E52D0" w:rsidRDefault="009E52D0" w:rsidP="008E0645">
      <w:pPr>
        <w:widowControl w:val="0"/>
        <w:autoSpaceDE w:val="0"/>
        <w:autoSpaceDN w:val="0"/>
        <w:adjustRightInd w:val="0"/>
        <w:spacing w:line="239" w:lineRule="auto"/>
        <w:ind w:right="-54"/>
        <w:jc w:val="both"/>
        <w:rPr>
          <w:i/>
          <w:iCs/>
          <w:color w:val="000000"/>
        </w:rPr>
      </w:pPr>
    </w:p>
    <w:p w14:paraId="71FB0536"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603E78C"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ED6B450" w14:textId="77777777" w:rsidR="001A60B1" w:rsidRDefault="001A60B1" w:rsidP="008E0645">
      <w:pPr>
        <w:widowControl w:val="0"/>
        <w:autoSpaceDE w:val="0"/>
        <w:autoSpaceDN w:val="0"/>
        <w:adjustRightInd w:val="0"/>
        <w:ind w:right="-20"/>
        <w:rPr>
          <w:color w:val="000000"/>
        </w:rPr>
      </w:pPr>
      <w:r>
        <w:rPr>
          <w:i/>
          <w:iCs/>
          <w:color w:val="000000"/>
        </w:rPr>
        <w:t>Example:</w:t>
      </w:r>
    </w:p>
    <w:p w14:paraId="2DD01B5C"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lastRenderedPageBreak/>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3B6580A" w14:textId="77777777" w:rsidR="001A60B1" w:rsidRDefault="001A60B1" w:rsidP="001A60B1">
      <w:pPr>
        <w:widowControl w:val="0"/>
        <w:autoSpaceDE w:val="0"/>
        <w:autoSpaceDN w:val="0"/>
        <w:adjustRightInd w:val="0"/>
        <w:spacing w:before="1" w:line="180" w:lineRule="exact"/>
        <w:rPr>
          <w:color w:val="000000"/>
          <w:sz w:val="18"/>
          <w:szCs w:val="18"/>
        </w:rPr>
      </w:pPr>
    </w:p>
    <w:p w14:paraId="255C334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D27F4BF"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0E527F0"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23A193F"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19E777C8"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FEAEABA" w14:textId="77777777" w:rsidR="008E0645" w:rsidRDefault="008E0645" w:rsidP="001A60B1">
      <w:pPr>
        <w:widowControl w:val="0"/>
        <w:autoSpaceDE w:val="0"/>
        <w:autoSpaceDN w:val="0"/>
        <w:adjustRightInd w:val="0"/>
        <w:spacing w:before="5" w:line="140" w:lineRule="exact"/>
        <w:rPr>
          <w:color w:val="000000"/>
          <w:sz w:val="14"/>
          <w:szCs w:val="14"/>
        </w:rPr>
      </w:pPr>
    </w:p>
    <w:p w14:paraId="523BCED1"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B79FB5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71AB58FF"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5582112B"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9D9731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62021DA" w14:textId="77777777" w:rsidR="001A60B1" w:rsidRDefault="00D7612F" w:rsidP="00D7612F">
      <w:pPr>
        <w:pStyle w:val="References"/>
        <w:numPr>
          <w:ilvl w:val="0"/>
          <w:numId w:val="0"/>
        </w:numPr>
        <w:ind w:left="1170"/>
      </w:pPr>
      <w:r>
        <w:t xml:space="preserve"> </w:t>
      </w:r>
    </w:p>
    <w:p w14:paraId="39BF778C" w14:textId="77777777" w:rsidR="009F40FB" w:rsidRDefault="009F40FB" w:rsidP="009F40FB">
      <w:pPr>
        <w:pStyle w:val="References"/>
        <w:numPr>
          <w:ilvl w:val="0"/>
          <w:numId w:val="0"/>
        </w:numPr>
        <w:ind w:left="360"/>
      </w:pPr>
    </w:p>
    <w:p w14:paraId="0159F70D" w14:textId="77777777" w:rsidR="00735879" w:rsidRDefault="00735879" w:rsidP="00C378A1">
      <w:pPr>
        <w:autoSpaceDE w:val="0"/>
        <w:autoSpaceDN w:val="0"/>
        <w:adjustRightInd w:val="0"/>
        <w:rPr>
          <w:rFonts w:ascii="TimesNewRomanPS-ItalicMT" w:hAnsi="TimesNewRomanPS-ItalicMT" w:cs="TimesNewRomanPS-ItalicMT"/>
          <w:i/>
          <w:iCs/>
        </w:rPr>
      </w:pPr>
    </w:p>
    <w:p w14:paraId="7367623F" w14:textId="77777777" w:rsidR="00735879" w:rsidRDefault="00735879" w:rsidP="00C378A1">
      <w:pPr>
        <w:autoSpaceDE w:val="0"/>
        <w:autoSpaceDN w:val="0"/>
        <w:adjustRightInd w:val="0"/>
        <w:rPr>
          <w:rFonts w:ascii="TimesNewRomanPS-ItalicMT" w:hAnsi="TimesNewRomanPS-ItalicMT" w:cs="TimesNewRomanPS-ItalicMT"/>
          <w:i/>
          <w:iCs/>
        </w:rPr>
      </w:pPr>
    </w:p>
    <w:p w14:paraId="6030F16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0A95AE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C1208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ADDA8A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9C4D23"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B48073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549981B"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35D1675"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7533476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B46ACB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15C6C73"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01B969AC"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117A28F" w14:textId="77777777" w:rsidR="00C11E83" w:rsidRDefault="00C11E83" w:rsidP="00C11E83">
      <w:pPr>
        <w:widowControl w:val="0"/>
        <w:autoSpaceDE w:val="0"/>
        <w:autoSpaceDN w:val="0"/>
        <w:adjustRightInd w:val="0"/>
        <w:spacing w:before="6" w:line="140" w:lineRule="exact"/>
        <w:rPr>
          <w:color w:val="000000"/>
          <w:sz w:val="14"/>
          <w:szCs w:val="14"/>
        </w:rPr>
      </w:pPr>
    </w:p>
    <w:p w14:paraId="42C40E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7679EBC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3E57086F"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BEB6DC1"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1DE60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B2425DB"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CD1A6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B79C13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8F67435"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1D5008E" w14:textId="77777777" w:rsidR="00C378A1" w:rsidRPr="00837E47" w:rsidRDefault="00C378A1" w:rsidP="00837E47">
      <w:pPr>
        <w:pStyle w:val="References"/>
      </w:pPr>
      <w:r>
        <w:lastRenderedPageBreak/>
        <w:t>N. Kawasaki, “Parametric study of thermal and chemical nonequilibrium nozzle flow,” M.S. thesis, Dept. Electron.</w:t>
      </w:r>
      <w:r w:rsidR="00263943">
        <w:t xml:space="preserve"> </w:t>
      </w:r>
      <w:r>
        <w:t>Eng., Osaka Univ., Osaka, Japan, 1993.</w:t>
      </w:r>
    </w:p>
    <w:p w14:paraId="6382FF4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3875F3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6B5DBD5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634A69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CE6CFE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C3D3B3" w14:textId="77777777" w:rsidR="00C378A1" w:rsidRDefault="00C378A1" w:rsidP="00837E47">
      <w:pPr>
        <w:pStyle w:val="References"/>
      </w:pPr>
      <w:r>
        <w:t>A. Harrison, private communication, May 1995.</w:t>
      </w:r>
    </w:p>
    <w:p w14:paraId="4C9D45A1" w14:textId="77777777" w:rsidR="00C378A1" w:rsidRDefault="00C378A1" w:rsidP="00837E47">
      <w:pPr>
        <w:pStyle w:val="References"/>
      </w:pPr>
      <w:r>
        <w:t>B. Smith, “An approach to graphs of linear forms,” unpublished.</w:t>
      </w:r>
    </w:p>
    <w:p w14:paraId="488515E4"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4A5B4F4" w14:textId="77777777" w:rsidR="00B70469" w:rsidRDefault="00B70469" w:rsidP="00C378A1">
      <w:pPr>
        <w:autoSpaceDE w:val="0"/>
        <w:autoSpaceDN w:val="0"/>
        <w:adjustRightInd w:val="0"/>
        <w:rPr>
          <w:rFonts w:ascii="TimesNewRomanPS-ItalicMT" w:hAnsi="TimesNewRomanPS-ItalicMT" w:cs="TimesNewRomanPS-ItalicMT"/>
          <w:i/>
          <w:iCs/>
        </w:rPr>
      </w:pPr>
    </w:p>
    <w:p w14:paraId="541BC869"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48E440D5"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797F94D"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C43FB9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717394D"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0FE2553"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40EABFC9" w14:textId="77777777" w:rsidR="0076355A" w:rsidRDefault="0076355A" w:rsidP="0076355A">
      <w:pPr>
        <w:pStyle w:val="References"/>
        <w:numPr>
          <w:ilvl w:val="0"/>
          <w:numId w:val="0"/>
        </w:numPr>
        <w:ind w:left="540" w:hanging="360"/>
        <w:rPr>
          <w:rFonts w:ascii="TimesNewRomanPSMT" w:hAnsi="TimesNewRomanPSMT" w:cs="TimesNewRomanPSMT"/>
        </w:rPr>
      </w:pPr>
    </w:p>
    <w:p w14:paraId="08CC6BA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54B5D4F"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57475F89"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682901AE" w14:textId="77777777" w:rsidR="00F932B6" w:rsidRDefault="00F932B6" w:rsidP="00F932B6">
      <w:pPr>
        <w:pStyle w:val="References"/>
        <w:numPr>
          <w:ilvl w:val="0"/>
          <w:numId w:val="0"/>
        </w:numPr>
        <w:ind w:left="540"/>
      </w:pPr>
    </w:p>
    <w:p w14:paraId="0832542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D3B4F0"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DD12153" w14:textId="77777777" w:rsidR="00F932B6" w:rsidRDefault="00F932B6" w:rsidP="00F932B6">
      <w:pPr>
        <w:pStyle w:val="References"/>
        <w:numPr>
          <w:ilvl w:val="0"/>
          <w:numId w:val="0"/>
        </w:numPr>
        <w:ind w:left="540" w:hanging="360"/>
      </w:pPr>
    </w:p>
    <w:p w14:paraId="2AF8213B" w14:textId="77777777" w:rsidR="0076355A" w:rsidRDefault="0076355A" w:rsidP="0076355A">
      <w:pPr>
        <w:pStyle w:val="References"/>
        <w:numPr>
          <w:ilvl w:val="0"/>
          <w:numId w:val="0"/>
        </w:numPr>
        <w:ind w:left="540" w:hanging="360"/>
        <w:rPr>
          <w:rFonts w:ascii="TimesNewRomanPSMT" w:hAnsi="TimesNewRomanPSMT" w:cs="TimesNewRomanPSMT"/>
        </w:rPr>
      </w:pPr>
    </w:p>
    <w:p w14:paraId="0C1F9121" w14:textId="77777777" w:rsidR="00E97402" w:rsidRDefault="00E97402">
      <w:pPr>
        <w:pStyle w:val="FigureCaption"/>
        <w:rPr>
          <w:b/>
          <w:bCs/>
        </w:rPr>
      </w:pPr>
    </w:p>
    <w:p w14:paraId="320F5769" w14:textId="77777777" w:rsidR="008E0645" w:rsidRDefault="008E0645">
      <w:pPr>
        <w:pStyle w:val="FigureCaption"/>
        <w:rPr>
          <w:b/>
          <w:bCs/>
        </w:rPr>
      </w:pPr>
    </w:p>
    <w:p w14:paraId="1199285F" w14:textId="77777777" w:rsidR="00C378A1" w:rsidRPr="00CD684F" w:rsidRDefault="007707AB" w:rsidP="00C378A1">
      <w:pPr>
        <w:pStyle w:val="FigureCaption"/>
        <w:rPr>
          <w:sz w:val="20"/>
          <w:szCs w:val="20"/>
        </w:rPr>
      </w:pPr>
      <w:r>
        <w:rPr>
          <w:noProof/>
          <w:lang w:val="hu-HU" w:eastAsia="hu-HU"/>
        </w:rPr>
        <w:drawing>
          <wp:anchor distT="0" distB="0" distL="114300" distR="114300" simplePos="0" relativeHeight="251657728" behindDoc="0" locked="0" layoutInCell="1" allowOverlap="1" wp14:anchorId="20118BA7" wp14:editId="5C275098">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3BAE7417"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w:t>
      </w:r>
      <w:r w:rsidRPr="00CD684F">
        <w:rPr>
          <w:sz w:val="20"/>
          <w:szCs w:val="20"/>
        </w:rPr>
        <w:lastRenderedPageBreak/>
        <w:t>three books or published articles. The format for listing publishers of a book within the biography is: title of book (publisher name, year) similar to a reference. Current and previous research interests end the paragraph.</w:t>
      </w:r>
    </w:p>
    <w:p w14:paraId="2EA87D4F"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0DC0935" w14:textId="77777777" w:rsidR="00B65BD3" w:rsidRDefault="00B65BD3" w:rsidP="00E96A3A">
      <w:pPr>
        <w:pStyle w:val="FigureCaption"/>
        <w:rPr>
          <w:sz w:val="20"/>
          <w:szCs w:val="20"/>
        </w:rPr>
      </w:pPr>
    </w:p>
    <w:p w14:paraId="6459F0FF" w14:textId="77777777" w:rsidR="00B65BD3" w:rsidRDefault="00B65BD3" w:rsidP="00E96A3A">
      <w:pPr>
        <w:pStyle w:val="FigureCaption"/>
        <w:rPr>
          <w:sz w:val="20"/>
          <w:szCs w:val="20"/>
        </w:rPr>
      </w:pPr>
    </w:p>
    <w:p w14:paraId="697F500F" w14:textId="77777777" w:rsidR="00B65BD3" w:rsidRDefault="00B65BD3" w:rsidP="00E96A3A">
      <w:pPr>
        <w:pStyle w:val="FigureCaption"/>
        <w:rPr>
          <w:sz w:val="20"/>
          <w:szCs w:val="20"/>
        </w:rPr>
      </w:pPr>
    </w:p>
    <w:p w14:paraId="542F3F17" w14:textId="77777777" w:rsidR="00B65BD3" w:rsidRDefault="00B65BD3" w:rsidP="00E96A3A">
      <w:pPr>
        <w:pStyle w:val="FigureCaption"/>
        <w:rPr>
          <w:sz w:val="20"/>
          <w:szCs w:val="20"/>
        </w:rPr>
      </w:pPr>
    </w:p>
    <w:p w14:paraId="339447EC" w14:textId="77777777" w:rsidR="00E96A3A" w:rsidRPr="00E96A3A" w:rsidRDefault="00E96A3A" w:rsidP="00E96A3A">
      <w:pPr>
        <w:pStyle w:val="FigureCaption"/>
        <w:rPr>
          <w:sz w:val="20"/>
          <w:szCs w:val="20"/>
        </w:rPr>
      </w:pPr>
      <w:r>
        <w:rPr>
          <w:b/>
          <w:bCs/>
        </w:rPr>
        <w:br/>
      </w:r>
    </w:p>
    <w:p w14:paraId="5A97F828" w14:textId="77777777" w:rsidR="00693D5D" w:rsidRPr="00CD684F" w:rsidRDefault="007707AB" w:rsidP="00693D5D">
      <w:pPr>
        <w:adjustRightInd w:val="0"/>
        <w:jc w:val="both"/>
      </w:pPr>
      <w:r>
        <w:rPr>
          <w:noProof/>
          <w:lang w:val="hu-HU" w:eastAsia="hu-HU"/>
        </w:rPr>
        <w:drawing>
          <wp:anchor distT="0" distB="0" distL="114300" distR="114300" simplePos="0" relativeHeight="251658752" behindDoc="0" locked="0" layoutInCell="1" allowOverlap="1" wp14:anchorId="6B4BC9A2" wp14:editId="558333B4">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1318050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B869A7E"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15E1944A" w14:textId="77777777" w:rsidR="00D716BA" w:rsidRDefault="00D716BA" w:rsidP="00837E47">
      <w:pPr>
        <w:autoSpaceDE w:val="0"/>
        <w:autoSpaceDN w:val="0"/>
        <w:adjustRightInd w:val="0"/>
        <w:jc w:val="both"/>
        <w:rPr>
          <w:rFonts w:ascii="Times-Roman" w:hAnsi="Times-Roman" w:cs="Times-Roman"/>
        </w:rPr>
      </w:pPr>
    </w:p>
    <w:p w14:paraId="0A029D6C" w14:textId="77777777" w:rsidR="00E96A3A" w:rsidRDefault="00E96A3A" w:rsidP="00837E47">
      <w:pPr>
        <w:autoSpaceDE w:val="0"/>
        <w:autoSpaceDN w:val="0"/>
        <w:adjustRightInd w:val="0"/>
        <w:jc w:val="both"/>
        <w:rPr>
          <w:rFonts w:ascii="Times-Roman" w:hAnsi="Times-Roman" w:cs="Times-Roman"/>
        </w:rPr>
      </w:pPr>
    </w:p>
    <w:p w14:paraId="215DF71A" w14:textId="77777777" w:rsidR="00B65BD3" w:rsidRDefault="00B65BD3" w:rsidP="00837E47">
      <w:pPr>
        <w:autoSpaceDE w:val="0"/>
        <w:autoSpaceDN w:val="0"/>
        <w:adjustRightInd w:val="0"/>
        <w:jc w:val="both"/>
        <w:rPr>
          <w:rFonts w:ascii="Times-Roman" w:hAnsi="Times-Roman" w:cs="Times-Roman"/>
        </w:rPr>
      </w:pPr>
    </w:p>
    <w:p w14:paraId="2CDD6322" w14:textId="77777777" w:rsidR="00B65BD3" w:rsidRDefault="00B65BD3" w:rsidP="00837E47">
      <w:pPr>
        <w:autoSpaceDE w:val="0"/>
        <w:autoSpaceDN w:val="0"/>
        <w:adjustRightInd w:val="0"/>
        <w:jc w:val="both"/>
        <w:rPr>
          <w:rFonts w:ascii="Times-Roman" w:hAnsi="Times-Roman" w:cs="Times-Roman"/>
        </w:rPr>
      </w:pPr>
    </w:p>
    <w:p w14:paraId="4430DC27" w14:textId="77777777" w:rsidR="00B65BD3" w:rsidRDefault="00B65BD3" w:rsidP="00837E47">
      <w:pPr>
        <w:autoSpaceDE w:val="0"/>
        <w:autoSpaceDN w:val="0"/>
        <w:adjustRightInd w:val="0"/>
        <w:jc w:val="both"/>
        <w:rPr>
          <w:rFonts w:ascii="Times-Roman" w:hAnsi="Times-Roman" w:cs="Times-Roman"/>
        </w:rPr>
      </w:pPr>
    </w:p>
    <w:p w14:paraId="217AA4FA" w14:textId="77777777" w:rsidR="00B65BD3" w:rsidRDefault="00B65BD3" w:rsidP="00837E47">
      <w:pPr>
        <w:autoSpaceDE w:val="0"/>
        <w:autoSpaceDN w:val="0"/>
        <w:adjustRightInd w:val="0"/>
        <w:jc w:val="both"/>
        <w:rPr>
          <w:rFonts w:ascii="Times-Roman" w:hAnsi="Times-Roman" w:cs="Times-Roman"/>
        </w:rPr>
      </w:pPr>
    </w:p>
    <w:p w14:paraId="7917D85E" w14:textId="77777777" w:rsidR="00B65BD3" w:rsidRDefault="00B65BD3" w:rsidP="00837E47">
      <w:pPr>
        <w:autoSpaceDE w:val="0"/>
        <w:autoSpaceDN w:val="0"/>
        <w:adjustRightInd w:val="0"/>
        <w:jc w:val="both"/>
        <w:rPr>
          <w:rFonts w:ascii="Times-Roman" w:hAnsi="Times-Roman" w:cs="Times-Roman"/>
        </w:rPr>
      </w:pPr>
    </w:p>
    <w:p w14:paraId="22D48E47" w14:textId="77777777" w:rsidR="00B65BD3" w:rsidRPr="008E0645" w:rsidRDefault="00B65BD3" w:rsidP="00837E47">
      <w:pPr>
        <w:autoSpaceDE w:val="0"/>
        <w:autoSpaceDN w:val="0"/>
        <w:adjustRightInd w:val="0"/>
        <w:jc w:val="both"/>
        <w:rPr>
          <w:rFonts w:ascii="Times-Roman" w:hAnsi="Times-Roman" w:cs="Times-Roman"/>
        </w:rPr>
      </w:pPr>
    </w:p>
    <w:p w14:paraId="4F6304A5"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4B61964" w14:textId="77777777" w:rsidR="00E96A3A" w:rsidRDefault="00E96A3A" w:rsidP="001B2686">
      <w:pPr>
        <w:adjustRightInd w:val="0"/>
        <w:jc w:val="both"/>
        <w:rPr>
          <w:rFonts w:ascii="Times-Roman" w:hAnsi="Times-Roman" w:cs="Times-Roman"/>
        </w:rPr>
      </w:pPr>
    </w:p>
    <w:p w14:paraId="78F8D6EF" w14:textId="77777777" w:rsidR="008F594A" w:rsidRDefault="008F594A" w:rsidP="00E96A3A">
      <w:pPr>
        <w:autoSpaceDE w:val="0"/>
        <w:autoSpaceDN w:val="0"/>
        <w:adjustRightInd w:val="0"/>
        <w:jc w:val="both"/>
        <w:rPr>
          <w:rFonts w:ascii="Times-Roman" w:hAnsi="Times-Roman" w:cs="Times-Roman"/>
        </w:rPr>
      </w:pPr>
    </w:p>
    <w:p w14:paraId="7D5A8535" w14:textId="77777777" w:rsidR="008F594A" w:rsidRDefault="008F594A" w:rsidP="00E96A3A">
      <w:pPr>
        <w:autoSpaceDE w:val="0"/>
        <w:autoSpaceDN w:val="0"/>
        <w:adjustRightInd w:val="0"/>
        <w:jc w:val="both"/>
        <w:rPr>
          <w:rFonts w:ascii="Times-Roman" w:hAnsi="Times-Roman" w:cs="Times-Roman"/>
        </w:rPr>
      </w:pPr>
    </w:p>
    <w:p w14:paraId="14B54229" w14:textId="77777777" w:rsidR="008F594A" w:rsidRDefault="008F594A" w:rsidP="00E96A3A">
      <w:pPr>
        <w:autoSpaceDE w:val="0"/>
        <w:autoSpaceDN w:val="0"/>
        <w:adjustRightInd w:val="0"/>
        <w:jc w:val="both"/>
        <w:rPr>
          <w:rFonts w:ascii="Times-Roman" w:hAnsi="Times-Roman" w:cs="Times-Roman"/>
        </w:rPr>
      </w:pPr>
    </w:p>
    <w:p w14:paraId="08B7D4C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0F6A540C" w14:textId="77777777" w:rsidR="001B2686" w:rsidRPr="00CD684F" w:rsidRDefault="007707AB" w:rsidP="000A0C2F">
      <w:pPr>
        <w:adjustRightInd w:val="0"/>
        <w:jc w:val="both"/>
        <w:rPr>
          <w:rFonts w:ascii="Times-Roman" w:hAnsi="Times-Roman" w:cs="Times-Roman"/>
        </w:rPr>
      </w:pPr>
      <w:r>
        <w:rPr>
          <w:noProof/>
          <w:lang w:val="hu-HU" w:eastAsia="hu-HU"/>
        </w:rPr>
        <w:lastRenderedPageBreak/>
        <w:drawing>
          <wp:anchor distT="0" distB="118745" distL="114300" distR="114300" simplePos="0" relativeHeight="251659776" behindDoc="0" locked="0" layoutInCell="1" allowOverlap="1" wp14:anchorId="256350F1" wp14:editId="6E24EB24">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D2718F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FF595F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B863310" w14:textId="77777777" w:rsidR="001B2686" w:rsidRDefault="001B2686" w:rsidP="001B2686">
      <w:pPr>
        <w:autoSpaceDE w:val="0"/>
        <w:autoSpaceDN w:val="0"/>
        <w:adjustRightInd w:val="0"/>
        <w:jc w:val="both"/>
        <w:rPr>
          <w:rFonts w:ascii="Times-Roman" w:hAnsi="Times-Roman" w:cs="Times-Roman"/>
        </w:rPr>
      </w:pPr>
    </w:p>
    <w:p w14:paraId="1661D7F6" w14:textId="77777777" w:rsidR="001B2686" w:rsidRPr="00CD684F" w:rsidRDefault="001B2686" w:rsidP="001B2686">
      <w:pPr>
        <w:adjustRightInd w:val="0"/>
        <w:jc w:val="both"/>
        <w:rPr>
          <w:rFonts w:ascii="Times-Roman" w:hAnsi="Times-Roman" w:cs="Times-Roman"/>
        </w:rPr>
      </w:pPr>
    </w:p>
    <w:p w14:paraId="42A6C89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6136C" w14:textId="77777777" w:rsidR="00103EF9" w:rsidRDefault="00103EF9">
      <w:r>
        <w:separator/>
      </w:r>
    </w:p>
  </w:endnote>
  <w:endnote w:type="continuationSeparator" w:id="0">
    <w:p w14:paraId="64CB4592" w14:textId="77777777" w:rsidR="00103EF9" w:rsidRDefault="0010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FEC0A" w14:textId="77777777" w:rsidR="00103EF9" w:rsidRDefault="00103EF9"/>
  </w:footnote>
  <w:footnote w:type="continuationSeparator" w:id="0">
    <w:p w14:paraId="740A7AA6" w14:textId="77777777" w:rsidR="00103EF9" w:rsidRDefault="00103EF9">
      <w:r>
        <w:continuationSeparator/>
      </w:r>
    </w:p>
  </w:footnote>
  <w:footnote w:id="1">
    <w:p w14:paraId="73880AB0" w14:textId="2754BFE1" w:rsidR="00913401" w:rsidRPr="00B23D34" w:rsidRDefault="00913401">
      <w:pPr>
        <w:pStyle w:val="Lbjegyzetszveg"/>
        <w:rPr>
          <w:color w:val="FF000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1DE33" w14:textId="28F68F46" w:rsidR="00913401" w:rsidRDefault="00913401">
    <w:pPr>
      <w:framePr w:wrap="auto" w:vAnchor="text" w:hAnchor="margin" w:xAlign="right" w:y="1"/>
    </w:pPr>
    <w:r>
      <w:fldChar w:fldCharType="begin"/>
    </w:r>
    <w:r>
      <w:instrText xml:space="preserve">PAGE  </w:instrText>
    </w:r>
    <w:r>
      <w:fldChar w:fldCharType="separate"/>
    </w:r>
    <w:r w:rsidR="001927CB">
      <w:rPr>
        <w:noProof/>
      </w:rPr>
      <w:t>3</w:t>
    </w:r>
    <w:r>
      <w:fldChar w:fldCharType="end"/>
    </w:r>
  </w:p>
  <w:p w14:paraId="3703DCAB" w14:textId="77777777" w:rsidR="00913401" w:rsidRDefault="00913401">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3"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3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wNDQzMbcwMTa1MDNS0lEKTi0uzszPAykwqQUAmF4QZSwAAAA="/>
  </w:docVars>
  <w:rsids>
    <w:rsidRoot w:val="009F4B45"/>
    <w:rsid w:val="00042E13"/>
    <w:rsid w:val="00055E60"/>
    <w:rsid w:val="000A0C2F"/>
    <w:rsid w:val="000A168B"/>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D6FAD"/>
    <w:rsid w:val="001E7B7A"/>
    <w:rsid w:val="001F4C5C"/>
    <w:rsid w:val="00204478"/>
    <w:rsid w:val="00214E2E"/>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715CA"/>
    <w:rsid w:val="007A7D60"/>
    <w:rsid w:val="007C4336"/>
    <w:rsid w:val="007F7AA6"/>
    <w:rsid w:val="0081663F"/>
    <w:rsid w:val="0082184E"/>
    <w:rsid w:val="00823624"/>
    <w:rsid w:val="00831CE0"/>
    <w:rsid w:val="00837E47"/>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62F1"/>
    <w:rsid w:val="0091035B"/>
    <w:rsid w:val="00913401"/>
    <w:rsid w:val="009A1F6E"/>
    <w:rsid w:val="009C6B65"/>
    <w:rsid w:val="009C6D3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F0C69"/>
    <w:rsid w:val="00BF629B"/>
    <w:rsid w:val="00BF655C"/>
    <w:rsid w:val="00C04A43"/>
    <w:rsid w:val="00C075EF"/>
    <w:rsid w:val="00C11E83"/>
    <w:rsid w:val="00C2378A"/>
    <w:rsid w:val="00C378A1"/>
    <w:rsid w:val="00C4193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79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UnresolvedMention">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s://github.com/datamllab/rlcard"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8712C-D8C5-433E-8767-12002A92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1415</TotalTime>
  <Pages>8</Pages>
  <Words>4840</Words>
  <Characters>33402</Characters>
  <Application>Microsoft Office Word</Application>
  <DocSecurity>0</DocSecurity>
  <Lines>278</Lines>
  <Paragraphs>76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38166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lászló barak</cp:lastModifiedBy>
  <cp:revision>19</cp:revision>
  <cp:lastPrinted>2012-08-02T18:53:00Z</cp:lastPrinted>
  <dcterms:created xsi:type="dcterms:W3CDTF">2020-11-26T20:48:00Z</dcterms:created>
  <dcterms:modified xsi:type="dcterms:W3CDTF">2020-12-09T21:06:00Z</dcterms:modified>
</cp:coreProperties>
</file>