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444037" cy="14440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037" cy="1444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color w:val="666666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50"/>
          <w:szCs w:val="50"/>
          <w:rtl w:val="0"/>
        </w:rPr>
        <w:t xml:space="preserve">Facultad de matemáticas</w:t>
      </w:r>
    </w:p>
    <w:p w:rsidR="00000000" w:rsidDel="00000000" w:rsidP="00000000" w:rsidRDefault="00000000" w:rsidRPr="00000000" w14:paraId="00000004">
      <w:pPr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Documentación de casos de pruebas para el conteo de líneas físicas y lógicas</w:t>
      </w:r>
    </w:p>
    <w:p w:rsidR="00000000" w:rsidDel="00000000" w:rsidP="00000000" w:rsidRDefault="00000000" w:rsidRPr="00000000" w14:paraId="00000007">
      <w:pPr>
        <w:spacing w:after="120" w:before="120"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276" w:lineRule="auto"/>
        <w:jc w:val="right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Versión 1.1</w:t>
      </w:r>
    </w:p>
    <w:p w:rsidR="00000000" w:rsidDel="00000000" w:rsidP="00000000" w:rsidRDefault="00000000" w:rsidRPr="00000000" w14:paraId="00000009">
      <w:pPr>
        <w:spacing w:after="120" w:before="120" w:line="276" w:lineRule="auto"/>
        <w:jc w:val="righ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Autores:</w:t>
      </w:r>
    </w:p>
    <w:p w:rsidR="00000000" w:rsidDel="00000000" w:rsidP="00000000" w:rsidRDefault="00000000" w:rsidRPr="00000000" w14:paraId="0000000B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Aaron Isaac Graniel Arzat</w:t>
      </w:r>
    </w:p>
    <w:p w:rsidR="00000000" w:rsidDel="00000000" w:rsidP="00000000" w:rsidRDefault="00000000" w:rsidRPr="00000000" w14:paraId="0000000C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Fernando Joachín Prieto</w:t>
      </w:r>
    </w:p>
    <w:p w:rsidR="00000000" w:rsidDel="00000000" w:rsidP="00000000" w:rsidRDefault="00000000" w:rsidRPr="00000000" w14:paraId="0000000D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David Peña Muñoz</w:t>
      </w:r>
    </w:p>
    <w:p w:rsidR="00000000" w:rsidDel="00000000" w:rsidP="00000000" w:rsidRDefault="00000000" w:rsidRPr="00000000" w14:paraId="0000000E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Jose Luis Pooc Moo</w:t>
      </w:r>
    </w:p>
    <w:p w:rsidR="00000000" w:rsidDel="00000000" w:rsidP="00000000" w:rsidRDefault="00000000" w:rsidRPr="00000000" w14:paraId="0000000F">
      <w:pPr>
        <w:spacing w:after="120" w:before="120" w:line="276" w:lineRule="auto"/>
        <w:jc w:val="right"/>
        <w:rPr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Andrea Isabel Torres Perez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276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CONTROL DE 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Control de Configuración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7080"/>
        <w:tblGridChange w:id="0">
          <w:tblGrid>
            <w:gridCol w:w="1950"/>
            <w:gridCol w:w="7080"/>
          </w:tblGrid>
        </w:tblGridChange>
      </w:tblGrid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 de casos de pruebas</w:t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Documento_de_casos_de_prueba.docx</w:t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Puc Moo, José Luis</w:t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15/02/2025</w:t>
            </w:r>
          </w:p>
        </w:tc>
      </w:tr>
    </w:tbl>
    <w:p w:rsidR="00000000" w:rsidDel="00000000" w:rsidP="00000000" w:rsidRDefault="00000000" w:rsidRPr="00000000" w14:paraId="0000001A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Histórico de versiones</w:t>
      </w:r>
      <w:r w:rsidDel="00000000" w:rsidR="00000000" w:rsidRPr="00000000">
        <w:rPr>
          <w:rtl w:val="0"/>
        </w:rPr>
      </w:r>
    </w:p>
    <w:tbl>
      <w:tblPr>
        <w:tblStyle w:val="Table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8.7015032211884"/>
        <w:gridCol w:w="1536.574738075096"/>
        <w:gridCol w:w="1074.1104965185136"/>
        <w:gridCol w:w="2118.3845903559577"/>
        <w:gridCol w:w="3147.7404828528665"/>
        <w:tblGridChange w:id="0">
          <w:tblGrid>
            <w:gridCol w:w="1148.7015032211884"/>
            <w:gridCol w:w="1536.574738075096"/>
            <w:gridCol w:w="1074.1104965185136"/>
            <w:gridCol w:w="2118.3845903559577"/>
            <w:gridCol w:w="3147.7404828528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archivo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15/02/2025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Puc Moo, José Luis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Plantilla_documento_de_casos_de_prueba.docx</w:t>
            </w:r>
          </w:p>
        </w:tc>
      </w:tr>
      <w:tr>
        <w:trPr>
          <w:cantSplit w:val="0"/>
          <w:trHeight w:val="470.9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Puc Moo, José Luis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Plantilla_documento_de_casos_de_prueba.docx</w:t>
            </w:r>
          </w:p>
        </w:tc>
      </w:tr>
    </w:tbl>
    <w:p w:rsidR="00000000" w:rsidDel="00000000" w:rsidP="00000000" w:rsidRDefault="00000000" w:rsidRPr="00000000" w14:paraId="0000002B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Estado:</w:t>
      </w:r>
      <w:r w:rsidDel="00000000" w:rsidR="00000000" w:rsidRPr="00000000">
        <w:rPr>
          <w:sz w:val="24"/>
          <w:szCs w:val="24"/>
          <w:rtl w:val="0"/>
        </w:rPr>
        <w:t xml:space="preserve"> (B)orrador, (R)evisión, (A)probado</w:t>
      </w:r>
    </w:p>
    <w:p w:rsidR="00000000" w:rsidDel="00000000" w:rsidP="00000000" w:rsidRDefault="00000000" w:rsidRPr="00000000" w14:paraId="0000002C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Histórico de cambios</w:t>
      </w: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1.541896815137"/>
        <w:gridCol w:w="2185.2814666823365"/>
        <w:gridCol w:w="5238.688447526149"/>
        <w:tblGridChange w:id="0">
          <w:tblGrid>
            <w:gridCol w:w="1601.541896815137"/>
            <w:gridCol w:w="2185.2814666823365"/>
            <w:gridCol w:w="5238.688447526149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Cambios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15/02/2025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Ninguna, primera versión borrador.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Separación de casos de pruebas a documentos individuales.</w:t>
            </w:r>
          </w:p>
        </w:tc>
      </w:tr>
    </w:tbl>
    <w:p w:rsidR="00000000" w:rsidDel="00000000" w:rsidP="00000000" w:rsidRDefault="00000000" w:rsidRPr="00000000" w14:paraId="00000037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before="12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al6c07zv3i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1qilwnqprv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Propósito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r8fshunab5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Alcance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1f5yic1x2c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Documentos referenciados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01m7yb7eqm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Definiciones, abreviaciones y acrónimos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9awp88azdj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Casos de pruebas unitarias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6kbnneaxbr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 Módulo de gestor de archivos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3zihksegqc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6.2. Módulo de gestor de directorios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j3mdhxq3hx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6.3. Módulo de impresión de resultados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5wvxkzewxt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6.4 Módulo de validación del formato del archivo entrante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qw3gw6hldm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6.5. Módulo de Conteo de líneas físicas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7shwwdyyx2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6.6. Módulo de Conteo de líneas lógicas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nefnz9o6sw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Casos de pruebas de integración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557vpbme7p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Referencias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7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1"/>
        </w:numPr>
        <w:spacing w:after="120" w:before="120" w:line="276" w:lineRule="auto"/>
        <w:jc w:val="center"/>
        <w:rPr>
          <w:sz w:val="36"/>
          <w:szCs w:val="36"/>
        </w:rPr>
      </w:pPr>
      <w:bookmarkStart w:colFirst="0" w:colLast="0" w:name="_qal6c07zv3iu" w:id="0"/>
      <w:bookmarkEnd w:id="0"/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49">
      <w:pPr>
        <w:spacing w:after="120" w:before="120" w:line="276" w:lineRule="auto"/>
        <w:jc w:val="both"/>
        <w:rPr>
          <w:color w:val="4bacc6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detalla los casos de prueba para la verificación y validación de los módulos referentes al sistema de conteo de líneas lógicas y físicas. A través de estos casos de prueba, se busca asegurar que las implementaciones realizadas reflejan de manera fiel y consistente los requisitos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1"/>
        </w:numPr>
        <w:spacing w:after="120" w:before="120" w:line="276" w:lineRule="auto"/>
        <w:jc w:val="center"/>
        <w:rPr>
          <w:sz w:val="36"/>
          <w:szCs w:val="36"/>
        </w:rPr>
      </w:pPr>
      <w:bookmarkStart w:colFirst="0" w:colLast="0" w:name="_51qilwnqprvd" w:id="1"/>
      <w:bookmarkEnd w:id="1"/>
      <w:r w:rsidDel="00000000" w:rsidR="00000000" w:rsidRPr="00000000">
        <w:rPr>
          <w:b w:val="1"/>
          <w:rtl w:val="0"/>
        </w:rPr>
        <w:t xml:space="preserve">Propósito</w:t>
      </w:r>
    </w:p>
    <w:p w:rsidR="00000000" w:rsidDel="00000000" w:rsidP="00000000" w:rsidRDefault="00000000" w:rsidRPr="00000000" w14:paraId="0000004B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propósito de este documento es definir los casos de prueba específicos para validar las técnicas y herramientas utilizadas en el conteo de líneas lógicas y físicas dentro del proyecto. Este proyecto tiene como objetivo desarrollar un sistema que permita contar de manera exacta las líneas de código en dos categorías: lógicas, que representan las líneas de código </w:t>
      </w:r>
      <w:r w:rsidDel="00000000" w:rsidR="00000000" w:rsidRPr="00000000">
        <w:rPr>
          <w:sz w:val="24"/>
          <w:szCs w:val="24"/>
          <w:rtl w:val="0"/>
        </w:rPr>
        <w:t xml:space="preserve">ejecutables</w:t>
      </w:r>
      <w:r w:rsidDel="00000000" w:rsidR="00000000" w:rsidRPr="00000000">
        <w:rPr>
          <w:sz w:val="24"/>
          <w:szCs w:val="24"/>
          <w:rtl w:val="0"/>
        </w:rPr>
        <w:t xml:space="preserve">, y físicas, que incluyen todas las líneas del archivo, independientemente de su rol. Los casos de prueba garantizarán la precisión y la fiabilidad del sistema implementado, asegurando que cumpla con los requisitos establecidos para el conteo de líneas en cada módulo del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spacing w:after="120" w:before="120" w:line="276" w:lineRule="auto"/>
        <w:jc w:val="center"/>
        <w:rPr>
          <w:sz w:val="36"/>
          <w:szCs w:val="36"/>
        </w:rPr>
      </w:pPr>
      <w:bookmarkStart w:colFirst="0" w:colLast="0" w:name="_er8fshunab5e" w:id="2"/>
      <w:bookmarkEnd w:id="2"/>
      <w:r w:rsidDel="00000000" w:rsidR="00000000" w:rsidRPr="00000000">
        <w:rPr>
          <w:b w:val="1"/>
          <w:rtl w:val="0"/>
        </w:rPr>
        <w:t xml:space="preserve">Alcance</w:t>
      </w:r>
    </w:p>
    <w:p w:rsidR="00000000" w:rsidDel="00000000" w:rsidP="00000000" w:rsidRDefault="00000000" w:rsidRPr="00000000" w14:paraId="0000004D">
      <w:pPr>
        <w:spacing w:after="120" w:before="120" w:line="276" w:lineRule="auto"/>
        <w:jc w:val="both"/>
        <w:rPr>
          <w:color w:val="4bacc6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cubre el alcance de las pruebas relacionadas con el conteo de líneas lógicas y físicas del sistema desarrollado. Las pruebas abordarán la funcionalidad de las herramientas utilizadas para realizar el conteo, validando su capacidad para distinguir correctamente entre líneas lógicas y físicas, y asegurando que los resultados sean consistentes y precisos a lo largo de todos los módulos del proyecto. Además, el alcance incluye la verificación de que el sistema sea capaz de manejar distintos tipos de código y estructuras sin errores o inconsistencias en el conteo.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1"/>
        </w:numPr>
        <w:spacing w:after="120" w:before="120" w:line="276" w:lineRule="auto"/>
        <w:jc w:val="center"/>
        <w:rPr>
          <w:sz w:val="36"/>
          <w:szCs w:val="36"/>
        </w:rPr>
      </w:pPr>
      <w:bookmarkStart w:colFirst="0" w:colLast="0" w:name="_a1f5yic1x2cy" w:id="3"/>
      <w:bookmarkEnd w:id="3"/>
      <w:r w:rsidDel="00000000" w:rsidR="00000000" w:rsidRPr="00000000">
        <w:rPr>
          <w:b w:val="1"/>
          <w:rtl w:val="0"/>
        </w:rPr>
        <w:t xml:space="preserve">Documentos referenciados</w:t>
      </w:r>
    </w:p>
    <w:p w:rsidR="00000000" w:rsidDel="00000000" w:rsidP="00000000" w:rsidRDefault="00000000" w:rsidRPr="00000000" w14:paraId="0000004F">
      <w:pPr>
        <w:spacing w:after="120" w:before="12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Especificación de Requisitos del Software (ESP_EspecificaciónRequisitosSoftware_ConteoLineas_v1.0_2025-02-24):</w:t>
      </w:r>
      <w:r w:rsidDel="00000000" w:rsidR="00000000" w:rsidRPr="00000000">
        <w:rPr>
          <w:sz w:val="24"/>
          <w:szCs w:val="24"/>
          <w:rtl w:val="0"/>
        </w:rPr>
        <w:t xml:space="preserve"> Documento que detalla los requisitos funcionales y no funcionales del sistema.</w:t>
      </w:r>
    </w:p>
    <w:p w:rsidR="00000000" w:rsidDel="00000000" w:rsidP="00000000" w:rsidRDefault="00000000" w:rsidRPr="00000000" w14:paraId="00000050">
      <w:pPr>
        <w:spacing w:after="120" w:before="12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Manual de Usuario (</w:t>
      </w:r>
      <w:r w:rsidDel="00000000" w:rsidR="00000000" w:rsidRPr="00000000">
        <w:rPr>
          <w:b w:val="1"/>
          <w:sz w:val="24"/>
          <w:szCs w:val="24"/>
          <w:rtl w:val="0"/>
        </w:rPr>
        <w:t xml:space="preserve">MAN_ManualUsuario_ConteoLineas_v1.0_2025-02-17</w:t>
      </w:r>
      <w:r w:rsidDel="00000000" w:rsidR="00000000" w:rsidRPr="00000000">
        <w:rPr>
          <w:b w:val="1"/>
          <w:sz w:val="24"/>
          <w:szCs w:val="24"/>
          <w:rtl w:val="0"/>
        </w:rPr>
        <w:t xml:space="preserve">):</w:t>
      </w:r>
      <w:r w:rsidDel="00000000" w:rsidR="00000000" w:rsidRPr="00000000">
        <w:rPr>
          <w:sz w:val="24"/>
          <w:szCs w:val="24"/>
          <w:rtl w:val="0"/>
        </w:rPr>
        <w:t xml:space="preserve"> Guía para la correcta utilización y administración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spacing w:after="120" w:before="120" w:line="276" w:lineRule="auto"/>
        <w:jc w:val="center"/>
        <w:rPr>
          <w:sz w:val="36"/>
          <w:szCs w:val="36"/>
        </w:rPr>
      </w:pPr>
      <w:bookmarkStart w:colFirst="0" w:colLast="0" w:name="_p01m7yb7eqma" w:id="4"/>
      <w:bookmarkEnd w:id="4"/>
      <w:r w:rsidDel="00000000" w:rsidR="00000000" w:rsidRPr="00000000">
        <w:rPr>
          <w:b w:val="1"/>
          <w:rtl w:val="0"/>
        </w:rPr>
        <w:t xml:space="preserve">Definiciones, abreviaciones y acrónimos</w:t>
      </w:r>
    </w:p>
    <w:p w:rsidR="00000000" w:rsidDel="00000000" w:rsidP="00000000" w:rsidRDefault="00000000" w:rsidRPr="00000000" w14:paraId="00000052">
      <w:pPr>
        <w:spacing w:after="120" w:before="120" w:lineRule="auto"/>
        <w:ind w:left="0" w:firstLine="0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Tabla 1 - Tabla de definiciones, abreviaciones y acrónimos</w:t>
      </w:r>
      <w:r w:rsidDel="00000000" w:rsidR="00000000" w:rsidRPr="00000000">
        <w:rPr>
          <w:rtl w:val="0"/>
        </w:rPr>
      </w:r>
    </w:p>
    <w:tbl>
      <w:tblPr>
        <w:tblStyle w:val="Table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00"/>
        <w:tblGridChange w:id="0">
          <w:tblGrid>
            <w:gridCol w:w="1965"/>
            <w:gridCol w:w="69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Concepto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Prueba (CP)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Conjunto de pasos e instrucciones diseñados para validar el correcto funcionamiento de una funcionalidad.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Línea Física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Línea de código contada tal como aparece en el archivo, incluyendo espacios, comentarios y delimitadores.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Línea Lógica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Línea de código ejecutable que representa una acción o declaración del software.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Condición o estado que debe cumplirse antes de la ejecución de un caso de prueba.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Estado esperado del sistema tras la ejecución de un caso de prueba.</w:t>
            </w:r>
          </w:p>
        </w:tc>
      </w:tr>
    </w:tbl>
    <w:p w:rsidR="00000000" w:rsidDel="00000000" w:rsidP="00000000" w:rsidRDefault="00000000" w:rsidRPr="00000000" w14:paraId="0000005F">
      <w:pPr>
        <w:pStyle w:val="Heading1"/>
        <w:numPr>
          <w:ilvl w:val="0"/>
          <w:numId w:val="1"/>
        </w:numPr>
        <w:spacing w:after="120" w:before="120" w:line="276" w:lineRule="auto"/>
        <w:jc w:val="center"/>
        <w:rPr>
          <w:sz w:val="36"/>
          <w:szCs w:val="36"/>
        </w:rPr>
      </w:pPr>
      <w:bookmarkStart w:colFirst="0" w:colLast="0" w:name="_39awp88azdjy" w:id="5"/>
      <w:bookmarkEnd w:id="5"/>
      <w:r w:rsidDel="00000000" w:rsidR="00000000" w:rsidRPr="00000000">
        <w:rPr>
          <w:b w:val="1"/>
          <w:rtl w:val="0"/>
        </w:rPr>
        <w:t xml:space="preserve">Casos de pruebas unitarias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spacing w:after="120" w:before="120" w:line="276" w:lineRule="auto"/>
        <w:jc w:val="both"/>
        <w:rPr/>
      </w:pPr>
      <w:bookmarkStart w:colFirst="0" w:colLast="0" w:name="_s6kbnneaxbru" w:id="6"/>
      <w:bookmarkEnd w:id="6"/>
      <w:r w:rsidDel="00000000" w:rsidR="00000000" w:rsidRPr="00000000">
        <w:rPr>
          <w:rtl w:val="0"/>
        </w:rPr>
        <w:t xml:space="preserve">6.1. Módulo de gestor de archivos</w:t>
      </w:r>
    </w:p>
    <w:p w:rsidR="00000000" w:rsidDel="00000000" w:rsidP="00000000" w:rsidRDefault="00000000" w:rsidRPr="00000000" w14:paraId="0000006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REP_CasosPruebasGestorArchivos_v1.0_2025-03-05.docx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spacing w:after="120" w:before="120" w:lineRule="auto"/>
        <w:jc w:val="both"/>
        <w:rPr/>
      </w:pPr>
      <w:bookmarkStart w:colFirst="0" w:colLast="0" w:name="_83zihksegqco" w:id="7"/>
      <w:bookmarkEnd w:id="7"/>
      <w:r w:rsidDel="00000000" w:rsidR="00000000" w:rsidRPr="00000000">
        <w:rPr>
          <w:rtl w:val="0"/>
        </w:rPr>
        <w:t xml:space="preserve">6.2. Módulo de gestor de directorios</w:t>
      </w:r>
    </w:p>
    <w:p w:rsidR="00000000" w:rsidDel="00000000" w:rsidP="00000000" w:rsidRDefault="00000000" w:rsidRPr="00000000" w14:paraId="0000006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REP_CasosPruebasGestorDirectorios_v1.0_2025-03-05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spacing w:after="120" w:before="120" w:line="276" w:lineRule="auto"/>
        <w:jc w:val="both"/>
        <w:rPr/>
      </w:pPr>
      <w:bookmarkStart w:colFirst="0" w:colLast="0" w:name="_dj3mdhxq3hxi" w:id="8"/>
      <w:bookmarkEnd w:id="8"/>
      <w:r w:rsidDel="00000000" w:rsidR="00000000" w:rsidRPr="00000000">
        <w:rPr>
          <w:rtl w:val="0"/>
        </w:rPr>
        <w:t xml:space="preserve">6.3. Módulo de impresión de resultados</w:t>
      </w:r>
    </w:p>
    <w:p w:rsidR="00000000" w:rsidDel="00000000" w:rsidP="00000000" w:rsidRDefault="00000000" w:rsidRPr="00000000" w14:paraId="0000006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REP_CasosPruebasImpresionResultados_v1.0_2025-03-05.docx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spacing w:after="120" w:before="120" w:line="276" w:lineRule="auto"/>
        <w:jc w:val="both"/>
        <w:rPr/>
      </w:pPr>
      <w:bookmarkStart w:colFirst="0" w:colLast="0" w:name="_t5wvxkzewxto" w:id="9"/>
      <w:bookmarkEnd w:id="9"/>
      <w:r w:rsidDel="00000000" w:rsidR="00000000" w:rsidRPr="00000000">
        <w:rPr>
          <w:rtl w:val="0"/>
        </w:rPr>
        <w:t xml:space="preserve">6.4 Módulo de validación del formato del archivo entrante</w:t>
      </w:r>
    </w:p>
    <w:p w:rsidR="00000000" w:rsidDel="00000000" w:rsidP="00000000" w:rsidRDefault="00000000" w:rsidRPr="00000000" w14:paraId="0000006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REP_CasosPruebasValidacionFormatoArchivoEntrante_v1.0_2025-03-05.docx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120" w:before="120" w:line="276" w:lineRule="auto"/>
        <w:jc w:val="both"/>
        <w:rPr/>
      </w:pPr>
      <w:bookmarkStart w:colFirst="0" w:colLast="0" w:name="_lqw3gw6hldml" w:id="10"/>
      <w:bookmarkEnd w:id="10"/>
      <w:r w:rsidDel="00000000" w:rsidR="00000000" w:rsidRPr="00000000">
        <w:rPr>
          <w:rtl w:val="0"/>
        </w:rPr>
        <w:t xml:space="preserve">6.5. Módulo de Conteo de líneas físicas</w:t>
      </w:r>
    </w:p>
    <w:p w:rsidR="00000000" w:rsidDel="00000000" w:rsidP="00000000" w:rsidRDefault="00000000" w:rsidRPr="00000000" w14:paraId="0000006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REP_CasosPruebasConteoLineasFisicas_v1.0_2025-03-05.docx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spacing w:after="120" w:before="120" w:line="276" w:lineRule="auto"/>
        <w:jc w:val="both"/>
        <w:rPr/>
      </w:pPr>
      <w:bookmarkStart w:colFirst="0" w:colLast="0" w:name="_87shwwdyyx2t" w:id="11"/>
      <w:bookmarkEnd w:id="11"/>
      <w:r w:rsidDel="00000000" w:rsidR="00000000" w:rsidRPr="00000000">
        <w:rPr>
          <w:rtl w:val="0"/>
        </w:rPr>
        <w:t xml:space="preserve">6.6. Módulo de Conteo de líneas lógicas</w:t>
      </w:r>
    </w:p>
    <w:p w:rsidR="00000000" w:rsidDel="00000000" w:rsidP="00000000" w:rsidRDefault="00000000" w:rsidRPr="00000000" w14:paraId="0000006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REP_CasosPruebasConteoLineasLogicas_v1.0_2025-03-05.docx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1"/>
        </w:numPr>
        <w:spacing w:after="120" w:before="120" w:line="276" w:lineRule="auto"/>
        <w:jc w:val="center"/>
        <w:rPr>
          <w:b w:val="1"/>
          <w:u w:val="none"/>
        </w:rPr>
      </w:pPr>
      <w:bookmarkStart w:colFirst="0" w:colLast="0" w:name="_pnefnz9o6sw8" w:id="12"/>
      <w:bookmarkEnd w:id="12"/>
      <w:r w:rsidDel="00000000" w:rsidR="00000000" w:rsidRPr="00000000">
        <w:rPr>
          <w:b w:val="1"/>
          <w:rtl w:val="0"/>
        </w:rPr>
        <w:t xml:space="preserve">Casos de pruebas de integración</w:t>
      </w:r>
    </w:p>
    <w:p w:rsidR="00000000" w:rsidDel="00000000" w:rsidP="00000000" w:rsidRDefault="00000000" w:rsidRPr="00000000" w14:paraId="0000006D">
      <w:pPr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REP_CasosIntegracionModulosSistema_v1.0_2025-03-05.docx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1"/>
        </w:numPr>
        <w:spacing w:after="120" w:before="120" w:line="276" w:lineRule="auto"/>
        <w:jc w:val="center"/>
        <w:rPr>
          <w:sz w:val="36"/>
          <w:szCs w:val="36"/>
        </w:rPr>
      </w:pPr>
      <w:bookmarkStart w:colFirst="0" w:colLast="0" w:name="_4557vpbme7ph" w:id="13"/>
      <w:bookmarkEnd w:id="13"/>
      <w:r w:rsidDel="00000000" w:rsidR="00000000" w:rsidRPr="00000000">
        <w:rPr>
          <w:b w:val="1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elaboración del presente documento no se han consultado fuentes externas ni se han utilizado referencias bibliográficas adicionales, ya que se ha basado íntegramente en la experiencia y prácticas internas del equipo.</w:t>
      </w:r>
    </w:p>
    <w:sectPr>
      <w:headerReference r:id="rId14" w:type="default"/>
      <w:footerReference r:id="rId15" w:type="default"/>
      <w:footerReference r:id="rId16" w:type="first"/>
      <w:pgSz w:h="16834" w:w="11909" w:orient="portrait"/>
      <w:pgMar w:bottom="1440.0000000000002" w:top="1440.0000000000002" w:left="1440.0000000000002" w:right="1440.000000000000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u/0/d/1FrOSmzfl9XhFS0lynL4B6GSLSoNy92u-aT_8um3KvcI/edit" TargetMode="External"/><Relationship Id="rId10" Type="http://schemas.openxmlformats.org/officeDocument/2006/relationships/hyperlink" Target="https://docs.google.com/document/u/0/d/1BKsAusWH_Hhltwc-SxDIWfQlybvte-3Dyi65ESW_zfA/edit" TargetMode="External"/><Relationship Id="rId13" Type="http://schemas.openxmlformats.org/officeDocument/2006/relationships/hyperlink" Target="https://docs.google.com/document/u/0/d/1ZtNrF-maxNx_rP29dh64OT3BMhAIDGmXcbnCEUodibI/edit" TargetMode="External"/><Relationship Id="rId12" Type="http://schemas.openxmlformats.org/officeDocument/2006/relationships/hyperlink" Target="https://docs.google.com/document/u/0/d/1kvDemPPk2Nmzphk4EKDDW4jcLOrqD28cEl3odBKs6p0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u/0/d/1C55fY48rMqqDlibd8nsUbbPcb01tVvjO9K3MDUiwzjI/edit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u/0/d/1WoZfVXTB7LqWNqRyr76OcjpPKW7InSnOGU8qpe2wFC0/edit" TargetMode="External"/><Relationship Id="rId8" Type="http://schemas.openxmlformats.org/officeDocument/2006/relationships/hyperlink" Target="https://docs.google.com/document/u/0/d/1BsLIJqle-yD0cq1uROzQOvgHwCUHjzoz44hNou0x5U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