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7F31" w14:textId="77777777" w:rsidR="006A0A03" w:rsidRPr="006A0A03" w:rsidRDefault="006A0A03" w:rsidP="006A0A03">
      <w:pPr>
        <w:widowControl/>
        <w:rPr>
          <w:rFonts w:ascii="宋体" w:eastAsia="宋体" w:hAnsi="宋体" w:cs="宋体"/>
          <w:kern w:val="0"/>
          <w:szCs w:val="21"/>
        </w:rPr>
      </w:pP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富裕信息网打赏功能全新上线，现在，无论你是不是新老会员，都可以使用打赏功能了。是的，赚钱就是这么的简单！</w:t>
      </w:r>
      <w:bookmarkStart w:id="0" w:name="_GoBack"/>
      <w:bookmarkEnd w:id="0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那么问题来了，怎么被打赏呢？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现在的你，只需要去富裕信息网发布一篇原创的文章，该篇文章的下方会带有一个大大的“打赏”俩字按钮，只要有这个按钮，所有看到这篇文章的人都可以给你打赏，土豪这么多，说不定就让你碰上了呢！ 为了增加打赏几率，请发一些高质量的文章，要多发一些不同的内容 这样打赏几率增加许多哦！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本功能同时支持PC端，手机端等使用，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文章发布后，文章的</w:t>
      </w:r>
      <w:proofErr w:type="gramStart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下方就</w:t>
      </w:r>
      <w:proofErr w:type="gramEnd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会出现一个光彩夺目的“打赏”俩字，没错这个字代表的就是真钱！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看到这篇文章的人，只要点击这个按钮就可以给你打赏了，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打</w:t>
      </w:r>
      <w:proofErr w:type="gramStart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赏形式</w:t>
      </w:r>
      <w:proofErr w:type="gramEnd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有两种：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一是用默认打赏金额给你打赏，这个默认打赏的金额是你自己在后台设置的；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二是任意赏，打赏者填写一个自己想打赏的金额。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打赏者支付完成后，你就有打</w:t>
      </w:r>
      <w:proofErr w:type="gramStart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赏收入</w:t>
      </w:r>
      <w:proofErr w:type="gramEnd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了。第二个问题又来了，怎么看都有谁给我打赏，并把白花花的银子提出来呢？那么请仔细向下看：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lastRenderedPageBreak/>
        <w:t>1，电脑板提现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在</w:t>
      </w:r>
      <w:proofErr w:type="gramStart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设置里</w:t>
      </w:r>
      <w:proofErr w:type="gramEnd"/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进入打赏设置，即可提现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或者用电脑点击进入：</w:t>
      </w:r>
      <w:hyperlink r:id="rId4" w:tgtFrame="_blank" w:history="1">
        <w:r w:rsidRPr="006A0A03">
          <w:rPr>
            <w:rFonts w:ascii="宋体" w:eastAsia="宋体" w:hAnsi="宋体" w:cs="宋体"/>
            <w:color w:val="555555"/>
            <w:kern w:val="0"/>
            <w:sz w:val="27"/>
            <w:szCs w:val="27"/>
            <w:u w:val="single"/>
          </w:rPr>
          <w:t>https://www.161200.com/home.php?m ... id=xigua_re:setting</w:t>
        </w:r>
      </w:hyperlink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  进行提现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2、手机版提现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用手机进入富裕信息网  </w:t>
      </w:r>
      <w:hyperlink r:id="rId5" w:tgtFrame="_blank" w:history="1">
        <w:r w:rsidRPr="006A0A03">
          <w:rPr>
            <w:rFonts w:ascii="宋体" w:eastAsia="宋体" w:hAnsi="宋体" w:cs="宋体"/>
            <w:color w:val="555555"/>
            <w:kern w:val="0"/>
            <w:sz w:val="27"/>
            <w:szCs w:val="27"/>
            <w:u w:val="single"/>
          </w:rPr>
          <w:t>www.161200.com</w:t>
        </w:r>
      </w:hyperlink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t>，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点击下面菜单（下面的三个点就是菜单）中的“个人主页”→打赏设置→待提现（元）， 输入提现的金额即可！</w:t>
      </w:r>
      <w:r w:rsidRPr="006A0A03">
        <w:rPr>
          <w:rFonts w:ascii="宋体" w:eastAsia="宋体" w:hAnsi="宋体" w:cs="宋体"/>
          <w:color w:val="FF0000"/>
          <w:kern w:val="0"/>
          <w:sz w:val="27"/>
          <w:szCs w:val="27"/>
        </w:rPr>
        <w:br/>
        <w:t>选择“提现”可以将打赏收入提出，选择“打赏记录”可以查看打赏和提现详情。如果你想修改默认打赏金额或提现资料，可请进入“通用设置”进行修改</w:t>
      </w:r>
      <w:r w:rsidRPr="006A0A03">
        <w:rPr>
          <w:rFonts w:ascii="宋体" w:eastAsia="宋体" w:hAnsi="宋体" w:cs="宋体"/>
          <w:kern w:val="0"/>
          <w:sz w:val="27"/>
          <w:szCs w:val="27"/>
        </w:rPr>
        <w:t>。</w:t>
      </w:r>
      <w:r w:rsidRPr="006A0A03">
        <w:rPr>
          <w:rFonts w:ascii="宋体" w:eastAsia="宋体" w:hAnsi="宋体" w:cs="宋体"/>
          <w:kern w:val="0"/>
          <w:szCs w:val="21"/>
        </w:rPr>
        <w:br/>
        <w:t>【打赏提现需要在设置内绑定自己的微信号才可以提现】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kern w:val="0"/>
          <w:szCs w:val="21"/>
        </w:rPr>
        <w:br/>
        <w:t>1.点击下面的三个点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0B323CAB" wp14:editId="214E12A3">
            <wp:extent cx="4988560" cy="8863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CyW5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A03">
        <w:rPr>
          <w:rFonts w:ascii="宋体" w:eastAsia="宋体" w:hAnsi="宋体" w:cs="宋体"/>
          <w:kern w:val="0"/>
          <w:szCs w:val="21"/>
        </w:rPr>
        <w:t> 2</w:t>
      </w:r>
      <w:r w:rsidRPr="006A0A03">
        <w:rPr>
          <w:rFonts w:ascii="宋体" w:eastAsia="宋体" w:hAnsi="宋体" w:cs="宋体"/>
          <w:kern w:val="0"/>
          <w:szCs w:val="21"/>
        </w:rPr>
        <w:lastRenderedPageBreak/>
        <w:t>点击下面的个人中心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4B2DB8A0" wp14:editId="3410C1EB">
            <wp:extent cx="4988560" cy="8863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H1RZ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A03">
        <w:rPr>
          <w:rFonts w:ascii="宋体" w:eastAsia="宋体" w:hAnsi="宋体" w:cs="宋体"/>
          <w:kern w:val="0"/>
          <w:szCs w:val="21"/>
        </w:rPr>
        <w:t> 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kern w:val="0"/>
          <w:szCs w:val="21"/>
        </w:rPr>
        <w:lastRenderedPageBreak/>
        <w:t>3.点击进入下面的打赏设置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01EC2E84" wp14:editId="5CC11EC5">
            <wp:extent cx="4988560" cy="886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NV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A03">
        <w:rPr>
          <w:rFonts w:ascii="宋体" w:eastAsia="宋体" w:hAnsi="宋体" w:cs="宋体"/>
          <w:kern w:val="0"/>
          <w:szCs w:val="21"/>
        </w:rPr>
        <w:t> 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kern w:val="0"/>
          <w:szCs w:val="21"/>
        </w:rPr>
        <w:lastRenderedPageBreak/>
        <w:t>4.点击待提现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77C65AD6" wp14:editId="0F97AA79">
            <wp:extent cx="4988560" cy="886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jMDg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A03">
        <w:rPr>
          <w:rFonts w:ascii="宋体" w:eastAsia="宋体" w:hAnsi="宋体" w:cs="宋体"/>
          <w:kern w:val="0"/>
          <w:szCs w:val="21"/>
        </w:rPr>
        <w:t> 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kern w:val="0"/>
          <w:szCs w:val="21"/>
        </w:rPr>
        <w:lastRenderedPageBreak/>
        <w:br/>
        <w:t>5输入提现金额！</w:t>
      </w:r>
      <w:r w:rsidRPr="006A0A03">
        <w:rPr>
          <w:rFonts w:ascii="宋体" w:eastAsia="宋体" w:hAnsi="宋体" w:cs="宋体"/>
          <w:kern w:val="0"/>
          <w:szCs w:val="21"/>
        </w:rPr>
        <w:br/>
      </w:r>
      <w:r w:rsidRPr="006A0A0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487398A2" wp14:editId="15B34CEE">
            <wp:extent cx="4988560" cy="8863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Qd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0BBB" w14:textId="77777777" w:rsidR="005F61F6" w:rsidRPr="006A0A03" w:rsidRDefault="006A0A03"/>
    <w:sectPr w:rsidR="005F61F6" w:rsidRPr="006A0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8F"/>
    <w:rsid w:val="00553192"/>
    <w:rsid w:val="006A0A03"/>
    <w:rsid w:val="007C128F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54641-C149-483B-8655-40453BEF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0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880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161200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161200.com/home.php?mod=spacecp&amp;ac=plugin&amp;id=xigua_re:sett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2020-02-20T13:56:00Z</dcterms:created>
  <dcterms:modified xsi:type="dcterms:W3CDTF">2020-02-20T13:57:00Z</dcterms:modified>
</cp:coreProperties>
</file>