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single" w:color="CCCCCC" w:sz="6" w:space="3"/>
          <w:left w:val="single" w:color="CCCCCC" w:sz="6" w:space="3"/>
          <w:bottom w:val="single" w:color="CCCCCC" w:sz="6" w:space="3"/>
          <w:right w:val="single" w:color="CCCCCC" w:sz="6" w:space="3"/>
        </w:pBdr>
        <w:spacing w:before="150" w:beforeAutospacing="0" w:after="150" w:afterAutospacing="0"/>
        <w:ind w:left="150" w:right="150" w:firstLine="0"/>
        <w:jc w:val="left"/>
        <w:rPr>
          <w:rFonts w:ascii="Tahoma" w:hAnsi="Tahoma" w:eastAsia="Tahoma" w:cs="Tahoma"/>
          <w:i w:val="0"/>
          <w:caps w:val="0"/>
          <w:color w:val="444444"/>
          <w:spacing w:val="0"/>
          <w:sz w:val="24"/>
          <w:szCs w:val="24"/>
        </w:rPr>
      </w:pPr>
      <w:r>
        <w:rPr>
          <w:rFonts w:hint="default" w:ascii="Tahoma" w:hAnsi="Tahoma" w:eastAsia="Tahoma" w:cs="Tahoma"/>
          <w:i w:val="0"/>
          <w:caps w:val="0"/>
          <w:color w:val="444444"/>
          <w:spacing w:val="0"/>
          <w:kern w:val="0"/>
          <w:sz w:val="24"/>
          <w:szCs w:val="24"/>
          <w:lang w:val="en-US" w:eastAsia="zh-CN" w:bidi="ar"/>
        </w:rPr>
        <w:drawing>
          <wp:inline distT="0" distB="0" distL="114300" distR="114300">
            <wp:extent cx="381000" cy="381000"/>
            <wp:effectExtent l="0" t="0" r="0" b="0"/>
            <wp:docPr id="105" name="图片 10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IMG_256"/>
                    <pic:cNvPicPr>
                      <a:picLocks noChangeAspect="1"/>
                    </pic:cNvPicPr>
                  </pic:nvPicPr>
                  <pic:blipFill>
                    <a:blip r:embed="rId4"/>
                    <a:stretch>
                      <a:fillRect/>
                    </a:stretch>
                  </pic:blipFill>
                  <pic:spPr>
                    <a:xfrm>
                      <a:off x="0" y="0"/>
                      <a:ext cx="381000" cy="3810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00" w:lineRule="atLeast"/>
        <w:ind w:left="0" w:right="0"/>
        <w:jc w:val="left"/>
        <w:rPr>
          <w:rFonts w:ascii="微软雅黑" w:hAnsi="微软雅黑" w:eastAsia="微软雅黑" w:cs="微软雅黑"/>
          <w:b/>
          <w:sz w:val="27"/>
          <w:szCs w:val="27"/>
        </w:rPr>
      </w:pPr>
      <w:r>
        <w:rPr>
          <w:rFonts w:hint="eastAsia" w:ascii="微软雅黑" w:hAnsi="微软雅黑" w:eastAsia="微软雅黑" w:cs="微软雅黑"/>
          <w:b/>
          <w:i w:val="0"/>
          <w:caps w:val="0"/>
          <w:color w:val="444444"/>
          <w:spacing w:val="0"/>
          <w:sz w:val="27"/>
          <w:szCs w:val="27"/>
          <w:bdr w:val="none" w:color="auto" w:sz="0" w:space="0"/>
        </w:rPr>
        <w:t>[点微]同城分类信息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color w:val="737171"/>
        </w:rPr>
      </w:pPr>
      <w:r>
        <w:rPr>
          <w:rFonts w:hint="default" w:ascii="Tahoma" w:hAnsi="Tahoma" w:eastAsia="Tahoma" w:cs="Tahoma"/>
          <w:i w:val="0"/>
          <w:caps w:val="0"/>
          <w:color w:val="737171"/>
          <w:spacing w:val="0"/>
          <w:sz w:val="24"/>
          <w:szCs w:val="24"/>
          <w:bdr w:val="none" w:color="auto" w:sz="0" w:space="0"/>
        </w:rPr>
        <w:t>同城分类信息平台</w:t>
      </w:r>
    </w:p>
    <w:p>
      <w:pPr>
        <w:keepNext w:val="0"/>
        <w:keepLines w:val="0"/>
        <w:widowControl/>
        <w:suppressLineNumbers w:val="0"/>
        <w:pBdr>
          <w:bottom w:val="single" w:color="C6C8CA" w:sz="6" w:space="0"/>
        </w:pBdr>
        <w:spacing w:after="150" w:afterAutospacing="0" w:line="750" w:lineRule="atLeast"/>
        <w:ind w:left="0" w:firstLine="0"/>
        <w:jc w:val="center"/>
        <w:rPr>
          <w:rFonts w:hint="default" w:ascii="Tahoma" w:hAnsi="Tahoma" w:eastAsia="Tahoma" w:cs="Tahoma"/>
          <w:b/>
          <w:i w:val="0"/>
          <w:caps w:val="0"/>
          <w:color w:val="CB060E"/>
          <w:spacing w:val="0"/>
          <w:sz w:val="36"/>
          <w:szCs w:val="36"/>
        </w:rPr>
      </w:pPr>
      <w:bookmarkStart w:id="0" w:name="_GoBack"/>
      <w:r>
        <w:rPr>
          <w:rFonts w:hint="default" w:ascii="Tahoma" w:hAnsi="Tahoma" w:eastAsia="Tahoma" w:cs="Tahoma"/>
          <w:b/>
          <w:i w:val="0"/>
          <w:caps w:val="0"/>
          <w:color w:val="CB060E"/>
          <w:spacing w:val="0"/>
          <w:kern w:val="0"/>
          <w:sz w:val="36"/>
          <w:szCs w:val="36"/>
          <w:lang w:val="en-US" w:eastAsia="zh-CN" w:bidi="ar"/>
        </w:rPr>
        <w:t>子站点自动定位切换</w:t>
      </w:r>
    </w:p>
    <w:bookmarkEnd w:id="0"/>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rPr>
          <w:rFonts w:hint="default" w:ascii="Tahoma" w:hAnsi="Tahoma" w:eastAsia="Tahoma" w:cs="Tahoma"/>
          <w:i w:val="0"/>
          <w:caps w:val="0"/>
          <w:color w:val="666666"/>
          <w:spacing w:val="0"/>
          <w:sz w:val="24"/>
          <w:szCs w:val="24"/>
        </w:rPr>
      </w:pPr>
      <w:r>
        <w:rPr>
          <w:rFonts w:hint="default" w:ascii="Tahoma" w:hAnsi="Tahoma" w:eastAsia="Tahoma" w:cs="Tahoma"/>
          <w:i w:val="0"/>
          <w:caps w:val="0"/>
          <w:color w:val="E53333"/>
          <w:spacing w:val="0"/>
          <w:sz w:val="36"/>
          <w:szCs w:val="36"/>
          <w:bdr w:val="none" w:color="auto" w:sz="0" w:space="0"/>
        </w:rPr>
        <w:t>名词解释：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rPr>
          <w:rFonts w:hint="default" w:ascii="Tahoma" w:hAnsi="Tahoma" w:eastAsia="Tahoma" w:cs="Tahoma"/>
          <w:i w:val="0"/>
          <w:caps w:val="0"/>
          <w:color w:val="666666"/>
          <w:spacing w:val="0"/>
          <w:sz w:val="24"/>
          <w:szCs w:val="24"/>
        </w:rPr>
      </w:pPr>
      <w:r>
        <w:rPr>
          <w:rFonts w:hint="default" w:ascii="Tahoma" w:hAnsi="Tahoma" w:eastAsia="Tahoma" w:cs="Tahoma"/>
          <w:i w:val="0"/>
          <w:caps w:val="0"/>
          <w:color w:val="337FE5"/>
          <w:spacing w:val="0"/>
          <w:sz w:val="24"/>
          <w:szCs w:val="24"/>
          <w:bdr w:val="none" w:color="auto" w:sz="0" w:space="0"/>
        </w:rPr>
        <w:t>定位别名：</w:t>
      </w:r>
      <w:r>
        <w:rPr>
          <w:rFonts w:hint="default" w:ascii="Tahoma" w:hAnsi="Tahoma" w:eastAsia="Tahoma" w:cs="Tahoma"/>
          <w:i w:val="0"/>
          <w:caps w:val="0"/>
          <w:color w:val="666666"/>
          <w:spacing w:val="0"/>
          <w:sz w:val="24"/>
          <w:szCs w:val="24"/>
          <w:bdr w:val="none" w:color="auto" w:sz="0" w:space="0"/>
        </w:rPr>
        <w:t>同城首页子站点定位切换显示的名称（4个汉字以内）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rPr>
          <w:rFonts w:hint="default" w:ascii="Tahoma" w:hAnsi="Tahoma" w:eastAsia="Tahoma" w:cs="Tahoma"/>
          <w:i w:val="0"/>
          <w:caps w:val="0"/>
          <w:color w:val="666666"/>
          <w:spacing w:val="0"/>
          <w:sz w:val="24"/>
          <w:szCs w:val="24"/>
        </w:rPr>
      </w:pPr>
      <w:r>
        <w:rPr>
          <w:rFonts w:hint="default" w:ascii="Tahoma" w:hAnsi="Tahoma" w:eastAsia="Tahoma" w:cs="Tahoma"/>
          <w:i w:val="0"/>
          <w:caps w:val="0"/>
          <w:color w:val="337FE5"/>
          <w:spacing w:val="0"/>
          <w:sz w:val="24"/>
          <w:szCs w:val="24"/>
          <w:bdr w:val="none" w:color="auto" w:sz="0" w:space="0"/>
        </w:rPr>
        <w:t>定位匹配关键词：</w:t>
      </w:r>
      <w:r>
        <w:rPr>
          <w:rFonts w:hint="default" w:ascii="Tahoma" w:hAnsi="Tahoma" w:eastAsia="Tahoma" w:cs="Tahoma"/>
          <w:i w:val="0"/>
          <w:caps w:val="0"/>
          <w:color w:val="666666"/>
          <w:spacing w:val="0"/>
          <w:sz w:val="24"/>
          <w:szCs w:val="24"/>
          <w:bdr w:val="none" w:color="auto" w:sz="0" w:space="0"/>
        </w:rPr>
        <w:t>GPS定位匹配的关键词，如果是市级定位，关键词一般是XX市（如：苏州市，南京市）；如果是区/县级定位，关键词一般是XX区、XX县（如：姑苏区、滨海县）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rPr>
          <w:rFonts w:hint="default" w:ascii="Tahoma" w:hAnsi="Tahoma" w:eastAsia="Tahoma" w:cs="Tahoma"/>
          <w:i w:val="0"/>
          <w:caps w:val="0"/>
          <w:color w:val="666666"/>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rPr>
          <w:rFonts w:hint="default" w:ascii="Tahoma" w:hAnsi="Tahoma" w:eastAsia="Tahoma" w:cs="Tahoma"/>
          <w:i w:val="0"/>
          <w:caps w:val="0"/>
          <w:color w:val="666666"/>
          <w:spacing w:val="0"/>
          <w:sz w:val="24"/>
          <w:szCs w:val="24"/>
        </w:rPr>
      </w:pPr>
      <w:r>
        <w:rPr>
          <w:rFonts w:hint="default" w:ascii="Tahoma" w:hAnsi="Tahoma" w:eastAsia="Tahoma" w:cs="Tahoma"/>
          <w:i w:val="0"/>
          <w:caps w:val="0"/>
          <w:color w:val="E53333"/>
          <w:spacing w:val="0"/>
          <w:sz w:val="36"/>
          <w:szCs w:val="36"/>
          <w:bdr w:val="none" w:color="auto" w:sz="0" w:space="0"/>
        </w:rPr>
        <w:t>开始设置：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rPr>
          <w:rFonts w:hint="default" w:ascii="Tahoma" w:hAnsi="Tahoma" w:eastAsia="Tahoma" w:cs="Tahoma"/>
          <w:i w:val="0"/>
          <w:caps w:val="0"/>
          <w:color w:val="666666"/>
          <w:spacing w:val="0"/>
          <w:sz w:val="24"/>
          <w:szCs w:val="24"/>
        </w:rPr>
      </w:pPr>
      <w:r>
        <w:rPr>
          <w:rFonts w:hint="default" w:ascii="Tahoma" w:hAnsi="Tahoma" w:eastAsia="Tahoma" w:cs="Tahoma"/>
          <w:i w:val="0"/>
          <w:caps w:val="0"/>
          <w:color w:val="E53333"/>
          <w:spacing w:val="0"/>
          <w:sz w:val="27"/>
          <w:szCs w:val="27"/>
          <w:bdr w:val="none" w:color="auto" w:sz="0" w:space="0"/>
        </w:rPr>
        <w:t>1、设置主站定位别名以及百度浏览器AK：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rPr>
          <w:rFonts w:hint="default" w:ascii="Tahoma" w:hAnsi="Tahoma" w:eastAsia="Tahoma" w:cs="Tahoma"/>
          <w:i w:val="0"/>
          <w:caps w:val="0"/>
          <w:color w:val="666666"/>
          <w:spacing w:val="0"/>
          <w:sz w:val="24"/>
          <w:szCs w:val="24"/>
        </w:rPr>
      </w:pPr>
      <w:r>
        <w:rPr>
          <w:rFonts w:hint="default" w:ascii="Tahoma" w:hAnsi="Tahoma" w:eastAsia="Tahoma" w:cs="Tahoma"/>
          <w:i w:val="0"/>
          <w:caps w:val="0"/>
          <w:color w:val="333333"/>
          <w:spacing w:val="0"/>
          <w:sz w:val="24"/>
          <w:szCs w:val="24"/>
          <w:u w:val="none"/>
          <w:bdr w:val="none" w:color="auto" w:sz="0" w:space="0"/>
        </w:rPr>
        <w:drawing>
          <wp:inline distT="0" distB="0" distL="114300" distR="114300">
            <wp:extent cx="6667500" cy="9686925"/>
            <wp:effectExtent l="0" t="0" r="0" b="9525"/>
            <wp:docPr id="108" name="图片 106" descr="点击可以查看大图">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6" descr="点击可以查看大图"/>
                    <pic:cNvPicPr>
                      <a:picLocks noChangeAspect="1"/>
                    </pic:cNvPicPr>
                  </pic:nvPicPr>
                  <pic:blipFill>
                    <a:blip r:embed="rId6"/>
                    <a:stretch>
                      <a:fillRect/>
                    </a:stretch>
                  </pic:blipFill>
                  <pic:spPr>
                    <a:xfrm>
                      <a:off x="0" y="0"/>
                      <a:ext cx="6667500" cy="96869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rPr>
          <w:rFonts w:hint="default" w:ascii="Tahoma" w:hAnsi="Tahoma" w:eastAsia="Tahoma" w:cs="Tahoma"/>
          <w:i w:val="0"/>
          <w:caps w:val="0"/>
          <w:color w:val="666666"/>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rPr>
          <w:rFonts w:hint="default" w:ascii="Tahoma" w:hAnsi="Tahoma" w:eastAsia="Tahoma" w:cs="Tahoma"/>
          <w:i w:val="0"/>
          <w:caps w:val="0"/>
          <w:color w:val="666666"/>
          <w:spacing w:val="0"/>
          <w:sz w:val="24"/>
          <w:szCs w:val="24"/>
        </w:rPr>
      </w:pPr>
      <w:r>
        <w:rPr>
          <w:rFonts w:hint="default" w:ascii="Tahoma" w:hAnsi="Tahoma" w:eastAsia="Tahoma" w:cs="Tahoma"/>
          <w:i w:val="0"/>
          <w:caps w:val="0"/>
          <w:color w:val="E53333"/>
          <w:spacing w:val="0"/>
          <w:sz w:val="27"/>
          <w:szCs w:val="27"/>
          <w:bdr w:val="none" w:color="auto" w:sz="0" w:space="0"/>
        </w:rPr>
        <w:t>2、开启子站点切换、设置定位级别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rPr>
          <w:rFonts w:hint="default" w:ascii="Tahoma" w:hAnsi="Tahoma" w:eastAsia="Tahoma" w:cs="Tahoma"/>
          <w:i w:val="0"/>
          <w:caps w:val="0"/>
          <w:color w:val="666666"/>
          <w:spacing w:val="0"/>
          <w:sz w:val="24"/>
          <w:szCs w:val="24"/>
        </w:rPr>
      </w:pPr>
      <w:r>
        <w:rPr>
          <w:rFonts w:hint="default" w:ascii="Tahoma" w:hAnsi="Tahoma" w:eastAsia="Tahoma" w:cs="Tahoma"/>
          <w:i w:val="0"/>
          <w:caps w:val="0"/>
          <w:color w:val="333333"/>
          <w:spacing w:val="0"/>
          <w:sz w:val="24"/>
          <w:szCs w:val="24"/>
          <w:u w:val="none"/>
          <w:bdr w:val="none" w:color="auto" w:sz="0" w:space="0"/>
        </w:rPr>
        <w:drawing>
          <wp:inline distT="0" distB="0" distL="114300" distR="114300">
            <wp:extent cx="6667500" cy="4905375"/>
            <wp:effectExtent l="0" t="0" r="0" b="9525"/>
            <wp:docPr id="107" name="图片 107" descr="点击可以查看大图">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点击可以查看大图"/>
                    <pic:cNvPicPr>
                      <a:picLocks noChangeAspect="1"/>
                    </pic:cNvPicPr>
                  </pic:nvPicPr>
                  <pic:blipFill>
                    <a:blip r:embed="rId8"/>
                    <a:stretch>
                      <a:fillRect/>
                    </a:stretch>
                  </pic:blipFill>
                  <pic:spPr>
                    <a:xfrm>
                      <a:off x="0" y="0"/>
                      <a:ext cx="6667500" cy="49053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rPr>
          <w:rFonts w:hint="default" w:ascii="Tahoma" w:hAnsi="Tahoma" w:eastAsia="Tahoma" w:cs="Tahoma"/>
          <w:i w:val="0"/>
          <w:caps w:val="0"/>
          <w:color w:val="666666"/>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rPr>
          <w:rFonts w:hint="default" w:ascii="Tahoma" w:hAnsi="Tahoma" w:eastAsia="Tahoma" w:cs="Tahoma"/>
          <w:i w:val="0"/>
          <w:caps w:val="0"/>
          <w:color w:val="666666"/>
          <w:spacing w:val="0"/>
          <w:sz w:val="24"/>
          <w:szCs w:val="24"/>
        </w:rPr>
      </w:pPr>
      <w:r>
        <w:rPr>
          <w:rFonts w:hint="default" w:ascii="Tahoma" w:hAnsi="Tahoma" w:eastAsia="Tahoma" w:cs="Tahoma"/>
          <w:i w:val="0"/>
          <w:caps w:val="0"/>
          <w:color w:val="E53333"/>
          <w:spacing w:val="0"/>
          <w:sz w:val="27"/>
          <w:szCs w:val="27"/>
          <w:bdr w:val="none" w:color="auto" w:sz="0" w:space="0"/>
        </w:rPr>
        <w:t>3、设置子站点的，定位别名、和定位匹配关键词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rPr>
          <w:rFonts w:hint="default" w:ascii="Tahoma" w:hAnsi="Tahoma" w:eastAsia="Tahoma" w:cs="Tahoma"/>
          <w:i w:val="0"/>
          <w:caps w:val="0"/>
          <w:color w:val="666666"/>
          <w:spacing w:val="0"/>
          <w:sz w:val="24"/>
          <w:szCs w:val="24"/>
        </w:rPr>
      </w:pPr>
      <w:r>
        <w:rPr>
          <w:rFonts w:hint="default" w:ascii="Tahoma" w:hAnsi="Tahoma" w:eastAsia="Tahoma" w:cs="Tahoma"/>
          <w:i w:val="0"/>
          <w:caps w:val="0"/>
          <w:color w:val="333333"/>
          <w:spacing w:val="0"/>
          <w:sz w:val="24"/>
          <w:szCs w:val="24"/>
          <w:u w:val="none"/>
          <w:bdr w:val="none" w:color="auto" w:sz="0" w:space="0"/>
        </w:rPr>
        <w:drawing>
          <wp:inline distT="0" distB="0" distL="114300" distR="114300">
            <wp:extent cx="6858000" cy="4057650"/>
            <wp:effectExtent l="0" t="0" r="0" b="0"/>
            <wp:docPr id="106" name="图片 108" descr="点击可以查看大图">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8" descr="点击可以查看大图"/>
                    <pic:cNvPicPr>
                      <a:picLocks noChangeAspect="1"/>
                    </pic:cNvPicPr>
                  </pic:nvPicPr>
                  <pic:blipFill>
                    <a:blip r:embed="rId10"/>
                    <a:stretch>
                      <a:fillRect/>
                    </a:stretch>
                  </pic:blipFill>
                  <pic:spPr>
                    <a:xfrm>
                      <a:off x="0" y="0"/>
                      <a:ext cx="6858000" cy="40576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rPr>
          <w:rFonts w:hint="default" w:ascii="Tahoma" w:hAnsi="Tahoma" w:eastAsia="Tahoma" w:cs="Tahoma"/>
          <w:i w:val="0"/>
          <w:caps w:val="0"/>
          <w:color w:val="666666"/>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rPr>
          <w:rFonts w:hint="default" w:ascii="Tahoma" w:hAnsi="Tahoma" w:eastAsia="Tahoma" w:cs="Tahoma"/>
          <w:i w:val="0"/>
          <w:caps w:val="0"/>
          <w:color w:val="666666"/>
          <w:spacing w:val="0"/>
          <w:sz w:val="24"/>
          <w:szCs w:val="24"/>
        </w:rPr>
      </w:pPr>
      <w:r>
        <w:rPr>
          <w:rFonts w:hint="default" w:ascii="Tahoma" w:hAnsi="Tahoma" w:eastAsia="Tahoma" w:cs="Tahoma"/>
          <w:i w:val="0"/>
          <w:caps w:val="0"/>
          <w:color w:val="E53333"/>
          <w:spacing w:val="0"/>
          <w:sz w:val="36"/>
          <w:szCs w:val="36"/>
          <w:bdr w:val="none" w:color="auto" w:sz="0" w:space="0"/>
        </w:rPr>
        <w:t>开启定位调试模式：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rPr>
          <w:rFonts w:hint="default" w:ascii="Tahoma" w:hAnsi="Tahoma" w:eastAsia="Tahoma" w:cs="Tahoma"/>
          <w:i w:val="0"/>
          <w:caps w:val="0"/>
          <w:color w:val="666666"/>
          <w:spacing w:val="0"/>
          <w:sz w:val="24"/>
          <w:szCs w:val="24"/>
        </w:rPr>
      </w:pPr>
      <w:r>
        <w:rPr>
          <w:rFonts w:hint="default" w:ascii="Tahoma" w:hAnsi="Tahoma" w:eastAsia="Tahoma" w:cs="Tahoma"/>
          <w:i w:val="0"/>
          <w:caps w:val="0"/>
          <w:color w:val="009900"/>
          <w:spacing w:val="0"/>
          <w:sz w:val="24"/>
          <w:szCs w:val="24"/>
          <w:bdr w:val="none" w:color="auto" w:sz="0" w:space="0"/>
        </w:rPr>
        <w:t>（同城地址后面加上 </w:t>
      </w:r>
      <w:r>
        <w:rPr>
          <w:rFonts w:hint="default" w:ascii="Tahoma" w:hAnsi="Tahoma" w:eastAsia="Tahoma" w:cs="Tahoma"/>
          <w:i w:val="0"/>
          <w:caps w:val="0"/>
          <w:color w:val="E53333"/>
          <w:spacing w:val="0"/>
          <w:sz w:val="24"/>
          <w:szCs w:val="24"/>
          <w:bdr w:val="none" w:color="auto" w:sz="0" w:space="0"/>
        </w:rPr>
        <w:t>&amp;lbs_show=1&amp;lbs_must=1</w:t>
      </w:r>
      <w:r>
        <w:rPr>
          <w:rFonts w:hint="default" w:ascii="Tahoma" w:hAnsi="Tahoma" w:eastAsia="Tahoma" w:cs="Tahoma"/>
          <w:i w:val="0"/>
          <w:caps w:val="0"/>
          <w:color w:val="009900"/>
          <w:spacing w:val="0"/>
          <w:sz w:val="24"/>
          <w:szCs w:val="24"/>
          <w:bdr w:val="none" w:color="auto" w:sz="0" w:space="0"/>
        </w:rPr>
        <w:t>）</w:t>
      </w:r>
      <w:r>
        <w:rPr>
          <w:rFonts w:hint="default" w:ascii="Tahoma" w:hAnsi="Tahoma" w:eastAsia="Tahoma" w:cs="Tahoma"/>
          <w:i w:val="0"/>
          <w:caps w:val="0"/>
          <w:color w:val="666666"/>
          <w:spacing w:val="0"/>
          <w:sz w:val="24"/>
          <w:szCs w:val="24"/>
          <w:bdr w:val="none" w:color="auto" w:sz="0" w:space="0"/>
        </w:rPr>
        <w:t>然后手机微信里面打开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rPr>
          <w:rFonts w:hint="default" w:ascii="Tahoma" w:hAnsi="Tahoma" w:eastAsia="Tahoma" w:cs="Tahoma"/>
          <w:i w:val="0"/>
          <w:caps w:val="0"/>
          <w:color w:val="666666"/>
          <w:spacing w:val="0"/>
          <w:sz w:val="24"/>
          <w:szCs w:val="24"/>
        </w:rPr>
      </w:pPr>
      <w:r>
        <w:rPr>
          <w:rFonts w:hint="default" w:ascii="Tahoma" w:hAnsi="Tahoma" w:eastAsia="Tahoma" w:cs="Tahoma"/>
          <w:i w:val="0"/>
          <w:caps w:val="0"/>
          <w:color w:val="555555"/>
          <w:spacing w:val="0"/>
          <w:sz w:val="24"/>
          <w:szCs w:val="24"/>
          <w:bdr w:val="none" w:color="auto" w:sz="0" w:space="0"/>
        </w:rPr>
        <w:t>http://同城域名/plugin.php?id=tom_tongcheng&amp;site=1&amp;mod=index</w:t>
      </w:r>
      <w:r>
        <w:rPr>
          <w:rFonts w:hint="default" w:ascii="Tahoma" w:hAnsi="Tahoma" w:eastAsia="Tahoma" w:cs="Tahoma"/>
          <w:i w:val="0"/>
          <w:caps w:val="0"/>
          <w:color w:val="E53333"/>
          <w:spacing w:val="0"/>
          <w:sz w:val="24"/>
          <w:szCs w:val="24"/>
          <w:bdr w:val="none" w:color="auto" w:sz="0" w:space="0"/>
        </w:rPr>
        <w:t>&amp;lbs_show=1&amp;lbs_must=1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rPr>
          <w:rFonts w:hint="default" w:ascii="Tahoma" w:hAnsi="Tahoma" w:eastAsia="Tahoma" w:cs="Tahoma"/>
          <w:i w:val="0"/>
          <w:caps w:val="0"/>
          <w:color w:val="666666"/>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rPr>
          <w:rFonts w:hint="default" w:ascii="Tahoma" w:hAnsi="Tahoma" w:eastAsia="Tahoma" w:cs="Tahoma"/>
          <w:i w:val="0"/>
          <w:caps w:val="0"/>
          <w:color w:val="666666"/>
          <w:spacing w:val="0"/>
          <w:sz w:val="24"/>
          <w:szCs w:val="24"/>
        </w:rPr>
      </w:pPr>
      <w:r>
        <w:rPr>
          <w:rFonts w:hint="default" w:ascii="Tahoma" w:hAnsi="Tahoma" w:eastAsia="Tahoma" w:cs="Tahoma"/>
          <w:i w:val="0"/>
          <w:caps w:val="0"/>
          <w:color w:val="E53333"/>
          <w:spacing w:val="0"/>
          <w:sz w:val="36"/>
          <w:szCs w:val="36"/>
          <w:bdr w:val="none" w:color="auto" w:sz="0" w:space="0"/>
        </w:rPr>
        <w:t>特别说明：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rPr>
          <w:rFonts w:hint="default" w:ascii="Tahoma" w:hAnsi="Tahoma" w:eastAsia="Tahoma" w:cs="Tahoma"/>
          <w:i w:val="0"/>
          <w:caps w:val="0"/>
          <w:color w:val="666666"/>
          <w:spacing w:val="0"/>
          <w:sz w:val="24"/>
          <w:szCs w:val="24"/>
        </w:rPr>
      </w:pPr>
      <w:r>
        <w:rPr>
          <w:rFonts w:hint="default" w:ascii="Tahoma" w:hAnsi="Tahoma" w:eastAsia="Tahoma" w:cs="Tahoma"/>
          <w:i w:val="0"/>
          <w:caps w:val="0"/>
          <w:color w:val="666666"/>
          <w:spacing w:val="0"/>
          <w:sz w:val="24"/>
          <w:szCs w:val="24"/>
          <w:bdr w:val="none" w:color="auto" w:sz="0" w:space="0"/>
        </w:rPr>
        <w:t>1、只有用户定位地区和打开的子站点所在地区不一致的时候才会弹出定位切换提示；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rPr>
          <w:rFonts w:hint="default" w:ascii="Tahoma" w:hAnsi="Tahoma" w:eastAsia="Tahoma" w:cs="Tahoma"/>
          <w:i w:val="0"/>
          <w:caps w:val="0"/>
          <w:color w:val="666666"/>
          <w:spacing w:val="0"/>
          <w:sz w:val="24"/>
          <w:szCs w:val="24"/>
        </w:rPr>
      </w:pPr>
      <w:r>
        <w:rPr>
          <w:rFonts w:hint="default" w:ascii="Tahoma" w:hAnsi="Tahoma" w:eastAsia="Tahoma" w:cs="Tahoma"/>
          <w:i w:val="0"/>
          <w:caps w:val="0"/>
          <w:color w:val="666666"/>
          <w:spacing w:val="0"/>
          <w:sz w:val="24"/>
          <w:szCs w:val="24"/>
          <w:bdr w:val="none" w:color="auto" w:sz="0" w:space="0"/>
        </w:rPr>
        <w:t>2、手动点击取消切换定位，和点击左上角手动切换子站点，不会重复提示定位切换。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white-space:normal;background-color:#FFFFFF;color:#337FE5;">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AF31FF"/>
    <w:rsid w:val="0C5026C6"/>
    <w:rsid w:val="0CB04D68"/>
    <w:rsid w:val="16775B59"/>
    <w:rsid w:val="1B8B3503"/>
    <w:rsid w:val="1EB566BC"/>
    <w:rsid w:val="220E0C6D"/>
    <w:rsid w:val="22B1751A"/>
    <w:rsid w:val="2A3F23E3"/>
    <w:rsid w:val="34AF31FF"/>
    <w:rsid w:val="46F91A08"/>
    <w:rsid w:val="49894F93"/>
    <w:rsid w:val="4B58176A"/>
    <w:rsid w:val="55F66AC1"/>
    <w:rsid w:val="58EB1976"/>
    <w:rsid w:val="5B126A79"/>
    <w:rsid w:val="638B72ED"/>
    <w:rsid w:val="6E9D2FEE"/>
    <w:rsid w:val="735E42C2"/>
    <w:rsid w:val="79FF4DA2"/>
    <w:rsid w:val="7D5C2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yperlink" Target="http://www.tomwx.cn/source/plugin/tom_editor/editor/attached/image/20180103/20180103162127_56859.png" TargetMode="External"/><Relationship Id="rId8" Type="http://schemas.openxmlformats.org/officeDocument/2006/relationships/image" Target="media/image3.png"/><Relationship Id="rId7" Type="http://schemas.openxmlformats.org/officeDocument/2006/relationships/hyperlink" Target="http://www.tomwx.cn/source/plugin/tom_editor/editor/attached/image/20181230/20181230072252_83431.png" TargetMode="External"/><Relationship Id="rId6" Type="http://schemas.openxmlformats.org/officeDocument/2006/relationships/image" Target="media/image2.png"/><Relationship Id="rId5" Type="http://schemas.openxmlformats.org/officeDocument/2006/relationships/hyperlink" Target="http://www.tomwx.cn/source/plugin/tom_editor/editor/attached/image/20181230/20181230072518_17494.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2019-03-26T03:52:00Z</dcterms:created>
  <dc:creator>Administrator</dc:creator>
  <cp:lastModifiedBy>Administrator</cp:lastModifiedBy>
  <dcterms:modified xsi:type="dcterms:W3CDTF">2019-03-26T05:10:53Z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