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9725A" w14:textId="7CE40BAA" w:rsidR="005F61F6" w:rsidRDefault="00164B89">
      <w:r>
        <w:rPr>
          <w:noProof/>
        </w:rPr>
        <w:drawing>
          <wp:inline distT="0" distB="0" distL="0" distR="0" wp14:anchorId="3D48D59E" wp14:editId="2B8087BC">
            <wp:extent cx="5274310" cy="31445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0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先要设置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App Key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App Secret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，这二个参数可以在大鱼后台找到：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2E37E34B" wp14:editId="38AC877C">
            <wp:extent cx="5274310" cy="14008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设置好这个，就要在大鱼后台申请短信签名和短信模板了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3117865E" wp14:editId="051664F3">
            <wp:extent cx="5274310" cy="3340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6E8AA0FB" wp14:editId="0C631E74">
            <wp:extent cx="5274310" cy="3333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0000FF"/>
          <w:szCs w:val="21"/>
          <w:shd w:val="clear" w:color="auto" w:fill="FFFFFF"/>
        </w:rPr>
        <w:t>如果是验证码类的短信，就选择验证码，验证码</w:t>
      </w:r>
      <w:proofErr w:type="gramStart"/>
      <w:r>
        <w:rPr>
          <w:rFonts w:ascii="Tahoma" w:hAnsi="Tahoma" w:cs="Tahoma"/>
          <w:color w:val="0000FF"/>
          <w:szCs w:val="21"/>
          <w:shd w:val="clear" w:color="auto" w:fill="FFFFFF"/>
        </w:rPr>
        <w:t>有防刷功能</w:t>
      </w:r>
      <w:proofErr w:type="gramEnd"/>
      <w:r>
        <w:rPr>
          <w:rFonts w:ascii="Tahoma" w:hAnsi="Tahoma" w:cs="Tahoma"/>
          <w:color w:val="0000FF"/>
          <w:szCs w:val="21"/>
          <w:shd w:val="clear" w:color="auto" w:fill="FFFFFF"/>
        </w:rPr>
        <w:t>，</w:t>
      </w:r>
      <w:r>
        <w:rPr>
          <w:rFonts w:ascii="Tahoma" w:hAnsi="Tahoma" w:cs="Tahoma"/>
          <w:color w:val="0000FF"/>
          <w:szCs w:val="21"/>
          <w:shd w:val="clear" w:color="auto" w:fill="FFFFFF"/>
        </w:rPr>
        <w:t>1</w:t>
      </w:r>
      <w:r>
        <w:rPr>
          <w:rFonts w:ascii="Tahoma" w:hAnsi="Tahoma" w:cs="Tahoma"/>
          <w:color w:val="0000FF"/>
          <w:szCs w:val="21"/>
          <w:shd w:val="clear" w:color="auto" w:fill="FFFFFF"/>
        </w:rPr>
        <w:t>分钟内大鱼控制了只能</w:t>
      </w:r>
      <w:r>
        <w:rPr>
          <w:rFonts w:ascii="Tahoma" w:hAnsi="Tahoma" w:cs="Tahoma"/>
          <w:color w:val="0000FF"/>
          <w:szCs w:val="21"/>
          <w:shd w:val="clear" w:color="auto" w:fill="FFFFFF"/>
        </w:rPr>
        <w:t>1</w:t>
      </w:r>
      <w:r>
        <w:rPr>
          <w:rFonts w:ascii="Tahoma" w:hAnsi="Tahoma" w:cs="Tahoma"/>
          <w:color w:val="0000FF"/>
          <w:szCs w:val="21"/>
          <w:shd w:val="clear" w:color="auto" w:fill="FFFFFF"/>
        </w:rPr>
        <w:t>条短信，大多数是短信通知，没有条数限制的。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t>插件的短信模板都有示例的，可以直接复制，也可以自己修改一点点，</w:t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但是插件设置的短信模板有什么标签，大鱼的短信模板也要有什么标签</w:t>
      </w:r>
      <w:r>
        <w:rPr>
          <w:rFonts w:ascii="Tahoma" w:hAnsi="Tahoma" w:cs="Tahoma"/>
          <w:color w:val="FF0000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如图：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574EBF68" wp14:editId="56000039">
            <wp:extent cx="5274310" cy="2444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0311ED4C" wp14:editId="3F40C8DF">
            <wp:extent cx="5274310" cy="3166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CF"/>
    <w:rsid w:val="00164B89"/>
    <w:rsid w:val="00346CCF"/>
    <w:rsid w:val="00553192"/>
    <w:rsid w:val="0086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4C39B-BC94-4F2B-BAA6-2DAF0C08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4B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2020-02-17T15:39:00Z</dcterms:created>
  <dcterms:modified xsi:type="dcterms:W3CDTF">2020-02-17T15:39:00Z</dcterms:modified>
</cp:coreProperties>
</file>