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8E4F" w14:textId="1123CC2D" w:rsidR="005F61F6" w:rsidRDefault="00CD3422"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IT618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插件只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提供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6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类服务器或空间伪静态规则，不知道选择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哪个或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选择了不知道放哪，都可以问您的空间技术，谢谢支持！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技巧：先实现论坛的伪静态，再模仿，还是很容易的，毕竟空间商对</w:t>
      </w:r>
      <w:proofErr w:type="spellStart"/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discuz</w:t>
      </w:r>
      <w:proofErr w:type="spellEnd"/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还是很了解的。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0000FF"/>
          <w:sz w:val="27"/>
          <w:szCs w:val="27"/>
          <w:shd w:val="clear" w:color="auto" w:fill="FFFFFF"/>
        </w:rPr>
        <w:t>如果不会或不想设置伪静态，可以不开启插件的伪静态功能，并且一些导航访问的链接是动态链接就可以了，</w:t>
      </w:r>
      <w:r>
        <w:rPr>
          <w:rStyle w:val="a3"/>
          <w:rFonts w:ascii="Tahoma" w:hAnsi="Tahoma" w:cs="Tahoma"/>
          <w:color w:val="0000FF"/>
          <w:sz w:val="27"/>
          <w:szCs w:val="27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0000FF"/>
          <w:sz w:val="27"/>
          <w:szCs w:val="27"/>
          <w:shd w:val="clear" w:color="auto" w:fill="FFFFFF"/>
        </w:rPr>
        <w:t>插件的伪静态功能都在插件后台设置开启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EC35A31" wp14:editId="50C42DF4">
            <wp:extent cx="5274310" cy="3609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伪静态对于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的好处就不用说了，最大的好处可能是链接美观，因为插件链接都会带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plugin.php?id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等字符，所以如果你的服务器支持伪静态，最好设置一个插件伪静态设置。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不同的服务器设置方法不同：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1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、伪静态规则文件的位置不同，不知道的位置的，可以问空间商技术</w:t>
      </w:r>
      <w:r>
        <w:rPr>
          <w:rFonts w:ascii="Tahoma" w:hAnsi="Tahoma" w:cs="Tahoma"/>
          <w:color w:val="FF00FF"/>
          <w:sz w:val="48"/>
          <w:szCs w:val="48"/>
          <w:shd w:val="clear" w:color="auto" w:fill="FFFFFF"/>
        </w:rPr>
        <w:t>比如某某的虚拟空间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，伪静态规则文件如下图所示：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767B99B" wp14:editId="3CC99869">
            <wp:extent cx="4038600" cy="2066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FF"/>
          <w:szCs w:val="21"/>
          <w:shd w:val="clear" w:color="auto" w:fill="FFFFFF"/>
        </w:rPr>
        <w:t>比如阿里云的虚拟空间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，伪静态规则文件如下图所示：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14844CD" wp14:editId="54664D92">
            <wp:extent cx="5038725" cy="3571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2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、找到伪静态规则文件后，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直接复制插件的伪静态规则有效部分（参照论坛的伪静态规则就知道哪些部分是有效的）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，不同的服务器伪静态规则也不同，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插件和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discuz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论坛一样提供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6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种不同服务器的伪静态规则，如下图以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联盟商家为例所示：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C844FF9" wp14:editId="23CB6D1E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别的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插件也是系统设置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伪静态设置，下面有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种不同服务器的伪静态规则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请注意只需要复制蓝色部分有效代码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AFD0C0C" wp14:editId="16F1CEF5">
            <wp:extent cx="5274310" cy="3990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现在就是怎么确定你的服务器用哪个规则，有一个最简单实用的方法，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一般你的论坛伪静态规则肯定是知道的，把论坛的伪静态规则和这个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6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种伪静态规则比较一下，差不多结构相同的就是的。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注意：找到了伪静态规则，就要把规则复制到伪静态文件内，</w:t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为了避免论坛默认插件伪静态规则的影响，一定把插件的伪静态规则</w:t>
      </w:r>
      <w:r>
        <w:rPr>
          <w:rStyle w:val="a3"/>
          <w:rFonts w:ascii="Tahoma" w:hAnsi="Tahoma" w:cs="Tahoma"/>
          <w:color w:val="FF00FF"/>
          <w:sz w:val="48"/>
          <w:szCs w:val="48"/>
          <w:shd w:val="clear" w:color="auto" w:fill="FFFF00"/>
        </w:rPr>
        <w:t>放在论坛伪静态规则前面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就可以了。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3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、在插件设置开启伪静态，并且在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后台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界面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导航设置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-</w:t>
      </w:r>
      <w:r>
        <w:rPr>
          <w:rStyle w:val="a3"/>
          <w:rFonts w:ascii="Tahoma" w:hAnsi="Tahoma" w:cs="Tahoma"/>
          <w:color w:val="0000FF"/>
          <w:sz w:val="48"/>
          <w:szCs w:val="48"/>
          <w:shd w:val="clear" w:color="auto" w:fill="FFFFFF"/>
        </w:rPr>
        <w:t>主导航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手工修改插件的链接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8C42DA8" wp14:editId="3BDECBB8">
            <wp:extent cx="326707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9186543" wp14:editId="38CF63C8">
            <wp:extent cx="5274310" cy="3060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lastRenderedPageBreak/>
        <w:t>还有不要开启论坛插件的伪静态功能，如图：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7F1B65F" wp14:editId="7B0C4EE1">
            <wp:extent cx="52743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73"/>
    <w:rsid w:val="002C7E73"/>
    <w:rsid w:val="00553192"/>
    <w:rsid w:val="0086559F"/>
    <w:rsid w:val="00C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28317-EFB3-4C41-9BE1-C859D134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2020-02-17T15:47:00Z</dcterms:created>
  <dcterms:modified xsi:type="dcterms:W3CDTF">2020-02-17T15:48:00Z</dcterms:modified>
</cp:coreProperties>
</file>