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859F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本教程可以帮助</w:t>
      </w:r>
      <w:proofErr w:type="gramStart"/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您设置</w:t>
      </w:r>
      <w:proofErr w:type="gramEnd"/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本插件对接的以下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2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个接口：</w:t>
      </w:r>
    </w:p>
    <w:p w14:paraId="2635124F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1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、个人当面付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 </w:t>
      </w:r>
      <w:hyperlink r:id="rId4" w:tgtFrame="_blank" w:history="1">
        <w:r w:rsidRPr="00BA4B17">
          <w:rPr>
            <w:rFonts w:ascii="Tahoma" w:eastAsia="宋体" w:hAnsi="Tahoma" w:cs="Tahoma"/>
            <w:color w:val="336699"/>
            <w:kern w:val="0"/>
            <w:sz w:val="36"/>
            <w:szCs w:val="36"/>
            <w:u w:val="single"/>
          </w:rPr>
          <w:t>官方介绍</w:t>
        </w:r>
      </w:hyperlink>
    </w:p>
    <w:p w14:paraId="5D0C299A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2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、转账</w:t>
      </w:r>
      <w:proofErr w:type="gramStart"/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到支付宝</w:t>
      </w:r>
      <w:proofErr w:type="gramEnd"/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账户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t> </w:t>
      </w:r>
      <w:hyperlink r:id="rId5" w:tgtFrame="_blank" w:history="1">
        <w:r w:rsidRPr="00BA4B17">
          <w:rPr>
            <w:rFonts w:ascii="Tahoma" w:eastAsia="宋体" w:hAnsi="Tahoma" w:cs="Tahoma"/>
            <w:color w:val="336699"/>
            <w:kern w:val="0"/>
            <w:sz w:val="36"/>
            <w:szCs w:val="36"/>
            <w:u w:val="single"/>
          </w:rPr>
          <w:t>官方介绍</w:t>
        </w:r>
      </w:hyperlink>
    </w:p>
    <w:p w14:paraId="36A4EF08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17">
        <w:rPr>
          <w:rFonts w:ascii="Tahoma" w:eastAsia="宋体" w:hAnsi="Tahoma" w:cs="Tahoma"/>
          <w:color w:val="444444"/>
          <w:kern w:val="0"/>
          <w:szCs w:val="21"/>
        </w:rPr>
        <w:br/>
      </w:r>
      <w:r w:rsidRPr="00BA4B17">
        <w:rPr>
          <w:rFonts w:ascii="Tahoma" w:eastAsia="宋体" w:hAnsi="Tahoma" w:cs="Tahoma"/>
          <w:color w:val="444444"/>
          <w:kern w:val="0"/>
          <w:szCs w:val="21"/>
        </w:rPr>
        <w:br/>
      </w:r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  <w:shd w:val="clear" w:color="auto" w:fill="FFFF00"/>
        </w:rPr>
        <w:t>适用于</w:t>
      </w:r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  <w:shd w:val="clear" w:color="auto" w:fill="FFFF00"/>
        </w:rPr>
        <w:t>php5.5</w:t>
      </w:r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  <w:shd w:val="clear" w:color="auto" w:fill="FFFF00"/>
        </w:rPr>
        <w:t>以上的开发环境，并且必须开启</w:t>
      </w:r>
      <w:proofErr w:type="spellStart"/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  <w:shd w:val="clear" w:color="auto" w:fill="FFFF00"/>
        </w:rPr>
        <w:t>openssl</w:t>
      </w:r>
      <w:proofErr w:type="spellEnd"/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  <w:shd w:val="clear" w:color="auto" w:fill="FFFF00"/>
        </w:rPr>
        <w:t>扩展</w:t>
      </w:r>
      <w:r w:rsidRPr="00BA4B17">
        <w:rPr>
          <w:rFonts w:ascii="Tahoma" w:eastAsia="宋体" w:hAnsi="Tahoma" w:cs="Tahoma"/>
          <w:color w:val="444444"/>
          <w:kern w:val="0"/>
          <w:szCs w:val="21"/>
        </w:rPr>
        <w:br/>
      </w:r>
      <w:r w:rsidRPr="00BA4B17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7072E9EF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Verdana" w:eastAsia="宋体" w:hAnsi="Verdana" w:cs="Tahoma"/>
          <w:b/>
          <w:bCs/>
          <w:color w:val="9932CC"/>
          <w:kern w:val="0"/>
          <w:sz w:val="48"/>
          <w:szCs w:val="48"/>
        </w:rPr>
        <w:t>先要申请开发者，也就是入驻，入驻时选择</w:t>
      </w:r>
      <w:r w:rsidRPr="00BA4B17">
        <w:rPr>
          <w:rFonts w:ascii="Verdana" w:eastAsia="宋体" w:hAnsi="Verdana" w:cs="Tahoma"/>
          <w:b/>
          <w:bCs/>
          <w:color w:val="9932CC"/>
          <w:kern w:val="0"/>
          <w:sz w:val="48"/>
          <w:szCs w:val="48"/>
        </w:rPr>
        <w:t>“</w:t>
      </w:r>
      <w:r w:rsidRPr="00BA4B17">
        <w:rPr>
          <w:rFonts w:ascii="Verdana" w:eastAsia="宋体" w:hAnsi="Verdana" w:cs="Tahoma"/>
          <w:b/>
          <w:bCs/>
          <w:color w:val="9932CC"/>
          <w:kern w:val="0"/>
          <w:sz w:val="48"/>
          <w:szCs w:val="48"/>
        </w:rPr>
        <w:t>自</w:t>
      </w:r>
      <w:proofErr w:type="gramStart"/>
      <w:r w:rsidRPr="00BA4B17">
        <w:rPr>
          <w:rFonts w:ascii="Verdana" w:eastAsia="宋体" w:hAnsi="Verdana" w:cs="Tahoma"/>
          <w:b/>
          <w:bCs/>
          <w:color w:val="9932CC"/>
          <w:kern w:val="0"/>
          <w:sz w:val="48"/>
          <w:szCs w:val="48"/>
        </w:rPr>
        <w:t>研</w:t>
      </w:r>
      <w:proofErr w:type="gramEnd"/>
      <w:r w:rsidRPr="00BA4B17">
        <w:rPr>
          <w:rFonts w:ascii="Verdana" w:eastAsia="宋体" w:hAnsi="Verdana" w:cs="Tahoma"/>
          <w:b/>
          <w:bCs/>
          <w:color w:val="9932CC"/>
          <w:kern w:val="0"/>
          <w:sz w:val="48"/>
          <w:szCs w:val="48"/>
        </w:rPr>
        <w:t>开发者</w:t>
      </w:r>
      <w:r w:rsidRPr="00BA4B17">
        <w:rPr>
          <w:rFonts w:ascii="Verdana" w:eastAsia="宋体" w:hAnsi="Verdana" w:cs="Tahoma"/>
          <w:b/>
          <w:bCs/>
          <w:color w:val="9932CC"/>
          <w:kern w:val="0"/>
          <w:sz w:val="48"/>
          <w:szCs w:val="48"/>
        </w:rPr>
        <w:t>”</w:t>
      </w:r>
    </w:p>
    <w:p w14:paraId="03856279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F7E1F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Verdana" w:eastAsia="宋体" w:hAnsi="Verdana" w:cs="Tahoma"/>
          <w:b/>
          <w:bCs/>
          <w:color w:val="000000"/>
          <w:kern w:val="0"/>
          <w:sz w:val="36"/>
          <w:szCs w:val="36"/>
        </w:rPr>
        <w:t>进入支付</w:t>
      </w:r>
      <w:proofErr w:type="gramStart"/>
      <w:r w:rsidRPr="00BA4B17">
        <w:rPr>
          <w:rFonts w:ascii="Verdana" w:eastAsia="宋体" w:hAnsi="Verdana" w:cs="Tahoma"/>
          <w:b/>
          <w:bCs/>
          <w:color w:val="000000"/>
          <w:kern w:val="0"/>
          <w:sz w:val="36"/>
          <w:szCs w:val="36"/>
        </w:rPr>
        <w:t>宝开放</w:t>
      </w:r>
      <w:proofErr w:type="gramEnd"/>
      <w:r w:rsidRPr="00BA4B17">
        <w:rPr>
          <w:rFonts w:ascii="Verdana" w:eastAsia="宋体" w:hAnsi="Verdana" w:cs="Tahoma"/>
          <w:b/>
          <w:bCs/>
          <w:color w:val="000000"/>
          <w:kern w:val="0"/>
          <w:sz w:val="36"/>
          <w:szCs w:val="36"/>
        </w:rPr>
        <w:t>平台控制台：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fldChar w:fldCharType="begin"/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instrText xml:space="preserve"> HYPERLINK "https://open.alipay.com/platform/manageHome.htm" \t "_blank" </w:instrTex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fldChar w:fldCharType="separate"/>
      </w:r>
      <w:r w:rsidRPr="00BA4B17">
        <w:rPr>
          <w:rFonts w:ascii="Tahoma" w:eastAsia="宋体" w:hAnsi="Tahoma" w:cs="Tahoma"/>
          <w:color w:val="336699"/>
          <w:kern w:val="0"/>
          <w:sz w:val="36"/>
          <w:szCs w:val="36"/>
          <w:u w:val="single"/>
        </w:rPr>
        <w:t>https://open.alipay.com/platform/manageHome.htm</w:t>
      </w:r>
      <w:r w:rsidRPr="00BA4B17">
        <w:rPr>
          <w:rFonts w:ascii="Tahoma" w:eastAsia="宋体" w:hAnsi="Tahoma" w:cs="Tahoma"/>
          <w:color w:val="444444"/>
          <w:kern w:val="0"/>
          <w:sz w:val="36"/>
          <w:szCs w:val="36"/>
        </w:rPr>
        <w:fldChar w:fldCharType="end"/>
      </w:r>
    </w:p>
    <w:p w14:paraId="66362DA5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7821099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在后台控制台创建应用，如图：</w:t>
      </w:r>
    </w:p>
    <w:p w14:paraId="63C38882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F58D5A4" w14:textId="61301DE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67C082A" wp14:editId="1A704C69">
            <wp:extent cx="5274310" cy="2940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DC6D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17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</w:p>
    <w:p w14:paraId="64FD385B" w14:textId="3C1A1C2C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3F5230FD" wp14:editId="72302576">
            <wp:extent cx="5274310" cy="4067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F783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17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6C8F517A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应用添加好后，再在应用内添加能力，也就是接口，这些接口必须是签约成功的，要不添加了这个没签约的能力也是调用不了的</w:t>
      </w:r>
    </w:p>
    <w:p w14:paraId="51359CF2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0D2D1D9" w14:textId="61177C1B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4F2E2BCE" wp14:editId="72311C4C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34D2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17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7BFC1E99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再在应用的开发设置，设置应用的密钥</w:t>
      </w:r>
    </w:p>
    <w:p w14:paraId="122ECA46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129F32" w14:textId="7BF7931A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39536C22" wp14:editId="663AE1DC">
            <wp:extent cx="5274310" cy="3976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0ABE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B130319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lastRenderedPageBreak/>
        <w:t>先下载密钥生成工具，点击查看</w:t>
      </w:r>
      <w:hyperlink r:id="rId10" w:tgtFrame="_blank" w:history="1">
        <w:r w:rsidRPr="00BA4B17">
          <w:rPr>
            <w:rFonts w:ascii="Tahoma" w:eastAsia="宋体" w:hAnsi="Tahoma" w:cs="Tahoma"/>
            <w:b/>
            <w:bCs/>
            <w:color w:val="336699"/>
            <w:kern w:val="0"/>
            <w:sz w:val="36"/>
            <w:szCs w:val="36"/>
            <w:u w:val="single"/>
            <w:shd w:val="clear" w:color="auto" w:fill="FFFFFF"/>
          </w:rPr>
          <w:t>生成</w:t>
        </w:r>
        <w:r w:rsidRPr="00BA4B17">
          <w:rPr>
            <w:rFonts w:ascii="Tahoma" w:eastAsia="宋体" w:hAnsi="Tahoma" w:cs="Tahoma"/>
            <w:b/>
            <w:bCs/>
            <w:color w:val="336699"/>
            <w:kern w:val="0"/>
            <w:sz w:val="36"/>
            <w:szCs w:val="36"/>
            <w:u w:val="single"/>
            <w:shd w:val="clear" w:color="auto" w:fill="FFFFFF"/>
          </w:rPr>
          <w:t>RSA</w:t>
        </w:r>
        <w:r w:rsidRPr="00BA4B17">
          <w:rPr>
            <w:rFonts w:ascii="Tahoma" w:eastAsia="宋体" w:hAnsi="Tahoma" w:cs="Tahoma"/>
            <w:b/>
            <w:bCs/>
            <w:color w:val="336699"/>
            <w:kern w:val="0"/>
            <w:sz w:val="36"/>
            <w:szCs w:val="36"/>
            <w:u w:val="single"/>
            <w:shd w:val="clear" w:color="auto" w:fill="FFFFFF"/>
          </w:rPr>
          <w:t>密钥</w:t>
        </w:r>
      </w:hyperlink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br/>
      </w:r>
    </w:p>
    <w:p w14:paraId="336ABB76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在密钥生成工具，直接按下图生成密钥</w:t>
      </w:r>
    </w:p>
    <w:p w14:paraId="20A66E7E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99C56" w14:textId="05611BF6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0681636" wp14:editId="40D6A412">
            <wp:extent cx="5274310" cy="3806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4A70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77133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0000FF"/>
          <w:kern w:val="0"/>
          <w:sz w:val="48"/>
          <w:szCs w:val="48"/>
        </w:rPr>
        <w:t>上图生成的私</w:t>
      </w:r>
      <w:proofErr w:type="gramStart"/>
      <w:r w:rsidRPr="00BA4B17">
        <w:rPr>
          <w:rFonts w:ascii="Tahoma" w:eastAsia="宋体" w:hAnsi="Tahoma" w:cs="Tahoma"/>
          <w:b/>
          <w:bCs/>
          <w:color w:val="0000FF"/>
          <w:kern w:val="0"/>
          <w:sz w:val="48"/>
          <w:szCs w:val="48"/>
        </w:rPr>
        <w:t>钥</w:t>
      </w:r>
      <w:proofErr w:type="gramEnd"/>
      <w:r w:rsidRPr="00BA4B17">
        <w:rPr>
          <w:rFonts w:ascii="Tahoma" w:eastAsia="宋体" w:hAnsi="Tahoma" w:cs="Tahoma"/>
          <w:b/>
          <w:bCs/>
          <w:color w:val="0000FF"/>
          <w:kern w:val="0"/>
          <w:sz w:val="48"/>
          <w:szCs w:val="48"/>
        </w:rPr>
        <w:t>直接复制到插件设置的</w:t>
      </w:r>
      <w:r w:rsidRPr="00BA4B17">
        <w:rPr>
          <w:rFonts w:ascii="Tahoma" w:eastAsia="宋体" w:hAnsi="Tahoma" w:cs="Tahoma"/>
          <w:b/>
          <w:bCs/>
          <w:color w:val="0000FF"/>
          <w:kern w:val="0"/>
          <w:sz w:val="48"/>
          <w:szCs w:val="48"/>
        </w:rPr>
        <w:t>“</w:t>
      </w:r>
      <w:r w:rsidRPr="00BA4B17">
        <w:rPr>
          <w:rFonts w:ascii="Verdana" w:eastAsia="宋体" w:hAnsi="Verdana" w:cs="Tahoma"/>
          <w:b/>
          <w:bCs/>
          <w:color w:val="0000FF"/>
          <w:kern w:val="0"/>
          <w:sz w:val="48"/>
          <w:szCs w:val="48"/>
        </w:rPr>
        <w:t>应用的商户私</w:t>
      </w:r>
      <w:proofErr w:type="gramStart"/>
      <w:r w:rsidRPr="00BA4B17">
        <w:rPr>
          <w:rFonts w:ascii="Verdana" w:eastAsia="宋体" w:hAnsi="Verdana" w:cs="Tahoma"/>
          <w:b/>
          <w:bCs/>
          <w:color w:val="0000FF"/>
          <w:kern w:val="0"/>
          <w:sz w:val="48"/>
          <w:szCs w:val="48"/>
        </w:rPr>
        <w:t>钥</w:t>
      </w:r>
      <w:proofErr w:type="gramEnd"/>
      <w:r w:rsidRPr="00BA4B17">
        <w:rPr>
          <w:rFonts w:ascii="Tahoma" w:eastAsia="宋体" w:hAnsi="Tahoma" w:cs="Tahoma"/>
          <w:b/>
          <w:bCs/>
          <w:color w:val="0000FF"/>
          <w:kern w:val="0"/>
          <w:sz w:val="48"/>
          <w:szCs w:val="48"/>
        </w:rPr>
        <w:t>”</w:t>
      </w:r>
    </w:p>
    <w:p w14:paraId="5C3E6214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58E14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</w:rPr>
        <w:t>上图生成的公</w:t>
      </w:r>
      <w:proofErr w:type="gramStart"/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</w:rPr>
        <w:t>钥</w:t>
      </w:r>
      <w:proofErr w:type="gramEnd"/>
      <w:r w:rsidRPr="00BA4B17">
        <w:rPr>
          <w:rFonts w:ascii="Tahoma" w:eastAsia="宋体" w:hAnsi="Tahoma" w:cs="Tahoma"/>
          <w:b/>
          <w:bCs/>
          <w:color w:val="FF0000"/>
          <w:kern w:val="0"/>
          <w:sz w:val="48"/>
          <w:szCs w:val="48"/>
        </w:rPr>
        <w:t>复制到下图</w:t>
      </w:r>
    </w:p>
    <w:p w14:paraId="676875EC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80C4B7" w14:textId="3C52372A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442908DB" wp14:editId="46D03370">
            <wp:extent cx="5274310" cy="4262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5C20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660194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保存设置后，如下图：</w:t>
      </w:r>
    </w:p>
    <w:p w14:paraId="65576F51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566DA2" w14:textId="088775E0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7545A155" wp14:editId="2B557573">
            <wp:extent cx="5274310" cy="4664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FAF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Verdana" w:eastAsia="宋体" w:hAnsi="Verdana" w:cs="Tahoma"/>
          <w:color w:val="0000FF"/>
          <w:kern w:val="0"/>
          <w:sz w:val="48"/>
          <w:szCs w:val="48"/>
        </w:rPr>
        <w:t>上</w:t>
      </w:r>
      <w:proofErr w:type="gramStart"/>
      <w:r w:rsidRPr="00BA4B17">
        <w:rPr>
          <w:rFonts w:ascii="Verdana" w:eastAsia="宋体" w:hAnsi="Verdana" w:cs="Tahoma"/>
          <w:color w:val="0000FF"/>
          <w:kern w:val="0"/>
          <w:sz w:val="48"/>
          <w:szCs w:val="48"/>
        </w:rPr>
        <w:t>图支付宝公钥</w:t>
      </w:r>
      <w:proofErr w:type="gramEnd"/>
      <w:r w:rsidRPr="00BA4B17">
        <w:rPr>
          <w:rFonts w:ascii="Verdana" w:eastAsia="宋体" w:hAnsi="Verdana" w:cs="Tahoma"/>
          <w:color w:val="0000FF"/>
          <w:kern w:val="0"/>
          <w:sz w:val="48"/>
          <w:szCs w:val="48"/>
        </w:rPr>
        <w:t>复制到插件设置的</w:t>
      </w:r>
      <w:r w:rsidRPr="00BA4B17">
        <w:rPr>
          <w:rFonts w:ascii="Verdana" w:eastAsia="宋体" w:hAnsi="Verdana" w:cs="Tahoma"/>
          <w:b/>
          <w:bCs/>
          <w:color w:val="0000FF"/>
          <w:kern w:val="0"/>
          <w:sz w:val="48"/>
          <w:szCs w:val="48"/>
        </w:rPr>
        <w:t>“</w:t>
      </w:r>
      <w:r w:rsidRPr="00BA4B17">
        <w:rPr>
          <w:rFonts w:ascii="Verdana" w:eastAsia="宋体" w:hAnsi="Verdana" w:cs="Tahoma"/>
          <w:b/>
          <w:bCs/>
          <w:color w:val="0000FF"/>
          <w:kern w:val="0"/>
          <w:sz w:val="48"/>
          <w:szCs w:val="48"/>
        </w:rPr>
        <w:t>应用的支付宝公</w:t>
      </w:r>
      <w:proofErr w:type="gramStart"/>
      <w:r w:rsidRPr="00BA4B17">
        <w:rPr>
          <w:rFonts w:ascii="Verdana" w:eastAsia="宋体" w:hAnsi="Verdana" w:cs="Tahoma"/>
          <w:b/>
          <w:bCs/>
          <w:color w:val="0000FF"/>
          <w:kern w:val="0"/>
          <w:sz w:val="48"/>
          <w:szCs w:val="48"/>
        </w:rPr>
        <w:t>钥</w:t>
      </w:r>
      <w:proofErr w:type="gramEnd"/>
      <w:r w:rsidRPr="00BA4B17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”</w:t>
      </w:r>
    </w:p>
    <w:p w14:paraId="7B69EB67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78BC6A" w14:textId="77777777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插件设置好后如图</w:t>
      </w:r>
    </w:p>
    <w:p w14:paraId="17E0FADD" w14:textId="77777777" w:rsidR="00BA4B17" w:rsidRPr="00BA4B17" w:rsidRDefault="00BA4B17" w:rsidP="00BA4B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04A749" w14:textId="5E3B88C9" w:rsidR="00BA4B17" w:rsidRPr="00BA4B17" w:rsidRDefault="00BA4B17" w:rsidP="00BA4B1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4B17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B4B29AD" wp14:editId="6773BD8C">
            <wp:extent cx="5274310" cy="235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5B6F" w14:textId="77777777" w:rsidR="00BA4B17" w:rsidRPr="00BA4B17" w:rsidRDefault="00BA4B17" w:rsidP="00BA4B17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BA4B17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BA4B1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应用网关和授权回调地址可以不填吗</w:t>
      </w:r>
    </w:p>
    <w:p w14:paraId="57CA88D7" w14:textId="77777777" w:rsidR="00BA4B17" w:rsidRPr="00BA4B17" w:rsidRDefault="00BA4B17" w:rsidP="00BA4B17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您好，应用网关和授权回调地址可以不填，这两个是根据自己实际情况来是否配置。</w:t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br/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应用网关：用于接收支付宝异步通知，例如口碑开店中，需要</w:t>
      </w:r>
      <w:proofErr w:type="gramStart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配置此</w:t>
      </w:r>
      <w:proofErr w:type="gramEnd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网关来接收</w:t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 </w:t>
      </w:r>
      <w:hyperlink r:id="rId15" w:anchor="s1" w:tgtFrame="_blank" w:history="1">
        <w:r w:rsidRPr="00BA4B17">
          <w:rPr>
            <w:rFonts w:ascii="Verdana" w:eastAsia="宋体" w:hAnsi="Verdana" w:cs="Tahoma"/>
            <w:color w:val="336699"/>
            <w:kern w:val="0"/>
            <w:szCs w:val="21"/>
            <w:u w:val="single"/>
            <w:shd w:val="clear" w:color="auto" w:fill="FFFFFF"/>
          </w:rPr>
          <w:t>开发者门店被动通知</w:t>
        </w:r>
      </w:hyperlink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。</w:t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br/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授权回调地址：第三方授权或用户信息授权后回调地址。授权链接中配置的</w:t>
      </w:r>
      <w:proofErr w:type="spellStart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redirect_uri</w:t>
      </w:r>
      <w:proofErr w:type="spellEnd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的</w:t>
      </w:r>
      <w:proofErr w:type="gramStart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值必须</w:t>
      </w:r>
      <w:proofErr w:type="gramEnd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与此值保持一致。</w:t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br/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注意：像手机网站支付、</w:t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App</w:t>
      </w:r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支付等接口，需要根据参数</w:t>
      </w:r>
      <w:proofErr w:type="spellStart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notify_url</w:t>
      </w:r>
      <w:proofErr w:type="spellEnd"/>
      <w:r w:rsidRPr="00BA4B17">
        <w:rPr>
          <w:rFonts w:ascii="Verdana" w:eastAsia="宋体" w:hAnsi="Verdana" w:cs="Tahoma"/>
          <w:kern w:val="0"/>
          <w:szCs w:val="21"/>
          <w:shd w:val="clear" w:color="auto" w:fill="FFFFFF"/>
        </w:rPr>
        <w:t>来接收异步通知。</w:t>
      </w:r>
    </w:p>
    <w:p w14:paraId="645DD46A" w14:textId="77777777" w:rsidR="00AC118D" w:rsidRPr="00BA4B17" w:rsidRDefault="00AC118D"/>
    <w:sectPr w:rsidR="00AC118D" w:rsidRPr="00BA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BF"/>
    <w:rsid w:val="00A97CBF"/>
    <w:rsid w:val="00AC118D"/>
    <w:rsid w:val="00BA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60E38-BECA-41D4-A0EB-9064C4E7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4B17"/>
    <w:rPr>
      <w:color w:val="0000FF"/>
      <w:u w:val="single"/>
    </w:rPr>
  </w:style>
  <w:style w:type="character" w:styleId="a4">
    <w:name w:val="Strong"/>
    <w:basedOn w:val="a0"/>
    <w:uiPriority w:val="22"/>
    <w:qFormat/>
    <w:rsid w:val="00BA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opendocs.alipay.com/open/309/106235" TargetMode="External"/><Relationship Id="rId15" Type="http://schemas.openxmlformats.org/officeDocument/2006/relationships/hyperlink" Target="https://docs.open.alipay.com/205/105251/" TargetMode="External"/><Relationship Id="rId10" Type="http://schemas.openxmlformats.org/officeDocument/2006/relationships/hyperlink" Target="https://docs.open.alipay.com/291/105971" TargetMode="External"/><Relationship Id="rId4" Type="http://schemas.openxmlformats.org/officeDocument/2006/relationships/hyperlink" Target="https://opendocs.alipay.com/open/194/105072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Discuz</dc:creator>
  <cp:keywords/>
  <dc:description/>
  <cp:lastModifiedBy>Discuz</cp:lastModifiedBy>
  <cp:revision>3</cp:revision>
  <dcterms:created xsi:type="dcterms:W3CDTF">2021-02-20T05:08:00Z</dcterms:created>
  <dcterms:modified xsi:type="dcterms:W3CDTF">2021-02-20T05:08:00Z</dcterms:modified>
</cp:coreProperties>
</file>