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CE936" w14:textId="5D7567F9" w:rsidR="00303ED0" w:rsidRPr="005A02E6" w:rsidRDefault="00B635E4" w:rsidP="00AC525E">
      <w:pPr>
        <w:pStyle w:val="Title"/>
        <w:rPr>
          <w:sz w:val="40"/>
        </w:rPr>
      </w:pPr>
      <w:r w:rsidRPr="00B635E4">
        <w:rPr>
          <w:sz w:val="40"/>
        </w:rPr>
        <w:t>16S_DuodenalMicrobiome_</w:t>
      </w:r>
      <w:r w:rsidR="003C3E92">
        <w:rPr>
          <w:sz w:val="40"/>
        </w:rPr>
        <w:t>Meta-Analysis</w:t>
      </w:r>
      <w:r>
        <w:rPr>
          <w:sz w:val="40"/>
        </w:rPr>
        <w:t xml:space="preserve"> Analysis Guidance </w:t>
      </w:r>
      <w:r w:rsidRPr="005A02E6">
        <w:rPr>
          <w:sz w:val="40"/>
        </w:rPr>
        <w:t>Document</w:t>
      </w:r>
    </w:p>
    <w:p w14:paraId="68C4910F" w14:textId="77777777" w:rsidR="004134F0" w:rsidRDefault="004134F0" w:rsidP="00AC525E">
      <w:pPr>
        <w:jc w:val="both"/>
      </w:pPr>
    </w:p>
    <w:p w14:paraId="54C116B1" w14:textId="77777777" w:rsidR="00B635E4" w:rsidRDefault="00B635E4" w:rsidP="00AC525E">
      <w:pPr>
        <w:pStyle w:val="Heading1"/>
        <w:jc w:val="both"/>
      </w:pPr>
      <w:r>
        <w:t>Summary</w:t>
      </w:r>
    </w:p>
    <w:p w14:paraId="78B22CAE" w14:textId="657BBE88" w:rsidR="003C3E92" w:rsidRDefault="003C3E92" w:rsidP="00AC525E">
      <w:pPr>
        <w:jc w:val="both"/>
      </w:pPr>
      <w:r>
        <w:t>Fastq files were retrieved from the SRA archive using the SRA linux toolkit and compared with our Zambian dataset</w:t>
      </w:r>
      <w:r w:rsidR="0017200D">
        <w:t>.</w:t>
      </w:r>
      <w:r>
        <w:t xml:space="preserve"> Details of these samples is available in the Read.me document. </w:t>
      </w:r>
    </w:p>
    <w:p w14:paraId="18FDA64C" w14:textId="6B15DB02" w:rsidR="002F1DC6" w:rsidRDefault="003C3E92" w:rsidP="00AC525E">
      <w:pPr>
        <w:pStyle w:val="Heading2"/>
        <w:jc w:val="both"/>
      </w:pPr>
      <w:r>
        <w:t>Data cleaning, ASV assignment and taxonomic identification</w:t>
      </w:r>
    </w:p>
    <w:p w14:paraId="512240D5" w14:textId="77777777" w:rsidR="00DF75DD" w:rsidRDefault="003C3E92" w:rsidP="003C3E92">
      <w:pPr>
        <w:jc w:val="both"/>
      </w:pPr>
      <w:r>
        <w:t>These fastqQ files underwent cleaning, filtering and taxonomic assignment using a similar pipeline that produced the Zambian dataset. This step was done on the datasets separately as they were different sequencing runs with different error rates.</w:t>
      </w:r>
      <w:r w:rsidR="00DF75DD">
        <w:t xml:space="preserve"> </w:t>
      </w:r>
    </w:p>
    <w:p w14:paraId="1AB2522B" w14:textId="368276AE" w:rsidR="003C3E92" w:rsidRDefault="003C3E92" w:rsidP="003C3E92">
      <w:pPr>
        <w:jc w:val="both"/>
      </w:pPr>
      <w:r>
        <w:t>The amplicon_sequencing_pipeline (sequc</w:t>
      </w:r>
      <w:r w:rsidRPr="003C3E92">
        <w:t>https://gitlab.com/Gordon_Lab/amplicon_sequencing_pipeline</w:t>
      </w:r>
      <w:r>
        <w:t>) implemented for the Zamina datasets involved 3 main steps</w:t>
      </w:r>
      <w:r w:rsidR="00DF75DD">
        <w:t>:</w:t>
      </w:r>
    </w:p>
    <w:p w14:paraId="6349696F" w14:textId="1B568A9B" w:rsidR="003C3E92" w:rsidRDefault="00E56A9D" w:rsidP="003C3E92">
      <w:pPr>
        <w:pStyle w:val="ListParagraph"/>
        <w:numPr>
          <w:ilvl w:val="0"/>
          <w:numId w:val="24"/>
        </w:numPr>
        <w:jc w:val="both"/>
      </w:pPr>
      <w:r>
        <w:t>Removing</w:t>
      </w:r>
      <w:r w:rsidR="003C3E92" w:rsidRPr="003C3E92">
        <w:t xml:space="preserve"> primer sequences</w:t>
      </w:r>
      <w:r>
        <w:t xml:space="preserve"> using BBTools</w:t>
      </w:r>
    </w:p>
    <w:p w14:paraId="5EB329D4" w14:textId="6B733339" w:rsidR="003C3E92" w:rsidRDefault="003C3E92" w:rsidP="003C3E92">
      <w:pPr>
        <w:pStyle w:val="ListParagraph"/>
        <w:numPr>
          <w:ilvl w:val="0"/>
          <w:numId w:val="24"/>
        </w:numPr>
        <w:jc w:val="both"/>
      </w:pPr>
      <w:r>
        <w:t>Filtering</w:t>
      </w:r>
      <w:r w:rsidR="00E56A9D">
        <w:t xml:space="preserve"> and trimming with</w:t>
      </w:r>
      <w:r>
        <w:t xml:space="preserve"> DADA2</w:t>
      </w:r>
    </w:p>
    <w:p w14:paraId="54182538" w14:textId="5EE7C97F" w:rsidR="003C3E92" w:rsidRDefault="00282082" w:rsidP="003C3E92">
      <w:pPr>
        <w:pStyle w:val="ListParagraph"/>
        <w:numPr>
          <w:ilvl w:val="0"/>
          <w:numId w:val="24"/>
        </w:numPr>
        <w:jc w:val="both"/>
      </w:pPr>
      <w:r>
        <w:t>Call ASVs with DADA2</w:t>
      </w:r>
    </w:p>
    <w:p w14:paraId="7086F6E0" w14:textId="479A507B" w:rsidR="00DF75DD" w:rsidRDefault="00DF75DD" w:rsidP="00DF75DD">
      <w:pPr>
        <w:jc w:val="both"/>
      </w:pPr>
      <w:r>
        <w:t>The retrieved datasets did not have primer sequences</w:t>
      </w:r>
      <w:r w:rsidR="00E56A9D">
        <w:t xml:space="preserve"> therefore only filtering and trimming and ASV calling using DADA2 was implemented.</w:t>
      </w:r>
    </w:p>
    <w:p w14:paraId="0C94F913" w14:textId="31DCE4AE" w:rsidR="003C3E92" w:rsidRDefault="003C3E92" w:rsidP="00E401BE">
      <w:pPr>
        <w:pStyle w:val="Heading3"/>
      </w:pPr>
      <w:r>
        <w:t>SEEM</w:t>
      </w:r>
      <w:r w:rsidR="00E401BE">
        <w:t xml:space="preserve"> dataset</w:t>
      </w:r>
    </w:p>
    <w:p w14:paraId="5CDB3E61" w14:textId="7044B2A3" w:rsidR="003C3E92" w:rsidRDefault="003C3E92" w:rsidP="003C3E92">
      <w:pPr>
        <w:jc w:val="both"/>
      </w:pPr>
      <w:r>
        <w:t xml:space="preserve">This dataset consisted of 58 fastq files from 36 samples. Some samples were run in duplicate but treated as separate samples for this stage. </w:t>
      </w:r>
    </w:p>
    <w:p w14:paraId="527E0EC2" w14:textId="0E18A40C" w:rsidR="00E401BE" w:rsidRDefault="00E401BE" w:rsidP="00E401BE">
      <w:pPr>
        <w:pStyle w:val="Heading4"/>
      </w:pPr>
      <w:r>
        <w:t>Checking for Primer sequences</w:t>
      </w:r>
      <w:r w:rsidR="00F316FF">
        <w:t xml:space="preserve"> and filter them out</w:t>
      </w:r>
    </w:p>
    <w:p w14:paraId="7B769A67" w14:textId="25EDE981" w:rsidR="00E401BE" w:rsidRDefault="00213E46" w:rsidP="00E401BE">
      <w:r>
        <w:t xml:space="preserve">The fastq files were visually inspected for the primer sequences at the start if the reads. This was supported by using </w:t>
      </w:r>
      <w:r w:rsidR="00E401BE">
        <w:t xml:space="preserve">DADA2 to </w:t>
      </w:r>
      <w:r>
        <w:t xml:space="preserve">determine how many sequences had the </w:t>
      </w:r>
      <w:r w:rsidR="00E401BE">
        <w:t>515f and 50</w:t>
      </w:r>
      <w:r w:rsidR="00C0098C">
        <w:t>6</w:t>
      </w:r>
      <w:r w:rsidR="00E401BE">
        <w:t xml:space="preserve">r primer sequences </w:t>
      </w:r>
      <w:r>
        <w:t xml:space="preserve">in </w:t>
      </w:r>
      <w:r w:rsidR="00E401BE">
        <w:t>the fastQ files. The</w:t>
      </w:r>
      <w:r>
        <w:t>se</w:t>
      </w:r>
      <w:r w:rsidR="00E401BE">
        <w:t xml:space="preserve"> </w:t>
      </w:r>
      <w:r>
        <w:t>primers</w:t>
      </w:r>
      <w:r w:rsidR="00E401BE">
        <w:t xml:space="preserve"> were those described in the methods section of the manuscript.</w:t>
      </w:r>
    </w:p>
    <w:p w14:paraId="457A2FBD" w14:textId="6821748D" w:rsidR="008771BC" w:rsidRPr="00213E46" w:rsidRDefault="008771BC" w:rsidP="008771BC">
      <w:pPr>
        <w:jc w:val="both"/>
      </w:pPr>
      <w:r w:rsidRPr="00213E46">
        <w:rPr>
          <w:color w:val="44546A" w:themeColor="text2"/>
        </w:rPr>
        <w:t>Code file</w:t>
      </w:r>
      <w:r w:rsidRPr="00213E46">
        <w:t>: ‘Meta-Analysis/Code/</w:t>
      </w:r>
      <w:r w:rsidR="006A6A1A" w:rsidRPr="00213E46">
        <w:t>1_</w:t>
      </w:r>
      <w:r w:rsidRPr="00213E46">
        <w:t>CheckForPrimers.Rmd’</w:t>
      </w:r>
    </w:p>
    <w:p w14:paraId="7B862D83" w14:textId="322F7D7E" w:rsidR="008771BC" w:rsidRDefault="008771BC" w:rsidP="008771BC">
      <w:pPr>
        <w:jc w:val="both"/>
      </w:pPr>
      <w:r w:rsidRPr="00213E46">
        <w:rPr>
          <w:color w:val="44546A" w:themeColor="text2"/>
        </w:rPr>
        <w:t>Inputs:</w:t>
      </w:r>
      <w:r w:rsidRPr="00213E46">
        <w:t xml:space="preserve"> </w:t>
      </w:r>
      <w:r w:rsidR="00213E46" w:rsidRPr="00213E46">
        <w:t>62 fastq files retrieved from SRA</w:t>
      </w:r>
    </w:p>
    <w:p w14:paraId="6D9AA29D" w14:textId="6BB3A434" w:rsidR="008771BC" w:rsidRPr="00213E46" w:rsidRDefault="00213E46" w:rsidP="00213E46">
      <w:pPr>
        <w:jc w:val="both"/>
      </w:pPr>
      <w:r>
        <w:t xml:space="preserve">This analysis showed </w:t>
      </w:r>
      <w:r w:rsidR="00BA0E75">
        <w:t xml:space="preserve">presence of </w:t>
      </w:r>
      <w:r>
        <w:t>primer sequences at the start of most reads therefore, bbt</w:t>
      </w:r>
      <w:r w:rsidR="003125F8">
        <w:t>ools</w:t>
      </w:r>
      <w:r>
        <w:t xml:space="preserve"> (</w:t>
      </w:r>
      <w:hyperlink r:id="rId8" w:history="1">
        <w:r w:rsidRPr="007B3AD0">
          <w:rPr>
            <w:rStyle w:val="Hyperlink"/>
            <w:b/>
            <w:bCs/>
          </w:rPr>
          <w:t>bbmap@38.63</w:t>
        </w:r>
      </w:hyperlink>
      <w:r w:rsidRPr="00213E46">
        <w:t xml:space="preserve">) </w:t>
      </w:r>
      <w:r>
        <w:t>was used to trim these out</w:t>
      </w:r>
      <w:r w:rsidR="008771BC" w:rsidRPr="00213E46">
        <w:t xml:space="preserve"> before filtering.</w:t>
      </w:r>
    </w:p>
    <w:p w14:paraId="11CD5CCE" w14:textId="6EA74502" w:rsidR="008771BC" w:rsidRPr="00213E46" w:rsidRDefault="008771BC" w:rsidP="008771BC">
      <w:pPr>
        <w:jc w:val="both"/>
      </w:pPr>
      <w:r w:rsidRPr="00213E46">
        <w:rPr>
          <w:color w:val="44546A" w:themeColor="text2"/>
        </w:rPr>
        <w:t>Code file</w:t>
      </w:r>
      <w:r w:rsidRPr="00213E46">
        <w:t>: ‘Meta-Analysis/Code/RemovePrimersSeem.sh’</w:t>
      </w:r>
    </w:p>
    <w:p w14:paraId="0E6E02A9" w14:textId="48F5FC95" w:rsidR="008771BC" w:rsidRPr="00213E46" w:rsidRDefault="008771BC" w:rsidP="008771BC">
      <w:pPr>
        <w:jc w:val="both"/>
      </w:pPr>
      <w:r w:rsidRPr="00213E46">
        <w:rPr>
          <w:color w:val="44546A" w:themeColor="text2"/>
        </w:rPr>
        <w:t>Inputs:</w:t>
      </w:r>
      <w:r w:rsidRPr="00213E46">
        <w:t xml:space="preserve"> </w:t>
      </w:r>
      <w:r w:rsidR="00213E46" w:rsidRPr="00213E46">
        <w:t>62 fastq files retrieved from SRA</w:t>
      </w:r>
    </w:p>
    <w:p w14:paraId="4484E9A1" w14:textId="707EF546" w:rsidR="00D0302F" w:rsidRPr="00213E46" w:rsidRDefault="008771BC" w:rsidP="008771BC">
      <w:pPr>
        <w:jc w:val="both"/>
      </w:pPr>
      <w:r w:rsidRPr="00213E46">
        <w:rPr>
          <w:color w:val="44546A" w:themeColor="text2"/>
        </w:rPr>
        <w:t>Output</w:t>
      </w:r>
      <w:r w:rsidRPr="00213E46">
        <w:t xml:space="preserve">: </w:t>
      </w:r>
      <w:r w:rsidR="00213E46" w:rsidRPr="00213E46">
        <w:t xml:space="preserve">fastq files without primer sequences </w:t>
      </w:r>
    </w:p>
    <w:p w14:paraId="4C2BB1AD" w14:textId="50A407CF" w:rsidR="00E401BE" w:rsidRPr="00213E46" w:rsidRDefault="00E401BE" w:rsidP="00E401BE">
      <w:pPr>
        <w:pStyle w:val="Heading4"/>
      </w:pPr>
      <w:r w:rsidRPr="00213E46">
        <w:t>Filtering</w:t>
      </w:r>
      <w:r w:rsidR="00512FFD">
        <w:t xml:space="preserve"> and </w:t>
      </w:r>
      <w:r w:rsidRPr="00213E46">
        <w:t>Trimming</w:t>
      </w:r>
      <w:r w:rsidR="008771BC" w:rsidRPr="00213E46">
        <w:t xml:space="preserve"> </w:t>
      </w:r>
      <w:r w:rsidR="00512FFD">
        <w:t>fastq files</w:t>
      </w:r>
    </w:p>
    <w:p w14:paraId="3EAD782F" w14:textId="0BAAB737" w:rsidR="008771BC" w:rsidRPr="00213E46" w:rsidRDefault="008771BC" w:rsidP="008771BC">
      <w:pPr>
        <w:jc w:val="both"/>
      </w:pPr>
      <w:r w:rsidRPr="00213E46">
        <w:rPr>
          <w:color w:val="44546A" w:themeColor="text2"/>
        </w:rPr>
        <w:t>Code file</w:t>
      </w:r>
      <w:r w:rsidRPr="00213E46">
        <w:t xml:space="preserve">: </w:t>
      </w:r>
      <w:r w:rsidR="006A6A1A" w:rsidRPr="00213E46">
        <w:t>‘Meta-Analysis/Code/2_TrimAndFilter_DADA2_Seem.sh’</w:t>
      </w:r>
      <w:r w:rsidR="002678C9">
        <w:t xml:space="preserve"> is used to execute the R script:</w:t>
      </w:r>
      <w:r w:rsidR="002678C9" w:rsidRPr="00213E46">
        <w:t xml:space="preserve"> </w:t>
      </w:r>
      <w:r w:rsidR="006A6A1A" w:rsidRPr="00213E46">
        <w:t xml:space="preserve"> ‘2_trim_and_filter_DADA2_seem.R’</w:t>
      </w:r>
    </w:p>
    <w:p w14:paraId="3AC86326" w14:textId="4B5BD009" w:rsidR="006A6A1A" w:rsidRDefault="008771BC" w:rsidP="008771BC">
      <w:pPr>
        <w:jc w:val="both"/>
      </w:pPr>
      <w:r w:rsidRPr="00213E46">
        <w:rPr>
          <w:color w:val="44546A" w:themeColor="text2"/>
        </w:rPr>
        <w:lastRenderedPageBreak/>
        <w:t>Inputs:</w:t>
      </w:r>
      <w:r w:rsidRPr="00213E46">
        <w:t xml:space="preserve"> </w:t>
      </w:r>
      <w:r w:rsidR="00213E46" w:rsidRPr="00213E46">
        <w:t xml:space="preserve"> </w:t>
      </w:r>
      <w:r w:rsidR="00512FFD">
        <w:t>F</w:t>
      </w:r>
      <w:r w:rsidR="00512FFD" w:rsidRPr="00213E46">
        <w:t xml:space="preserve">astq files without primer sequences </w:t>
      </w:r>
      <w:r w:rsidR="00213E46">
        <w:t xml:space="preserve">from </w:t>
      </w:r>
      <w:r w:rsidR="003125F8">
        <w:t xml:space="preserve">section </w:t>
      </w:r>
      <w:r w:rsidR="00213E46">
        <w:t xml:space="preserve">1.1.1.1 </w:t>
      </w:r>
    </w:p>
    <w:p w14:paraId="6E6438EF" w14:textId="2F59B24D" w:rsidR="008771BC" w:rsidRDefault="008771BC" w:rsidP="008771BC">
      <w:pPr>
        <w:jc w:val="both"/>
      </w:pPr>
      <w:r w:rsidRPr="006A6A1A">
        <w:rPr>
          <w:color w:val="44546A" w:themeColor="text2"/>
        </w:rPr>
        <w:t>Output</w:t>
      </w:r>
      <w:r>
        <w:t xml:space="preserve">: </w:t>
      </w:r>
      <w:r w:rsidR="006A6A1A">
        <w:t>filtered fastQ files</w:t>
      </w:r>
    </w:p>
    <w:p w14:paraId="7D557E1C" w14:textId="0484FCB7" w:rsidR="006A6A1A" w:rsidRDefault="006A6A1A" w:rsidP="006A6A1A">
      <w:pPr>
        <w:pStyle w:val="Heading4"/>
      </w:pPr>
      <w:r>
        <w:t>Calling ASVs with DADA2</w:t>
      </w:r>
    </w:p>
    <w:p w14:paraId="5D59FC0A" w14:textId="4429817F" w:rsidR="00512FFD" w:rsidRPr="00213E46" w:rsidRDefault="00512FFD" w:rsidP="002678C9">
      <w:r w:rsidRPr="00213E46">
        <w:rPr>
          <w:color w:val="44546A" w:themeColor="text2"/>
        </w:rPr>
        <w:t>Code file</w:t>
      </w:r>
      <w:r w:rsidRPr="00213E46">
        <w:t>: ‘Meta-Analysis/Code/</w:t>
      </w:r>
      <w:r w:rsidR="003125F8" w:rsidRPr="003125F8">
        <w:t>3_call_ASVs_DADA2_</w:t>
      </w:r>
      <w:r w:rsidR="003125F8">
        <w:t>seem</w:t>
      </w:r>
      <w:r w:rsidR="003125F8" w:rsidRPr="003125F8">
        <w:t>.sh</w:t>
      </w:r>
      <w:r w:rsidR="002678C9">
        <w:t>’ is used to execute the R script:</w:t>
      </w:r>
      <w:r w:rsidRPr="00213E46">
        <w:t xml:space="preserve"> ‘</w:t>
      </w:r>
      <w:r w:rsidR="003125F8" w:rsidRPr="003125F8">
        <w:t>3_call_ASVs_DADA2_</w:t>
      </w:r>
      <w:r w:rsidR="003125F8">
        <w:t>seem</w:t>
      </w:r>
      <w:r w:rsidRPr="00213E46">
        <w:t>.R’</w:t>
      </w:r>
    </w:p>
    <w:p w14:paraId="6026F7C1" w14:textId="0D060705" w:rsidR="00512FFD" w:rsidRDefault="00512FFD" w:rsidP="00512FFD">
      <w:pPr>
        <w:jc w:val="both"/>
      </w:pPr>
      <w:r w:rsidRPr="00213E46">
        <w:rPr>
          <w:color w:val="44546A" w:themeColor="text2"/>
        </w:rPr>
        <w:t>Inputs:</w:t>
      </w:r>
      <w:r w:rsidRPr="00213E46">
        <w:t xml:space="preserve">  </w:t>
      </w:r>
      <w:r w:rsidR="003125F8">
        <w:t xml:space="preserve">filtered fastQ files </w:t>
      </w:r>
      <w:r>
        <w:t xml:space="preserve">from </w:t>
      </w:r>
      <w:r w:rsidR="003125F8">
        <w:t xml:space="preserve">section </w:t>
      </w:r>
      <w:r>
        <w:t>1.1.1.</w:t>
      </w:r>
      <w:r w:rsidR="003125F8">
        <w:t>2</w:t>
      </w:r>
    </w:p>
    <w:p w14:paraId="3333A92E" w14:textId="44FA470D" w:rsidR="008771BC" w:rsidRDefault="00512FFD" w:rsidP="005927DE">
      <w:pPr>
        <w:jc w:val="both"/>
      </w:pPr>
      <w:r w:rsidRPr="006A6A1A">
        <w:rPr>
          <w:color w:val="44546A" w:themeColor="text2"/>
        </w:rPr>
        <w:t>Output</w:t>
      </w:r>
      <w:r>
        <w:t xml:space="preserve">: </w:t>
      </w:r>
      <w:r w:rsidR="005927DE" w:rsidRPr="005927DE">
        <w:t>seqtab.agg_seem.RDS</w:t>
      </w:r>
      <w:r w:rsidR="003125F8">
        <w:t>– ASV counts table</w:t>
      </w:r>
    </w:p>
    <w:p w14:paraId="0AA8B620" w14:textId="77777777" w:rsidR="005927DE" w:rsidRDefault="005927DE" w:rsidP="005927DE">
      <w:pPr>
        <w:jc w:val="both"/>
      </w:pPr>
    </w:p>
    <w:p w14:paraId="67AC83B0" w14:textId="69DD1C31" w:rsidR="00E401BE" w:rsidRDefault="00E401BE" w:rsidP="00E401BE">
      <w:pPr>
        <w:pStyle w:val="Heading3"/>
      </w:pPr>
      <w:r>
        <w:t>BEED dataset</w:t>
      </w:r>
    </w:p>
    <w:p w14:paraId="6044E3E2" w14:textId="77777777" w:rsidR="00E401BE" w:rsidRDefault="00E401BE" w:rsidP="00E401BE">
      <w:pPr>
        <w:jc w:val="both"/>
      </w:pPr>
      <w:r>
        <w:t xml:space="preserve">This dataset consisted of 58 fastq files from 36 samples. Some samples were run in duplicate but treated as separate samples for this stage. </w:t>
      </w:r>
    </w:p>
    <w:p w14:paraId="4DE732FC" w14:textId="77777777" w:rsidR="00E401BE" w:rsidRDefault="00E401BE" w:rsidP="00E401BE">
      <w:pPr>
        <w:pStyle w:val="Heading4"/>
      </w:pPr>
      <w:r>
        <w:t>Checking for Primer sequences</w:t>
      </w:r>
    </w:p>
    <w:p w14:paraId="6BD41BA2" w14:textId="77777777" w:rsidR="00CF3863" w:rsidRDefault="00CF3863" w:rsidP="00CF3863">
      <w:r>
        <w:t>The fastq files were visually inspected for the primer sequences at the start if the reads. This was supported by using DADA2 to determine how many sequences had the 515f and 506r primer sequences in the fastQ files. These primers were those described in the methods section of the manuscript.</w:t>
      </w:r>
    </w:p>
    <w:p w14:paraId="4334FB88" w14:textId="77777777" w:rsidR="00CF3863" w:rsidRPr="00213E46" w:rsidRDefault="00CF3863" w:rsidP="00CF3863">
      <w:pPr>
        <w:jc w:val="both"/>
      </w:pPr>
      <w:r w:rsidRPr="00213E46">
        <w:rPr>
          <w:color w:val="44546A" w:themeColor="text2"/>
        </w:rPr>
        <w:t>Code file</w:t>
      </w:r>
      <w:r w:rsidRPr="00213E46">
        <w:t>: ‘Meta-Analysis/Code/1_CheckForPrimers.Rmd’</w:t>
      </w:r>
    </w:p>
    <w:p w14:paraId="62A2569D" w14:textId="77777777" w:rsidR="00CF3863" w:rsidRDefault="00CF3863" w:rsidP="00CF3863">
      <w:pPr>
        <w:jc w:val="both"/>
      </w:pPr>
      <w:r w:rsidRPr="00213E46">
        <w:rPr>
          <w:color w:val="44546A" w:themeColor="text2"/>
        </w:rPr>
        <w:t>Inputs:</w:t>
      </w:r>
      <w:r w:rsidRPr="00213E46">
        <w:t xml:space="preserve"> 62 fastq files retrieved from SRA</w:t>
      </w:r>
    </w:p>
    <w:p w14:paraId="08E1A672" w14:textId="77777777" w:rsidR="00CF3863" w:rsidRPr="00213E46" w:rsidRDefault="00CF3863" w:rsidP="00CF3863">
      <w:pPr>
        <w:jc w:val="both"/>
      </w:pPr>
      <w:r>
        <w:t>This analysis showed presence of primer sequences at the start of most reads therefore, bbtools (</w:t>
      </w:r>
      <w:hyperlink r:id="rId9" w:history="1">
        <w:r w:rsidRPr="007B3AD0">
          <w:rPr>
            <w:rStyle w:val="Hyperlink"/>
            <w:b/>
            <w:bCs/>
          </w:rPr>
          <w:t>bbmap@38.63</w:t>
        </w:r>
      </w:hyperlink>
      <w:r w:rsidRPr="00213E46">
        <w:t xml:space="preserve">) </w:t>
      </w:r>
      <w:r>
        <w:t>was used to trim these out</w:t>
      </w:r>
      <w:r w:rsidRPr="00213E46">
        <w:t xml:space="preserve"> before filtering.</w:t>
      </w:r>
    </w:p>
    <w:p w14:paraId="53BB1BFC" w14:textId="0300C880" w:rsidR="00CF3863" w:rsidRPr="00213E46" w:rsidRDefault="00CF3863" w:rsidP="00CF3863">
      <w:pPr>
        <w:jc w:val="both"/>
      </w:pPr>
      <w:r w:rsidRPr="00213E46">
        <w:rPr>
          <w:color w:val="44546A" w:themeColor="text2"/>
        </w:rPr>
        <w:t>Code file</w:t>
      </w:r>
      <w:r w:rsidRPr="00213E46">
        <w:t>: ‘Meta-Analysis/Code/</w:t>
      </w:r>
      <w:r>
        <w:t>1_</w:t>
      </w:r>
      <w:r w:rsidRPr="00213E46">
        <w:t>RemovePrimersSeem.sh’</w:t>
      </w:r>
    </w:p>
    <w:p w14:paraId="4C2D71B5" w14:textId="77777777" w:rsidR="00CF3863" w:rsidRPr="00213E46" w:rsidRDefault="00CF3863" w:rsidP="00CF3863">
      <w:pPr>
        <w:jc w:val="both"/>
      </w:pPr>
      <w:r w:rsidRPr="00213E46">
        <w:rPr>
          <w:color w:val="44546A" w:themeColor="text2"/>
        </w:rPr>
        <w:t>Inputs:</w:t>
      </w:r>
      <w:r w:rsidRPr="00213E46">
        <w:t xml:space="preserve"> 62 fastq files retrieved from SRA</w:t>
      </w:r>
    </w:p>
    <w:p w14:paraId="066FFA75" w14:textId="77777777" w:rsidR="00CF3863" w:rsidRPr="00213E46" w:rsidRDefault="00CF3863" w:rsidP="00CF3863">
      <w:pPr>
        <w:jc w:val="both"/>
      </w:pPr>
      <w:r w:rsidRPr="00213E46">
        <w:rPr>
          <w:color w:val="44546A" w:themeColor="text2"/>
        </w:rPr>
        <w:t>Output</w:t>
      </w:r>
      <w:r w:rsidRPr="00213E46">
        <w:t xml:space="preserve">: fastq files without primer sequences </w:t>
      </w:r>
    </w:p>
    <w:p w14:paraId="2CA9273A" w14:textId="77777777" w:rsidR="003125F8" w:rsidRPr="00213E46" w:rsidRDefault="003125F8" w:rsidP="003125F8">
      <w:pPr>
        <w:pStyle w:val="Heading4"/>
      </w:pPr>
      <w:r w:rsidRPr="00213E46">
        <w:t>Filtering</w:t>
      </w:r>
      <w:r>
        <w:t xml:space="preserve"> and </w:t>
      </w:r>
      <w:r w:rsidRPr="00213E46">
        <w:t xml:space="preserve">Trimming </w:t>
      </w:r>
      <w:r>
        <w:t>fastq files</w:t>
      </w:r>
    </w:p>
    <w:p w14:paraId="7052B36F" w14:textId="33F29C04" w:rsidR="003125F8" w:rsidRPr="00213E46" w:rsidRDefault="003125F8" w:rsidP="003125F8">
      <w:pPr>
        <w:jc w:val="both"/>
      </w:pPr>
      <w:r w:rsidRPr="00213E46">
        <w:rPr>
          <w:color w:val="44546A" w:themeColor="text2"/>
        </w:rPr>
        <w:t>Code file</w:t>
      </w:r>
      <w:r w:rsidRPr="00213E46">
        <w:t>: ‘Meta-Analysis/Code/2_TrimAndFilter_DADA2_</w:t>
      </w:r>
      <w:r>
        <w:t>Beed.</w:t>
      </w:r>
      <w:r w:rsidRPr="00213E46">
        <w:t xml:space="preserve">sh’ </w:t>
      </w:r>
      <w:r w:rsidR="002678C9">
        <w:t>is used to execute the R script:</w:t>
      </w:r>
      <w:r w:rsidR="002678C9" w:rsidRPr="00213E46">
        <w:t xml:space="preserve"> </w:t>
      </w:r>
      <w:r w:rsidRPr="00213E46">
        <w:t>‘2_trim_and_filter_DADA2_</w:t>
      </w:r>
      <w:r>
        <w:t>beed</w:t>
      </w:r>
      <w:r w:rsidRPr="00213E46">
        <w:t>.R’</w:t>
      </w:r>
    </w:p>
    <w:p w14:paraId="2FBAA196" w14:textId="461260DD" w:rsidR="003125F8" w:rsidRDefault="003125F8" w:rsidP="003125F8">
      <w:pPr>
        <w:jc w:val="both"/>
      </w:pPr>
      <w:r w:rsidRPr="00213E46">
        <w:rPr>
          <w:color w:val="44546A" w:themeColor="text2"/>
        </w:rPr>
        <w:t>Inputs:</w:t>
      </w:r>
      <w:r w:rsidRPr="00213E46">
        <w:t xml:space="preserve">  </w:t>
      </w:r>
      <w:r>
        <w:t>F</w:t>
      </w:r>
      <w:r w:rsidRPr="00213E46">
        <w:t xml:space="preserve">astq files without primer sequences </w:t>
      </w:r>
      <w:r>
        <w:t xml:space="preserve">from section 1.1.2.1 </w:t>
      </w:r>
    </w:p>
    <w:p w14:paraId="25D5BF80" w14:textId="77777777" w:rsidR="003125F8" w:rsidRDefault="003125F8" w:rsidP="003125F8">
      <w:pPr>
        <w:jc w:val="both"/>
      </w:pPr>
      <w:r w:rsidRPr="006A6A1A">
        <w:rPr>
          <w:color w:val="44546A" w:themeColor="text2"/>
        </w:rPr>
        <w:t>Output</w:t>
      </w:r>
      <w:r>
        <w:t>: filtered fastQ files</w:t>
      </w:r>
    </w:p>
    <w:p w14:paraId="14205A55" w14:textId="77777777" w:rsidR="003125F8" w:rsidRDefault="003125F8" w:rsidP="003125F8">
      <w:pPr>
        <w:pStyle w:val="Heading4"/>
      </w:pPr>
      <w:r>
        <w:t>Calling ASVs with DADA2</w:t>
      </w:r>
    </w:p>
    <w:p w14:paraId="383637A3" w14:textId="3335D9D5" w:rsidR="003125F8" w:rsidRPr="00213E46" w:rsidRDefault="003125F8" w:rsidP="003125F8">
      <w:pPr>
        <w:jc w:val="both"/>
      </w:pPr>
      <w:r w:rsidRPr="00213E46">
        <w:rPr>
          <w:color w:val="44546A" w:themeColor="text2"/>
        </w:rPr>
        <w:t>Code file</w:t>
      </w:r>
      <w:r w:rsidRPr="00213E46">
        <w:t>: ‘Meta-Analysis/Code/</w:t>
      </w:r>
      <w:r w:rsidRPr="003125F8">
        <w:t>3_call_ASVs_DADA2_</w:t>
      </w:r>
      <w:r>
        <w:t>beed</w:t>
      </w:r>
      <w:r w:rsidRPr="003125F8">
        <w:t>.sh</w:t>
      </w:r>
      <w:r w:rsidR="002678C9">
        <w:t xml:space="preserve"> is used to execute the R script:</w:t>
      </w:r>
      <w:r w:rsidRPr="00213E46">
        <w:t xml:space="preserve"> ‘</w:t>
      </w:r>
      <w:r w:rsidRPr="003125F8">
        <w:t>3_call_ASVs_DADA2_</w:t>
      </w:r>
      <w:r>
        <w:t>beed</w:t>
      </w:r>
      <w:r w:rsidRPr="00213E46">
        <w:t>.R’</w:t>
      </w:r>
    </w:p>
    <w:p w14:paraId="13012A01" w14:textId="017AC577" w:rsidR="003125F8" w:rsidRDefault="003125F8" w:rsidP="003125F8">
      <w:pPr>
        <w:jc w:val="both"/>
      </w:pPr>
      <w:r w:rsidRPr="00213E46">
        <w:rPr>
          <w:color w:val="44546A" w:themeColor="text2"/>
        </w:rPr>
        <w:t>Inputs:</w:t>
      </w:r>
      <w:r w:rsidRPr="00213E46">
        <w:t xml:space="preserve">  </w:t>
      </w:r>
      <w:r>
        <w:t>filtered fastQ files from section 1.1.2.2</w:t>
      </w:r>
    </w:p>
    <w:p w14:paraId="2EB52E46" w14:textId="5A8ED96B" w:rsidR="003125F8" w:rsidRPr="006A6A1A" w:rsidRDefault="003125F8" w:rsidP="003125F8">
      <w:pPr>
        <w:jc w:val="both"/>
      </w:pPr>
      <w:r w:rsidRPr="006A6A1A">
        <w:rPr>
          <w:color w:val="44546A" w:themeColor="text2"/>
        </w:rPr>
        <w:t>Output</w:t>
      </w:r>
      <w:r>
        <w:t xml:space="preserve">: </w:t>
      </w:r>
      <w:r w:rsidR="005927DE" w:rsidRPr="005927DE">
        <w:t>seqtab.agg_</w:t>
      </w:r>
      <w:r w:rsidR="005927DE">
        <w:t>beed</w:t>
      </w:r>
      <w:r w:rsidR="005927DE" w:rsidRPr="005927DE">
        <w:t>.RDS</w:t>
      </w:r>
      <w:r>
        <w:t>– ASV counts table</w:t>
      </w:r>
    </w:p>
    <w:p w14:paraId="0502A9B8" w14:textId="77777777" w:rsidR="00CF3863" w:rsidRDefault="00CF3863" w:rsidP="00B82F8C"/>
    <w:p w14:paraId="77BCF8F6" w14:textId="3CAC177E" w:rsidR="003125F8" w:rsidRDefault="003125F8" w:rsidP="003125F8">
      <w:pPr>
        <w:pStyle w:val="Heading3"/>
      </w:pPr>
      <w:r>
        <w:lastRenderedPageBreak/>
        <w:t>Taxonomy assignment</w:t>
      </w:r>
      <w:r w:rsidR="00B82F8C">
        <w:t xml:space="preserve"> for BEED and SEEM datasets</w:t>
      </w:r>
    </w:p>
    <w:p w14:paraId="27A7E4CA" w14:textId="1118DF0E" w:rsidR="003125F8" w:rsidRDefault="003125F8" w:rsidP="003125F8">
      <w:pPr>
        <w:jc w:val="both"/>
      </w:pPr>
      <w:r w:rsidRPr="00213E46">
        <w:rPr>
          <w:color w:val="44546A" w:themeColor="text2"/>
        </w:rPr>
        <w:t>Code file</w:t>
      </w:r>
      <w:r w:rsidRPr="00213E46">
        <w:t>: ‘Meta-Analysis/Code/</w:t>
      </w:r>
      <w:r w:rsidR="00BC0E35" w:rsidRPr="00BC0E35">
        <w:t xml:space="preserve"> 4_TaxonomyAssignment.R</w:t>
      </w:r>
      <w:r w:rsidR="00BC0E35">
        <w:t>’</w:t>
      </w:r>
    </w:p>
    <w:p w14:paraId="5B584AEF" w14:textId="42C295A2" w:rsidR="002678C9" w:rsidRDefault="002678C9" w:rsidP="002678C9">
      <w:r>
        <w:t xml:space="preserve">Note: Taxonomic assignment was done using the </w:t>
      </w:r>
      <w:r w:rsidRPr="00C0098C">
        <w:rPr>
          <w:b/>
          <w:bCs/>
        </w:rPr>
        <w:t>silva_nr99_v138.1_train_set.fa.gz</w:t>
      </w:r>
      <w:r>
        <w:t xml:space="preserve"> and </w:t>
      </w:r>
      <w:r w:rsidRPr="00C0098C">
        <w:rPr>
          <w:b/>
          <w:bCs/>
        </w:rPr>
        <w:t>silva_species_assignment_v138.1.fa.gz</w:t>
      </w:r>
      <w:r>
        <w:t xml:space="preserve"> databases. </w:t>
      </w:r>
    </w:p>
    <w:p w14:paraId="6F00D0C1" w14:textId="756BD5E9" w:rsidR="003125F8" w:rsidRDefault="003125F8" w:rsidP="003125F8">
      <w:pPr>
        <w:jc w:val="both"/>
      </w:pPr>
      <w:r w:rsidRPr="00213E46">
        <w:rPr>
          <w:color w:val="44546A" w:themeColor="text2"/>
        </w:rPr>
        <w:t>Inputs:</w:t>
      </w:r>
      <w:r w:rsidRPr="00213E46">
        <w:t xml:space="preserve">  </w:t>
      </w:r>
      <w:r>
        <w:t>Sequence tables from sections 1.1.1</w:t>
      </w:r>
      <w:r w:rsidR="005927DE">
        <w:t>.3</w:t>
      </w:r>
      <w:r>
        <w:t xml:space="preserve"> &amp; 1.1.2</w:t>
      </w:r>
      <w:r w:rsidR="005927DE">
        <w:t xml:space="preserve">.3 i.e </w:t>
      </w:r>
      <w:r w:rsidR="005927DE" w:rsidRPr="005927DE">
        <w:t>seqtab.agg_seem.RDS</w:t>
      </w:r>
      <w:r w:rsidR="005927DE">
        <w:t xml:space="preserve"> and </w:t>
      </w:r>
      <w:r w:rsidR="005927DE" w:rsidRPr="005927DE">
        <w:t>seqtab.agg_</w:t>
      </w:r>
      <w:r w:rsidR="005927DE">
        <w:t>beed</w:t>
      </w:r>
      <w:r w:rsidR="005927DE" w:rsidRPr="005927DE">
        <w:t>.RDS</w:t>
      </w:r>
    </w:p>
    <w:p w14:paraId="3FE70272" w14:textId="77777777" w:rsidR="005927DE" w:rsidRDefault="003125F8" w:rsidP="003125F8">
      <w:pPr>
        <w:jc w:val="both"/>
      </w:pPr>
      <w:r w:rsidRPr="006A6A1A">
        <w:rPr>
          <w:color w:val="44546A" w:themeColor="text2"/>
        </w:rPr>
        <w:t>Output</w:t>
      </w:r>
      <w:r>
        <w:t xml:space="preserve">: </w:t>
      </w:r>
    </w:p>
    <w:p w14:paraId="0D555EDF" w14:textId="4FF31180" w:rsidR="003125F8" w:rsidRDefault="005927DE" w:rsidP="005927DE">
      <w:pPr>
        <w:pStyle w:val="ListParagraph"/>
        <w:numPr>
          <w:ilvl w:val="0"/>
          <w:numId w:val="27"/>
        </w:numPr>
        <w:jc w:val="both"/>
      </w:pPr>
      <w:r w:rsidRPr="005927DE">
        <w:t>ExtDat_Bang_CountTab.RData</w:t>
      </w:r>
      <w:r w:rsidR="003125F8">
        <w:t xml:space="preserve"> –</w:t>
      </w:r>
      <w:r>
        <w:t xml:space="preserve"> BEED ASV count table</w:t>
      </w:r>
    </w:p>
    <w:p w14:paraId="40FF46AD" w14:textId="70DE1DF0" w:rsidR="005927DE" w:rsidRDefault="005927DE" w:rsidP="005927DE">
      <w:pPr>
        <w:pStyle w:val="ListParagraph"/>
        <w:numPr>
          <w:ilvl w:val="0"/>
          <w:numId w:val="27"/>
        </w:numPr>
        <w:jc w:val="both"/>
      </w:pPr>
      <w:r w:rsidRPr="005927DE">
        <w:t>EXtDat_Bang_TaxTab.RData</w:t>
      </w:r>
      <w:r>
        <w:t xml:space="preserve"> – BEED Taxonomy table</w:t>
      </w:r>
    </w:p>
    <w:p w14:paraId="72004324" w14:textId="25DA077C" w:rsidR="005927DE" w:rsidRDefault="005927DE" w:rsidP="005927DE">
      <w:pPr>
        <w:pStyle w:val="ListParagraph"/>
        <w:numPr>
          <w:ilvl w:val="0"/>
          <w:numId w:val="27"/>
        </w:numPr>
        <w:jc w:val="both"/>
      </w:pPr>
      <w:r w:rsidRPr="005927DE">
        <w:t>ExtDat_SEEM_CountTab.RData</w:t>
      </w:r>
      <w:r>
        <w:t xml:space="preserve"> – SEEM ASV count table</w:t>
      </w:r>
    </w:p>
    <w:p w14:paraId="4CC97579" w14:textId="61BB6D67" w:rsidR="00E401BE" w:rsidRDefault="005927DE" w:rsidP="00E401BE">
      <w:pPr>
        <w:pStyle w:val="ListParagraph"/>
        <w:numPr>
          <w:ilvl w:val="0"/>
          <w:numId w:val="27"/>
        </w:numPr>
        <w:jc w:val="both"/>
      </w:pPr>
      <w:r w:rsidRPr="005927DE">
        <w:t>EXtDat_SEEM_TaxTab.RData</w:t>
      </w:r>
      <w:r>
        <w:t xml:space="preserve"> – SEEM Taxonomy table</w:t>
      </w:r>
    </w:p>
    <w:p w14:paraId="1A865998" w14:textId="77777777" w:rsidR="002B7484" w:rsidRDefault="002B7484" w:rsidP="002B7484">
      <w:pPr>
        <w:jc w:val="both"/>
      </w:pPr>
    </w:p>
    <w:p w14:paraId="46B26F6F" w14:textId="74AD2BB0" w:rsidR="00E401BE" w:rsidRDefault="00E401BE" w:rsidP="00E401BE">
      <w:pPr>
        <w:pStyle w:val="Heading3"/>
      </w:pPr>
      <w:r>
        <w:t>Afribiota dataset</w:t>
      </w:r>
    </w:p>
    <w:p w14:paraId="4669C905" w14:textId="00800C4A" w:rsidR="00E401BE" w:rsidRDefault="00E401BE" w:rsidP="00E401BE">
      <w:pPr>
        <w:jc w:val="both"/>
      </w:pPr>
      <w:r>
        <w:t xml:space="preserve">This dataset consisted of </w:t>
      </w:r>
      <w:r w:rsidR="00C0098C">
        <w:t>31</w:t>
      </w:r>
      <w:r>
        <w:t xml:space="preserve"> fast</w:t>
      </w:r>
      <w:r w:rsidR="00C0098C">
        <w:t>Q</w:t>
      </w:r>
      <w:r>
        <w:t xml:space="preserve"> files from 3</w:t>
      </w:r>
      <w:r w:rsidR="00C0098C">
        <w:t>1</w:t>
      </w:r>
      <w:r>
        <w:t xml:space="preserve"> samples. </w:t>
      </w:r>
      <w:r w:rsidR="00C0098C">
        <w:t xml:space="preserve">This dataset contained single-ended reads </w:t>
      </w:r>
      <w:r>
        <w:t xml:space="preserve">samples were run in duplicate but treated as separate samples for this stage. </w:t>
      </w:r>
    </w:p>
    <w:p w14:paraId="63519A88" w14:textId="77777777" w:rsidR="00E401BE" w:rsidRDefault="00E401BE" w:rsidP="00E401BE">
      <w:pPr>
        <w:pStyle w:val="Heading4"/>
      </w:pPr>
      <w:r>
        <w:t>Checking for Primer sequences</w:t>
      </w:r>
    </w:p>
    <w:p w14:paraId="4CA24BD1" w14:textId="3A95F92B" w:rsidR="00E401BE" w:rsidRPr="002B7484" w:rsidRDefault="00E401BE" w:rsidP="00E401BE">
      <w:r>
        <w:t>DADA2 was used to check if</w:t>
      </w:r>
      <w:r w:rsidR="00D61747">
        <w:t xml:space="preserve"> </w:t>
      </w:r>
      <w:r>
        <w:t xml:space="preserve">primer sequences were present in the fastQ files. The sequences used were those </w:t>
      </w:r>
      <w:r w:rsidRPr="002B7484">
        <w:t>described in the methods section of the manuscript</w:t>
      </w:r>
      <w:r w:rsidR="00CF3863" w:rsidRPr="002B7484">
        <w:t>.</w:t>
      </w:r>
    </w:p>
    <w:p w14:paraId="094366CC" w14:textId="58D6A8F8" w:rsidR="00E401BE" w:rsidRPr="002B7484" w:rsidRDefault="00E401BE" w:rsidP="00E401BE">
      <w:pPr>
        <w:jc w:val="both"/>
      </w:pPr>
      <w:r w:rsidRPr="002B7484">
        <w:rPr>
          <w:color w:val="44546A" w:themeColor="text2"/>
        </w:rPr>
        <w:t>Code file</w:t>
      </w:r>
      <w:r w:rsidRPr="002B7484">
        <w:t>: ‘Meta-Analysis/Code/</w:t>
      </w:r>
      <w:r w:rsidR="00CF3863" w:rsidRPr="002B7484">
        <w:t>1_CheckForPrimers.Rmd’</w:t>
      </w:r>
    </w:p>
    <w:p w14:paraId="65B0BE25" w14:textId="6D6DFAEB" w:rsidR="00CF3863" w:rsidRPr="002B7484" w:rsidRDefault="00E401BE" w:rsidP="00E401BE">
      <w:pPr>
        <w:jc w:val="both"/>
      </w:pPr>
      <w:r w:rsidRPr="002B7484">
        <w:rPr>
          <w:color w:val="44546A" w:themeColor="text2"/>
        </w:rPr>
        <w:t>Inputs:</w:t>
      </w:r>
      <w:r w:rsidRPr="002B7484">
        <w:t xml:space="preserve"> </w:t>
      </w:r>
      <w:r w:rsidR="00CF3863" w:rsidRPr="002B7484">
        <w:t>fastq files retrieved from SRA archive</w:t>
      </w:r>
    </w:p>
    <w:p w14:paraId="7524936E" w14:textId="77979E8E" w:rsidR="00CF3863" w:rsidRDefault="00CF3863" w:rsidP="00E401BE">
      <w:pPr>
        <w:jc w:val="both"/>
      </w:pPr>
      <w:r w:rsidRPr="002B7484">
        <w:t>There was no evidence</w:t>
      </w:r>
      <w:r>
        <w:t xml:space="preserve"> of primer sequences, so primer filtering was not done on this dataset.</w:t>
      </w:r>
    </w:p>
    <w:p w14:paraId="30A6D6AF" w14:textId="107E60D7" w:rsidR="00E401BE" w:rsidRDefault="00E401BE" w:rsidP="00C0098C">
      <w:pPr>
        <w:pStyle w:val="Heading4"/>
      </w:pPr>
      <w:r>
        <w:t>Filtering</w:t>
      </w:r>
      <w:r w:rsidR="00C0098C">
        <w:t xml:space="preserve">, </w:t>
      </w:r>
      <w:r>
        <w:t>Trimming</w:t>
      </w:r>
      <w:r w:rsidR="00CF3863">
        <w:t xml:space="preserve">, </w:t>
      </w:r>
      <w:r w:rsidR="00C0098C">
        <w:t xml:space="preserve">calling ASVs with DADA2 </w:t>
      </w:r>
      <w:r w:rsidR="00CF3863">
        <w:t>and taxonomic assignment</w:t>
      </w:r>
    </w:p>
    <w:p w14:paraId="11DE45BA" w14:textId="77777777" w:rsidR="00C0098C" w:rsidRDefault="00C0098C" w:rsidP="00C0098C">
      <w:r w:rsidRPr="00E401BE">
        <w:rPr>
          <w:color w:val="44546A" w:themeColor="text2"/>
        </w:rPr>
        <w:t>Code file</w:t>
      </w:r>
      <w:r>
        <w:t>:</w:t>
      </w:r>
      <w:r w:rsidRPr="008F5A65">
        <w:t xml:space="preserve"> </w:t>
      </w:r>
      <w:r>
        <w:t>‘</w:t>
      </w:r>
      <w:r w:rsidRPr="00E401BE">
        <w:t>Meta-Analysis/</w:t>
      </w:r>
      <w:r>
        <w:t>C</w:t>
      </w:r>
      <w:r w:rsidRPr="008D29B0">
        <w:t>ode</w:t>
      </w:r>
      <w:r>
        <w:t xml:space="preserve">/DADA2_Afribiota.Rmd. </w:t>
      </w:r>
    </w:p>
    <w:p w14:paraId="7AAC6163" w14:textId="1EDC3739" w:rsidR="008013D0" w:rsidRDefault="008013D0" w:rsidP="008013D0">
      <w:r>
        <w:rPr>
          <w:color w:val="44546A" w:themeColor="text2"/>
        </w:rPr>
        <w:t xml:space="preserve">Input </w:t>
      </w:r>
      <w:r w:rsidRPr="00E401BE">
        <w:rPr>
          <w:color w:val="44546A" w:themeColor="text2"/>
        </w:rPr>
        <w:t>file</w:t>
      </w:r>
      <w:r>
        <w:rPr>
          <w:color w:val="44546A" w:themeColor="text2"/>
        </w:rPr>
        <w:t>s</w:t>
      </w:r>
      <w:r>
        <w:t>:</w:t>
      </w:r>
      <w:r w:rsidRPr="008F5A65">
        <w:t xml:space="preserve"> </w:t>
      </w:r>
      <w:r w:rsidRPr="002B7484">
        <w:t>fastq files retrieved from SRA archive</w:t>
      </w:r>
    </w:p>
    <w:p w14:paraId="2B4EE486" w14:textId="3E6817B7" w:rsidR="00C0098C" w:rsidRDefault="00C0098C" w:rsidP="00C0098C">
      <w:r>
        <w:t>Lines 15 – 57: Filtering and trimming</w:t>
      </w:r>
      <w:r w:rsidR="00512FFD">
        <w:t xml:space="preserve">. Because this dataset has single reads, the </w:t>
      </w:r>
      <w:r w:rsidR="00BA0E75">
        <w:t>parameters</w:t>
      </w:r>
      <w:r w:rsidR="00512FFD">
        <w:t xml:space="preserve"> used were that of the forward reads </w:t>
      </w:r>
      <w:r w:rsidR="00BA0E75">
        <w:t xml:space="preserve">from the beed and seem analysis. </w:t>
      </w:r>
    </w:p>
    <w:p w14:paraId="0C926976" w14:textId="77777777" w:rsidR="00C0098C" w:rsidRDefault="00C0098C" w:rsidP="00C0098C">
      <w:r>
        <w:t>Lines 59 – 101: ASV calling and removing chimera reads</w:t>
      </w:r>
    </w:p>
    <w:p w14:paraId="5DD45D2C" w14:textId="6590D9FA" w:rsidR="00C0098C" w:rsidRDefault="00C0098C" w:rsidP="00C0098C">
      <w:r>
        <w:t>Lines 114 – 133: Taxonomic assignment</w:t>
      </w:r>
      <w:r w:rsidR="006A6A1A">
        <w:t xml:space="preserve"> using the </w:t>
      </w:r>
      <w:r w:rsidR="006A6A1A" w:rsidRPr="00C0098C">
        <w:rPr>
          <w:b/>
          <w:bCs/>
        </w:rPr>
        <w:t>silva_nr99_v138.1_train_set.fa.gz</w:t>
      </w:r>
      <w:r w:rsidR="006A6A1A">
        <w:t xml:space="preserve"> and </w:t>
      </w:r>
      <w:r w:rsidR="006A6A1A" w:rsidRPr="00C0098C">
        <w:rPr>
          <w:b/>
          <w:bCs/>
        </w:rPr>
        <w:t>silva_species_assignment_v138.1.fa.gz</w:t>
      </w:r>
      <w:r w:rsidR="006A6A1A">
        <w:t xml:space="preserve"> databases. </w:t>
      </w:r>
    </w:p>
    <w:p w14:paraId="6AB0E772" w14:textId="473901C6" w:rsidR="00C0098C" w:rsidRDefault="00C0098C" w:rsidP="00C0098C">
      <w:r>
        <w:t xml:space="preserve">Lines 135 – 141: Saving output files for downstream analysis. </w:t>
      </w:r>
    </w:p>
    <w:p w14:paraId="01D2352B" w14:textId="77777777" w:rsidR="006A6A1A" w:rsidRDefault="00C0098C" w:rsidP="00C0098C">
      <w:r>
        <w:rPr>
          <w:color w:val="44546A" w:themeColor="text2"/>
        </w:rPr>
        <w:t>Final Output</w:t>
      </w:r>
      <w:r w:rsidRPr="00E401BE">
        <w:rPr>
          <w:color w:val="44546A" w:themeColor="text2"/>
        </w:rPr>
        <w:t xml:space="preserve"> file</w:t>
      </w:r>
      <w:r>
        <w:rPr>
          <w:color w:val="44546A" w:themeColor="text2"/>
        </w:rPr>
        <w:t>s</w:t>
      </w:r>
      <w:r>
        <w:t>:</w:t>
      </w:r>
      <w:r w:rsidRPr="008F5A65">
        <w:t xml:space="preserve"> </w:t>
      </w:r>
    </w:p>
    <w:p w14:paraId="23EA544D" w14:textId="6DE2EF0C" w:rsidR="006A6A1A" w:rsidRDefault="00DD4CFC" w:rsidP="006A6A1A">
      <w:pPr>
        <w:pStyle w:val="ListParagraph"/>
        <w:numPr>
          <w:ilvl w:val="0"/>
          <w:numId w:val="26"/>
        </w:numPr>
      </w:pPr>
      <w:r w:rsidRPr="00E401BE">
        <w:t>Meta-Analysis</w:t>
      </w:r>
      <w:r>
        <w:t>/Data/RData/</w:t>
      </w:r>
      <w:r w:rsidR="006A6A1A">
        <w:t>ExtDat_Afr_CountTab.RData – ASV Count table</w:t>
      </w:r>
    </w:p>
    <w:p w14:paraId="7180472F" w14:textId="1F9E3567" w:rsidR="00C0098C" w:rsidRDefault="00DD4CFC" w:rsidP="00E9768C">
      <w:pPr>
        <w:pStyle w:val="ListParagraph"/>
        <w:numPr>
          <w:ilvl w:val="0"/>
          <w:numId w:val="26"/>
        </w:numPr>
      </w:pPr>
      <w:r w:rsidRPr="00E401BE">
        <w:t>Meta-Analysis</w:t>
      </w:r>
      <w:r>
        <w:t xml:space="preserve"> /Data/RData/</w:t>
      </w:r>
      <w:r w:rsidR="006A6A1A">
        <w:t>EXtDat_Afr_TaxTab.RData – Taxonomy table</w:t>
      </w:r>
    </w:p>
    <w:p w14:paraId="04DF72B4" w14:textId="77777777" w:rsidR="00B82F8C" w:rsidRDefault="00B82F8C" w:rsidP="00B82F8C"/>
    <w:p w14:paraId="061AD54C" w14:textId="77777777" w:rsidR="002B7484" w:rsidRDefault="002B7484" w:rsidP="002B7484">
      <w:pPr>
        <w:pStyle w:val="Heading3"/>
      </w:pPr>
      <w:r>
        <w:lastRenderedPageBreak/>
        <w:t>Merging data and cleanup</w:t>
      </w:r>
    </w:p>
    <w:p w14:paraId="17B2D7D1" w14:textId="77777777" w:rsidR="008013D0" w:rsidRDefault="008013D0" w:rsidP="008013D0">
      <w:r w:rsidRPr="00E401BE">
        <w:rPr>
          <w:color w:val="44546A" w:themeColor="text2"/>
        </w:rPr>
        <w:t>Code file</w:t>
      </w:r>
      <w:r>
        <w:t>:</w:t>
      </w:r>
      <w:r w:rsidRPr="008F5A65">
        <w:t xml:space="preserve"> </w:t>
      </w:r>
      <w:r>
        <w:t>‘</w:t>
      </w:r>
      <w:r w:rsidRPr="00E401BE">
        <w:t>Meta-Analysis/</w:t>
      </w:r>
      <w:r>
        <w:t>C</w:t>
      </w:r>
      <w:r w:rsidRPr="008D29B0">
        <w:t>ode</w:t>
      </w:r>
      <w:r>
        <w:t xml:space="preserve">/DADA2_Afribiota.Rmd. </w:t>
      </w:r>
    </w:p>
    <w:p w14:paraId="430E1E27" w14:textId="30CE5EB2" w:rsidR="008013D0" w:rsidRDefault="008013D0" w:rsidP="008013D0">
      <w:r>
        <w:rPr>
          <w:color w:val="44546A" w:themeColor="text2"/>
        </w:rPr>
        <w:t xml:space="preserve">Input </w:t>
      </w:r>
      <w:r w:rsidRPr="00E401BE">
        <w:rPr>
          <w:color w:val="44546A" w:themeColor="text2"/>
        </w:rPr>
        <w:t>file</w:t>
      </w:r>
      <w:r>
        <w:rPr>
          <w:color w:val="44546A" w:themeColor="text2"/>
        </w:rPr>
        <w:t>s</w:t>
      </w:r>
      <w:r>
        <w:t>:</w:t>
      </w:r>
      <w:r w:rsidRPr="008F5A65">
        <w:t xml:space="preserve"> </w:t>
      </w:r>
    </w:p>
    <w:p w14:paraId="14331BD8" w14:textId="6A75EC46" w:rsidR="008013D0" w:rsidRDefault="008013D0" w:rsidP="008013D0">
      <w:pPr>
        <w:pStyle w:val="ListParagraph"/>
        <w:numPr>
          <w:ilvl w:val="0"/>
          <w:numId w:val="26"/>
        </w:numPr>
      </w:pPr>
      <w:r>
        <w:t>ExtDat_Afr_CountTab.RData – Afribiota ASV Count table</w:t>
      </w:r>
    </w:p>
    <w:p w14:paraId="07BFDE53" w14:textId="4148B76B" w:rsidR="008013D0" w:rsidRDefault="008013D0" w:rsidP="008013D0">
      <w:pPr>
        <w:pStyle w:val="ListParagraph"/>
        <w:numPr>
          <w:ilvl w:val="0"/>
          <w:numId w:val="26"/>
        </w:numPr>
      </w:pPr>
      <w:r>
        <w:t>EXtDat_Afr_TaxTab.RData – Afribiota Taxonomy table</w:t>
      </w:r>
    </w:p>
    <w:p w14:paraId="2AF3AAF3" w14:textId="77777777" w:rsidR="008013D0" w:rsidRDefault="008013D0" w:rsidP="008013D0">
      <w:pPr>
        <w:pStyle w:val="ListParagraph"/>
        <w:numPr>
          <w:ilvl w:val="0"/>
          <w:numId w:val="26"/>
        </w:numPr>
        <w:jc w:val="both"/>
      </w:pPr>
      <w:r w:rsidRPr="005927DE">
        <w:t>ExtDat_Bang_CountTab.RData</w:t>
      </w:r>
      <w:r>
        <w:t xml:space="preserve"> – BEED ASV count table</w:t>
      </w:r>
    </w:p>
    <w:p w14:paraId="60F201B2" w14:textId="77777777" w:rsidR="008013D0" w:rsidRDefault="008013D0" w:rsidP="008013D0">
      <w:pPr>
        <w:pStyle w:val="ListParagraph"/>
        <w:numPr>
          <w:ilvl w:val="0"/>
          <w:numId w:val="26"/>
        </w:numPr>
        <w:jc w:val="both"/>
      </w:pPr>
      <w:r w:rsidRPr="005927DE">
        <w:t>EXtDat_Bang_TaxTab.RData</w:t>
      </w:r>
      <w:r>
        <w:t xml:space="preserve"> – BEED Taxonomy table</w:t>
      </w:r>
    </w:p>
    <w:p w14:paraId="3F37E633" w14:textId="77777777" w:rsidR="008013D0" w:rsidRDefault="008013D0" w:rsidP="008013D0">
      <w:pPr>
        <w:pStyle w:val="ListParagraph"/>
        <w:numPr>
          <w:ilvl w:val="0"/>
          <w:numId w:val="26"/>
        </w:numPr>
        <w:jc w:val="both"/>
      </w:pPr>
      <w:r w:rsidRPr="005927DE">
        <w:t>ExtDat_SEEM_CountTab.RData</w:t>
      </w:r>
      <w:r>
        <w:t xml:space="preserve"> – SEEM ASV count table</w:t>
      </w:r>
    </w:p>
    <w:p w14:paraId="5E8718E1" w14:textId="77777777" w:rsidR="008013D0" w:rsidRDefault="008013D0" w:rsidP="008013D0">
      <w:pPr>
        <w:pStyle w:val="ListParagraph"/>
        <w:numPr>
          <w:ilvl w:val="0"/>
          <w:numId w:val="26"/>
        </w:numPr>
        <w:jc w:val="both"/>
      </w:pPr>
      <w:r w:rsidRPr="005927DE">
        <w:t>EXtDat_SEEM_TaxTab.RData</w:t>
      </w:r>
      <w:r>
        <w:t xml:space="preserve"> – SEEM Taxonomy table</w:t>
      </w:r>
    </w:p>
    <w:p w14:paraId="36385A79" w14:textId="29156344" w:rsidR="008013D0" w:rsidRDefault="008013D0" w:rsidP="008013D0">
      <w:pPr>
        <w:pStyle w:val="ListParagraph"/>
        <w:numPr>
          <w:ilvl w:val="0"/>
          <w:numId w:val="26"/>
        </w:numPr>
      </w:pPr>
      <w:r w:rsidRPr="008013D0">
        <w:t>ExtDataMetadata.xlsx</w:t>
      </w:r>
      <w:r>
        <w:t xml:space="preserve"> – Metadata for Afribiota, BEED, and SEEM datasets</w:t>
      </w:r>
    </w:p>
    <w:p w14:paraId="003BB811" w14:textId="1A42205B" w:rsidR="008013D0" w:rsidRDefault="008013D0" w:rsidP="008013D0">
      <w:pPr>
        <w:pStyle w:val="ListParagraph"/>
        <w:numPr>
          <w:ilvl w:val="0"/>
          <w:numId w:val="26"/>
        </w:numPr>
      </w:pPr>
      <w:r w:rsidRPr="008013D0">
        <w:t>Zambia_EE_BEECH_16s_absQuant_forMonica.RData</w:t>
      </w:r>
      <w:r>
        <w:t xml:space="preserve"> – Zambia Count and Taxonomy tables</w:t>
      </w:r>
    </w:p>
    <w:p w14:paraId="24B6CF15" w14:textId="1A338779" w:rsidR="008013D0" w:rsidRDefault="008013D0" w:rsidP="008013D0">
      <w:pPr>
        <w:pStyle w:val="ListParagraph"/>
        <w:numPr>
          <w:ilvl w:val="0"/>
          <w:numId w:val="26"/>
        </w:numPr>
      </w:pPr>
      <w:r w:rsidRPr="008013D0">
        <w:t>SamBeechMetadata_2.csv</w:t>
      </w:r>
      <w:r>
        <w:t xml:space="preserve"> </w:t>
      </w:r>
      <w:r w:rsidR="00DD4CFC">
        <w:t>–</w:t>
      </w:r>
      <w:r>
        <w:t xml:space="preserve"> Metadata for Zambian dataset</w:t>
      </w:r>
    </w:p>
    <w:p w14:paraId="6C5F72DC" w14:textId="77777777" w:rsidR="00DD4CFC" w:rsidRDefault="00DD4CFC" w:rsidP="00DD4CFC"/>
    <w:p w14:paraId="0FA7A4F9" w14:textId="61794B87" w:rsidR="008013D0" w:rsidRDefault="008013D0" w:rsidP="008013D0">
      <w:r>
        <w:t>Lines 4-49: Setting up working directory and importing data</w:t>
      </w:r>
    </w:p>
    <w:p w14:paraId="6B2A1B3A" w14:textId="13FFCA20" w:rsidR="008013D0" w:rsidRDefault="008013D0" w:rsidP="008013D0">
      <w:r>
        <w:t xml:space="preserve">Lines 52 – 65: merging Afribiota, BEED, and SEEM count tables </w:t>
      </w:r>
    </w:p>
    <w:p w14:paraId="2D70A007" w14:textId="02070BC4" w:rsidR="008013D0" w:rsidRDefault="008013D0" w:rsidP="008013D0">
      <w:r>
        <w:t>Lines 67 – 107: merging</w:t>
      </w:r>
      <w:r w:rsidRPr="008013D0">
        <w:t xml:space="preserve"> </w:t>
      </w:r>
      <w:r>
        <w:t xml:space="preserve">Afribiota, BEED, and SEEM taxonomy tables </w:t>
      </w:r>
    </w:p>
    <w:p w14:paraId="54B7EF87" w14:textId="14BFC321" w:rsidR="008013D0" w:rsidRDefault="008013D0" w:rsidP="008013D0">
      <w:r>
        <w:t xml:space="preserve">Lines 110 – 124: Creating phyloseq object for Afribiota, BEED, and SEEM data. </w:t>
      </w:r>
    </w:p>
    <w:p w14:paraId="571681ED" w14:textId="6589CF01" w:rsidR="00DD4CFC" w:rsidRDefault="00DD4CFC" w:rsidP="008013D0">
      <w:r>
        <w:t>Lines</w:t>
      </w:r>
      <w:r w:rsidR="008013D0">
        <w:t xml:space="preserve"> 126 </w:t>
      </w:r>
      <w:r>
        <w:t>–</w:t>
      </w:r>
      <w:r w:rsidR="008013D0">
        <w:t xml:space="preserve"> </w:t>
      </w:r>
      <w:r>
        <w:t>205: removal of spike-in (</w:t>
      </w:r>
      <w:r w:rsidRPr="00DD4CFC">
        <w:t>Alicyclobacillus</w:t>
      </w:r>
      <w:r>
        <w:t>) data and calculation of absolute abundance.</w:t>
      </w:r>
    </w:p>
    <w:p w14:paraId="3160808E" w14:textId="559094C5" w:rsidR="008013D0" w:rsidRDefault="00DD4CFC" w:rsidP="008013D0">
      <w:r w:rsidRPr="00DD4CFC">
        <w:rPr>
          <w:b/>
          <w:bCs/>
        </w:rPr>
        <w:t>Note</w:t>
      </w:r>
      <w:r>
        <w:t xml:space="preserve">: </w:t>
      </w:r>
      <w:r w:rsidR="008013D0">
        <w:t>lines 52 – 20</w:t>
      </w:r>
      <w:r w:rsidR="00733FBD">
        <w:t>6</w:t>
      </w:r>
      <w:r w:rsidR="008013D0">
        <w:t xml:space="preserve"> were adapted from the code used to determine absolute abundance in the Zambian dataset.</w:t>
      </w:r>
    </w:p>
    <w:p w14:paraId="2F6CF6B8" w14:textId="21A6B96A" w:rsidR="008013D0" w:rsidRDefault="008013D0" w:rsidP="008013D0">
      <w:r>
        <w:t xml:space="preserve">Lines </w:t>
      </w:r>
      <w:r w:rsidR="00DD4CFC">
        <w:t>209 – 238: Importing</w:t>
      </w:r>
      <w:r w:rsidR="002678C9">
        <w:t xml:space="preserve"> the</w:t>
      </w:r>
      <w:r w:rsidR="00DD4CFC">
        <w:t xml:space="preserve"> Zambian dataset and </w:t>
      </w:r>
      <w:r w:rsidR="002678C9">
        <w:t>merging it</w:t>
      </w:r>
      <w:r w:rsidR="00DD4CFC">
        <w:t xml:space="preserve"> compatible with Afribiota, BEED, and SEEM dataset. The Zambian dataset was received with the spike-in (</w:t>
      </w:r>
      <w:r w:rsidR="00DD4CFC" w:rsidRPr="00DD4CFC">
        <w:t>Alicyclobacillus</w:t>
      </w:r>
      <w:r w:rsidR="00DD4CFC">
        <w:t xml:space="preserve">) </w:t>
      </w:r>
      <w:r w:rsidR="002678C9">
        <w:t xml:space="preserve">already </w:t>
      </w:r>
      <w:r w:rsidR="00DD4CFC">
        <w:t>removed and absolute abundances calculated.</w:t>
      </w:r>
    </w:p>
    <w:p w14:paraId="740D6B03" w14:textId="77777777" w:rsidR="002678C9" w:rsidRDefault="00DD4CFC" w:rsidP="008013D0">
      <w:r>
        <w:t>Lines 241 – 2</w:t>
      </w:r>
      <w:r w:rsidR="002678C9">
        <w:t>87</w:t>
      </w:r>
      <w:r>
        <w:t>: Merging all datasets together and</w:t>
      </w:r>
      <w:r w:rsidR="002678C9">
        <w:t xml:space="preserve"> excluding samples with:</w:t>
      </w:r>
    </w:p>
    <w:p w14:paraId="6BDFA861" w14:textId="56B3EADF" w:rsidR="003432CC" w:rsidRDefault="003432CC" w:rsidP="002678C9">
      <w:pPr>
        <w:pStyle w:val="ListParagraph"/>
        <w:numPr>
          <w:ilvl w:val="0"/>
          <w:numId w:val="30"/>
        </w:numPr>
      </w:pPr>
      <w:r>
        <w:t>Weight-for-length z-score &lt; -3 (had severe acute malnutrition)</w:t>
      </w:r>
    </w:p>
    <w:p w14:paraId="0D420BF4" w14:textId="4A959B27" w:rsidR="00DD4CFC" w:rsidRDefault="003432CC" w:rsidP="002678C9">
      <w:pPr>
        <w:pStyle w:val="ListParagraph"/>
        <w:numPr>
          <w:ilvl w:val="0"/>
          <w:numId w:val="30"/>
        </w:numPr>
      </w:pPr>
      <w:r>
        <w:t>Length-for-age z-score &gt; -2</w:t>
      </w:r>
      <w:r w:rsidR="00DD4CFC">
        <w:t xml:space="preserve"> </w:t>
      </w:r>
    </w:p>
    <w:p w14:paraId="30436369" w14:textId="77777777" w:rsidR="00DD4CFC" w:rsidRDefault="008013D0" w:rsidP="008013D0">
      <w:r>
        <w:rPr>
          <w:color w:val="44546A" w:themeColor="text2"/>
        </w:rPr>
        <w:t>Final Output</w:t>
      </w:r>
      <w:r w:rsidRPr="00E401BE">
        <w:rPr>
          <w:color w:val="44546A" w:themeColor="text2"/>
        </w:rPr>
        <w:t xml:space="preserve"> file</w:t>
      </w:r>
      <w:r>
        <w:rPr>
          <w:color w:val="44546A" w:themeColor="text2"/>
        </w:rPr>
        <w:t>s</w:t>
      </w:r>
      <w:r>
        <w:t>:</w:t>
      </w:r>
      <w:r w:rsidRPr="008F5A65">
        <w:t xml:space="preserve"> </w:t>
      </w:r>
    </w:p>
    <w:p w14:paraId="7EC1DDE6" w14:textId="77777777" w:rsidR="00DD4CFC" w:rsidRDefault="00DD4CFC" w:rsidP="00DD4CFC">
      <w:pPr>
        <w:pStyle w:val="ListParagraph"/>
        <w:numPr>
          <w:ilvl w:val="0"/>
          <w:numId w:val="28"/>
        </w:numPr>
      </w:pPr>
      <w:r w:rsidRPr="00E401BE">
        <w:t>Meta-Analysis</w:t>
      </w:r>
      <w:r>
        <w:t>/</w:t>
      </w:r>
      <w:r w:rsidRPr="00DD4CFC">
        <w:t xml:space="preserve">Data/RData/AllMAlStudies.RData </w:t>
      </w:r>
    </w:p>
    <w:p w14:paraId="0241C12C" w14:textId="3781846B" w:rsidR="008013D0" w:rsidRDefault="00DD4CFC" w:rsidP="00DD4CFC">
      <w:pPr>
        <w:pStyle w:val="ListParagraph"/>
        <w:numPr>
          <w:ilvl w:val="0"/>
          <w:numId w:val="28"/>
        </w:numPr>
      </w:pPr>
      <w:r w:rsidRPr="00E401BE">
        <w:t>Meta-Analysis</w:t>
      </w:r>
      <w:r>
        <w:t>/</w:t>
      </w:r>
      <w:r w:rsidRPr="00DD4CFC">
        <w:t>Data/RData/StuntingCombined.RData</w:t>
      </w:r>
    </w:p>
    <w:p w14:paraId="6F13A2B3" w14:textId="77777777" w:rsidR="00CF3863" w:rsidRPr="00C0098C" w:rsidRDefault="00CF3863" w:rsidP="00CF3863"/>
    <w:p w14:paraId="48138043" w14:textId="32987AE2" w:rsidR="006D3979" w:rsidRDefault="006D3979" w:rsidP="00AC525E">
      <w:pPr>
        <w:pStyle w:val="Heading3"/>
        <w:jc w:val="both"/>
      </w:pPr>
      <w:r>
        <w:t>Comparison</w:t>
      </w:r>
      <w:r w:rsidR="006579EC">
        <w:t xml:space="preserve"> </w:t>
      </w:r>
      <w:r w:rsidR="00737A0F">
        <w:t>of datasets</w:t>
      </w:r>
      <w:r w:rsidR="006579EC">
        <w:t xml:space="preserve"> </w:t>
      </w:r>
    </w:p>
    <w:p w14:paraId="5BF05BCA" w14:textId="3F4E914B" w:rsidR="00AC525E" w:rsidRDefault="009C3A33" w:rsidP="00AC525E">
      <w:pPr>
        <w:pStyle w:val="ListParagraph"/>
        <w:ind w:left="709"/>
        <w:jc w:val="both"/>
      </w:pPr>
      <w:r w:rsidRPr="00120575">
        <w:rPr>
          <w:color w:val="44546A" w:themeColor="text2"/>
        </w:rPr>
        <w:t>Code file</w:t>
      </w:r>
      <w:r>
        <w:t>:</w:t>
      </w:r>
      <w:r w:rsidRPr="008F5A65">
        <w:t xml:space="preserve"> </w:t>
      </w:r>
      <w:r>
        <w:t>‘</w:t>
      </w:r>
      <w:r w:rsidR="00737A0F">
        <w:t>Meta-Analysis</w:t>
      </w:r>
      <w:r w:rsidR="005863CA">
        <w:t>/Code/</w:t>
      </w:r>
      <w:r w:rsidR="00737A0F">
        <w:t>6_STCombinedAnalysis.R</w:t>
      </w:r>
      <w:r w:rsidR="00AC525E">
        <w:t>’</w:t>
      </w:r>
    </w:p>
    <w:p w14:paraId="778ECA61" w14:textId="77777777" w:rsidR="00737A0F" w:rsidRDefault="009C3A33" w:rsidP="00AC525E">
      <w:pPr>
        <w:pStyle w:val="ListParagraph"/>
        <w:ind w:left="709"/>
        <w:jc w:val="both"/>
      </w:pPr>
      <w:r w:rsidRPr="00120575">
        <w:rPr>
          <w:color w:val="44546A" w:themeColor="text2"/>
        </w:rPr>
        <w:t>Inputs:</w:t>
      </w:r>
      <w:r>
        <w:t xml:space="preserve"> </w:t>
      </w:r>
    </w:p>
    <w:p w14:paraId="0771854E" w14:textId="0F821462" w:rsidR="00737A0F" w:rsidRDefault="00737A0F" w:rsidP="00E83DE2">
      <w:pPr>
        <w:pStyle w:val="ListParagraph"/>
        <w:numPr>
          <w:ilvl w:val="0"/>
          <w:numId w:val="28"/>
        </w:numPr>
        <w:ind w:left="1134"/>
      </w:pPr>
      <w:r w:rsidRPr="00E401BE">
        <w:t>Meta-Analysis</w:t>
      </w:r>
      <w:r>
        <w:t>/</w:t>
      </w:r>
      <w:r w:rsidRPr="00DD4CFC">
        <w:t xml:space="preserve">Data/RData/AllMAlStudies.RData </w:t>
      </w:r>
    </w:p>
    <w:p w14:paraId="7FBECD87" w14:textId="41726AAE" w:rsidR="00E83DE2" w:rsidRDefault="00E83DE2" w:rsidP="00E83DE2">
      <w:pPr>
        <w:pStyle w:val="ListParagraph"/>
        <w:ind w:left="709"/>
        <w:jc w:val="both"/>
      </w:pPr>
      <w:r>
        <w:rPr>
          <w:color w:val="44546A" w:themeColor="text2"/>
        </w:rPr>
        <w:lastRenderedPageBreak/>
        <w:t>Output Location</w:t>
      </w:r>
      <w:r w:rsidRPr="00120575">
        <w:rPr>
          <w:color w:val="44546A" w:themeColor="text2"/>
        </w:rPr>
        <w:t>:</w:t>
      </w:r>
      <w:r>
        <w:t xml:space="preserve"> ‘</w:t>
      </w:r>
      <w:r w:rsidRPr="00E401BE">
        <w:t>Meta-Analysis</w:t>
      </w:r>
      <w:r>
        <w:t>/Outputs’</w:t>
      </w:r>
    </w:p>
    <w:p w14:paraId="73ACDE5E" w14:textId="6AE79761" w:rsidR="00737A0F" w:rsidRPr="00737A0F" w:rsidRDefault="00737A0F" w:rsidP="00737A0F">
      <w:pPr>
        <w:pStyle w:val="Heading4"/>
        <w:rPr>
          <w:u w:val="single"/>
        </w:rPr>
      </w:pPr>
      <w:r w:rsidRPr="00737A0F">
        <w:rPr>
          <w:u w:val="single"/>
        </w:rPr>
        <w:t>Summary Stats</w:t>
      </w:r>
      <w:r>
        <w:rPr>
          <w:u w:val="single"/>
        </w:rPr>
        <w:t xml:space="preserve"> (Lines 1</w:t>
      </w:r>
      <w:r w:rsidR="003432CC">
        <w:rPr>
          <w:u w:val="single"/>
        </w:rPr>
        <w:t>6</w:t>
      </w:r>
      <w:r>
        <w:rPr>
          <w:u w:val="single"/>
        </w:rPr>
        <w:t xml:space="preserve"> - </w:t>
      </w:r>
      <w:r w:rsidR="003432CC">
        <w:rPr>
          <w:u w:val="single"/>
        </w:rPr>
        <w:t>64</w:t>
      </w:r>
      <w:r>
        <w:rPr>
          <w:u w:val="single"/>
        </w:rPr>
        <w:t>)</w:t>
      </w:r>
    </w:p>
    <w:p w14:paraId="64249A70" w14:textId="200EF126" w:rsidR="00183A0F" w:rsidRDefault="00737A0F" w:rsidP="00737A0F">
      <w:pPr>
        <w:jc w:val="both"/>
      </w:pPr>
      <w:r>
        <w:t xml:space="preserve">The first section of the notebook shows the </w:t>
      </w:r>
      <w:r w:rsidR="00183A0F">
        <w:t>distribution</w:t>
      </w:r>
      <w:r>
        <w:t xml:space="preserve"> of the</w:t>
      </w:r>
      <w:r w:rsidR="00183A0F">
        <w:t xml:space="preserve"> anthropometry in table and graphical format. </w:t>
      </w:r>
    </w:p>
    <w:p w14:paraId="2B4B3B9E" w14:textId="518BBEAD" w:rsidR="00183A0F" w:rsidRDefault="00183A0F" w:rsidP="00183A0F">
      <w:pPr>
        <w:pStyle w:val="ListParagraph"/>
        <w:numPr>
          <w:ilvl w:val="0"/>
          <w:numId w:val="29"/>
        </w:numPr>
        <w:jc w:val="both"/>
      </w:pPr>
      <w:r>
        <w:t xml:space="preserve">Some samples had LAZ &gt; -2. These were filtered out which brought the number of </w:t>
      </w:r>
      <w:r w:rsidR="00592395">
        <w:t>samples</w:t>
      </w:r>
      <w:r>
        <w:t xml:space="preserve"> down to 158 from 207.</w:t>
      </w:r>
    </w:p>
    <w:p w14:paraId="6EF74B7F" w14:textId="0BA63BC7" w:rsidR="00183A0F" w:rsidRDefault="00183A0F" w:rsidP="00183A0F">
      <w:pPr>
        <w:pStyle w:val="ListParagraph"/>
        <w:numPr>
          <w:ilvl w:val="0"/>
          <w:numId w:val="29"/>
        </w:numPr>
        <w:jc w:val="both"/>
      </w:pPr>
      <w:r>
        <w:t>After looking at the metadata, it was realised that some samples from the BEED were sequenced twice. These were averaged. This left 149 samples for analysis.</w:t>
      </w:r>
    </w:p>
    <w:p w14:paraId="5DFC6728" w14:textId="3BD7A951" w:rsidR="006C44F5" w:rsidRPr="006C44F5" w:rsidRDefault="006C44F5" w:rsidP="00737A0F">
      <w:pPr>
        <w:pStyle w:val="Heading4"/>
        <w:rPr>
          <w:u w:val="single"/>
        </w:rPr>
      </w:pPr>
      <w:r w:rsidRPr="006C44F5">
        <w:rPr>
          <w:u w:val="single"/>
        </w:rPr>
        <w:t>Relative Abundance</w:t>
      </w:r>
      <w:r>
        <w:rPr>
          <w:u w:val="single"/>
        </w:rPr>
        <w:t xml:space="preserve"> (Lines </w:t>
      </w:r>
      <w:r w:rsidR="003432CC">
        <w:rPr>
          <w:u w:val="single"/>
        </w:rPr>
        <w:t>66</w:t>
      </w:r>
      <w:r>
        <w:rPr>
          <w:u w:val="single"/>
        </w:rPr>
        <w:t xml:space="preserve"> -</w:t>
      </w:r>
      <w:r w:rsidR="003432CC">
        <w:rPr>
          <w:u w:val="single"/>
        </w:rPr>
        <w:t xml:space="preserve"> 99</w:t>
      </w:r>
      <w:r w:rsidR="00430FBC">
        <w:rPr>
          <w:u w:val="single"/>
        </w:rPr>
        <w:t>)</w:t>
      </w:r>
    </w:p>
    <w:p w14:paraId="1EB8E724" w14:textId="66D81ADD" w:rsidR="006C44F5" w:rsidRPr="006C44F5" w:rsidRDefault="00430FBC" w:rsidP="006C44F5">
      <w:r>
        <w:t>The relative abundance of the top 15 genera was visualized using barplots</w:t>
      </w:r>
    </w:p>
    <w:p w14:paraId="019ADAF6" w14:textId="1DA006CA" w:rsidR="00430FBC" w:rsidRPr="00430FBC" w:rsidRDefault="00430FBC" w:rsidP="00737A0F">
      <w:pPr>
        <w:pStyle w:val="Heading4"/>
        <w:rPr>
          <w:u w:val="single"/>
        </w:rPr>
      </w:pPr>
      <w:r w:rsidRPr="00430FBC">
        <w:rPr>
          <w:u w:val="single"/>
        </w:rPr>
        <w:t xml:space="preserve">Alpha diversity </w:t>
      </w:r>
      <w:r>
        <w:rPr>
          <w:u w:val="single"/>
        </w:rPr>
        <w:t>(Lines 1</w:t>
      </w:r>
      <w:r w:rsidR="003432CC">
        <w:rPr>
          <w:u w:val="single"/>
        </w:rPr>
        <w:t>02</w:t>
      </w:r>
      <w:r>
        <w:rPr>
          <w:u w:val="single"/>
        </w:rPr>
        <w:t xml:space="preserve"> – </w:t>
      </w:r>
      <w:r w:rsidR="004A0625">
        <w:rPr>
          <w:u w:val="single"/>
        </w:rPr>
        <w:t>1</w:t>
      </w:r>
      <w:r w:rsidR="00351A7F">
        <w:rPr>
          <w:u w:val="single"/>
        </w:rPr>
        <w:t>53</w:t>
      </w:r>
      <w:r>
        <w:rPr>
          <w:u w:val="single"/>
        </w:rPr>
        <w:t>)</w:t>
      </w:r>
    </w:p>
    <w:p w14:paraId="43D09FB8" w14:textId="643AC614" w:rsidR="00430FBC" w:rsidRDefault="00430FBC" w:rsidP="00430FBC">
      <w:r>
        <w:t xml:space="preserve">Alpha diversity was visualised using boxplots and was correlated with anthropometry measures using Pearson correlation analysis. </w:t>
      </w:r>
    </w:p>
    <w:p w14:paraId="69DA0C85" w14:textId="4ED95074" w:rsidR="00430FBC" w:rsidRPr="00737A0F" w:rsidRDefault="00430FBC" w:rsidP="00430FBC">
      <w:pPr>
        <w:pStyle w:val="Heading4"/>
      </w:pPr>
      <w:r>
        <w:rPr>
          <w:u w:val="single"/>
        </w:rPr>
        <w:t xml:space="preserve">Beta diversity (Lines </w:t>
      </w:r>
      <w:r w:rsidR="00043A1E">
        <w:rPr>
          <w:u w:val="single"/>
        </w:rPr>
        <w:t>1</w:t>
      </w:r>
      <w:r w:rsidR="003432CC">
        <w:rPr>
          <w:u w:val="single"/>
        </w:rPr>
        <w:t>78</w:t>
      </w:r>
      <w:r>
        <w:rPr>
          <w:u w:val="single"/>
        </w:rPr>
        <w:t xml:space="preserve"> </w:t>
      </w:r>
      <w:r w:rsidR="00043A1E">
        <w:rPr>
          <w:u w:val="single"/>
        </w:rPr>
        <w:t>– 2</w:t>
      </w:r>
      <w:r w:rsidR="00351A7F">
        <w:rPr>
          <w:u w:val="single"/>
        </w:rPr>
        <w:t>35</w:t>
      </w:r>
      <w:r w:rsidR="00043A1E">
        <w:rPr>
          <w:u w:val="single"/>
        </w:rPr>
        <w:t xml:space="preserve">) </w:t>
      </w:r>
      <w:r>
        <w:rPr>
          <w:u w:val="single"/>
        </w:rPr>
        <w:t xml:space="preserve"> </w:t>
      </w:r>
    </w:p>
    <w:p w14:paraId="4FE2D10F" w14:textId="36C86CA3" w:rsidR="00043A1E" w:rsidRDefault="00043A1E" w:rsidP="00430FBC">
      <w:r>
        <w:t xml:space="preserve">PERMANOVA analysis was carried out on the available metadata, LAZ, WAZ, WLZ, Age, Sex, Country and Study. </w:t>
      </w:r>
    </w:p>
    <w:p w14:paraId="6165AE1F" w14:textId="2C6DF8A7" w:rsidR="00043A1E" w:rsidRDefault="00A459AF" w:rsidP="00430FBC">
      <w:r w:rsidRPr="00A459AF">
        <w:rPr>
          <w:b/>
          <w:bCs/>
        </w:rPr>
        <w:t>Note</w:t>
      </w:r>
      <w:r>
        <w:t xml:space="preserve">: </w:t>
      </w:r>
      <w:r w:rsidR="00043A1E">
        <w:t xml:space="preserve">The Afribiota study contained 2 countries. </w:t>
      </w:r>
    </w:p>
    <w:p w14:paraId="459AEEB8" w14:textId="4B209531" w:rsidR="00043A1E" w:rsidRDefault="00043A1E" w:rsidP="00430FBC">
      <w:r>
        <w:t>Country and study accounted for the largest variation on the 1</w:t>
      </w:r>
      <w:r w:rsidRPr="00043A1E">
        <w:rPr>
          <w:vertAlign w:val="superscript"/>
        </w:rPr>
        <w:t>st</w:t>
      </w:r>
      <w:r>
        <w:t xml:space="preserve"> and 2</w:t>
      </w:r>
      <w:r w:rsidRPr="00043A1E">
        <w:rPr>
          <w:vertAlign w:val="superscript"/>
        </w:rPr>
        <w:t>nd</w:t>
      </w:r>
      <w:r>
        <w:t xml:space="preserve"> principal components and so these were plotted. </w:t>
      </w:r>
    </w:p>
    <w:p w14:paraId="06EC374F" w14:textId="37898BB9" w:rsidR="00737A0F" w:rsidRPr="00737A0F" w:rsidRDefault="00043A1E" w:rsidP="00737A0F">
      <w:pPr>
        <w:pStyle w:val="Heading4"/>
      </w:pPr>
      <w:r>
        <w:rPr>
          <w:u w:val="single"/>
        </w:rPr>
        <w:t>Combined plots (Lines 2</w:t>
      </w:r>
      <w:r w:rsidR="00351A7F">
        <w:rPr>
          <w:u w:val="single"/>
        </w:rPr>
        <w:t>38</w:t>
      </w:r>
      <w:r>
        <w:rPr>
          <w:u w:val="single"/>
        </w:rPr>
        <w:t xml:space="preserve"> – </w:t>
      </w:r>
      <w:r w:rsidR="0018048B">
        <w:rPr>
          <w:u w:val="single"/>
        </w:rPr>
        <w:t>2</w:t>
      </w:r>
      <w:r w:rsidR="00351A7F">
        <w:rPr>
          <w:u w:val="single"/>
        </w:rPr>
        <w:t>52</w:t>
      </w:r>
      <w:r>
        <w:rPr>
          <w:u w:val="single"/>
        </w:rPr>
        <w:t xml:space="preserve">) </w:t>
      </w:r>
    </w:p>
    <w:p w14:paraId="301B0768" w14:textId="249D2F2F" w:rsidR="0020550D" w:rsidRDefault="00043A1E" w:rsidP="00043A1E">
      <w:pPr>
        <w:jc w:val="both"/>
      </w:pPr>
      <w:r>
        <w:t>The last part of the Rmd file created plots to go with the manuscript.</w:t>
      </w:r>
    </w:p>
    <w:p w14:paraId="459DEE82" w14:textId="77777777" w:rsidR="00452D19" w:rsidRDefault="00452D19" w:rsidP="00452D19">
      <w:pPr>
        <w:pStyle w:val="ListParagraph"/>
        <w:ind w:left="709"/>
        <w:jc w:val="both"/>
      </w:pPr>
    </w:p>
    <w:tbl>
      <w:tblPr>
        <w:tblStyle w:val="TableGrid"/>
        <w:tblW w:w="0" w:type="auto"/>
        <w:tblLook w:val="04A0" w:firstRow="1" w:lastRow="0" w:firstColumn="1" w:lastColumn="0" w:noHBand="0" w:noVBand="1"/>
      </w:tblPr>
      <w:tblGrid>
        <w:gridCol w:w="2335"/>
        <w:gridCol w:w="3240"/>
        <w:gridCol w:w="810"/>
        <w:gridCol w:w="2965"/>
      </w:tblGrid>
      <w:tr w:rsidR="00007622" w14:paraId="17E1F5B3" w14:textId="77777777" w:rsidTr="00933C7E">
        <w:trPr>
          <w:trHeight w:val="350"/>
        </w:trPr>
        <w:tc>
          <w:tcPr>
            <w:tcW w:w="9350" w:type="dxa"/>
            <w:gridSpan w:val="4"/>
            <w:shd w:val="clear" w:color="auto" w:fill="F2F2F2" w:themeFill="background1" w:themeFillShade="F2"/>
            <w:vAlign w:val="center"/>
          </w:tcPr>
          <w:p w14:paraId="06CA3F10" w14:textId="77777777" w:rsidR="00007622" w:rsidRPr="00E43E1D" w:rsidRDefault="00007622" w:rsidP="00AC525E">
            <w:pPr>
              <w:jc w:val="both"/>
              <w:rPr>
                <w:rFonts w:ascii="Arial" w:hAnsi="Arial" w:cs="Arial"/>
                <w:b/>
              </w:rPr>
            </w:pPr>
            <w:r w:rsidRPr="00E43E1D">
              <w:rPr>
                <w:rFonts w:ascii="Arial" w:hAnsi="Arial" w:cs="Arial"/>
                <w:b/>
              </w:rPr>
              <w:t>Current Document</w:t>
            </w:r>
          </w:p>
        </w:tc>
      </w:tr>
      <w:tr w:rsidR="00007622" w14:paraId="4FFDDDBF" w14:textId="77777777" w:rsidTr="00933C7E">
        <w:tc>
          <w:tcPr>
            <w:tcW w:w="2335" w:type="dxa"/>
          </w:tcPr>
          <w:p w14:paraId="529B7FEF" w14:textId="77777777" w:rsidR="00007622" w:rsidRDefault="00007622" w:rsidP="00AC525E">
            <w:pPr>
              <w:jc w:val="both"/>
              <w:rPr>
                <w:rFonts w:ascii="Arial" w:hAnsi="Arial" w:cs="Arial"/>
              </w:rPr>
            </w:pPr>
            <w:r>
              <w:rPr>
                <w:rFonts w:ascii="Arial" w:hAnsi="Arial" w:cs="Arial"/>
              </w:rPr>
              <w:t>Developed by:</w:t>
            </w:r>
          </w:p>
        </w:tc>
        <w:tc>
          <w:tcPr>
            <w:tcW w:w="3240" w:type="dxa"/>
          </w:tcPr>
          <w:p w14:paraId="3287DE99" w14:textId="6FF2B5BA" w:rsidR="00007622" w:rsidRDefault="005B6D3B" w:rsidP="00AC525E">
            <w:pPr>
              <w:jc w:val="both"/>
              <w:rPr>
                <w:rFonts w:ascii="Arial" w:hAnsi="Arial" w:cs="Arial"/>
              </w:rPr>
            </w:pPr>
            <w:r>
              <w:rPr>
                <w:rFonts w:ascii="Arial" w:hAnsi="Arial" w:cs="Arial"/>
              </w:rPr>
              <w:t>Monica Mweetwa</w:t>
            </w:r>
          </w:p>
        </w:tc>
        <w:tc>
          <w:tcPr>
            <w:tcW w:w="810" w:type="dxa"/>
          </w:tcPr>
          <w:p w14:paraId="21736734" w14:textId="77777777" w:rsidR="00007622" w:rsidRDefault="00007622" w:rsidP="00AC525E">
            <w:pPr>
              <w:jc w:val="both"/>
              <w:rPr>
                <w:rFonts w:ascii="Arial" w:hAnsi="Arial" w:cs="Arial"/>
              </w:rPr>
            </w:pPr>
            <w:r>
              <w:rPr>
                <w:rFonts w:ascii="Arial" w:hAnsi="Arial" w:cs="Arial"/>
              </w:rPr>
              <w:t>Date:</w:t>
            </w:r>
          </w:p>
        </w:tc>
        <w:tc>
          <w:tcPr>
            <w:tcW w:w="2965" w:type="dxa"/>
          </w:tcPr>
          <w:p w14:paraId="634B04A3" w14:textId="3073D9A5" w:rsidR="00007622" w:rsidRDefault="00932438" w:rsidP="00AC525E">
            <w:pPr>
              <w:jc w:val="both"/>
              <w:rPr>
                <w:rFonts w:ascii="Arial" w:hAnsi="Arial" w:cs="Arial"/>
              </w:rPr>
            </w:pPr>
            <w:r>
              <w:rPr>
                <w:rFonts w:ascii="Arial" w:hAnsi="Arial" w:cs="Arial"/>
              </w:rPr>
              <w:t>02/01</w:t>
            </w:r>
            <w:r w:rsidR="008F5A65">
              <w:rPr>
                <w:rFonts w:ascii="Arial" w:hAnsi="Arial" w:cs="Arial"/>
              </w:rPr>
              <w:t>/202</w:t>
            </w:r>
            <w:r>
              <w:rPr>
                <w:rFonts w:ascii="Arial" w:hAnsi="Arial" w:cs="Arial"/>
              </w:rPr>
              <w:t>5</w:t>
            </w:r>
          </w:p>
        </w:tc>
      </w:tr>
      <w:tr w:rsidR="00007622" w14:paraId="4E27E609" w14:textId="77777777" w:rsidTr="00933C7E">
        <w:tc>
          <w:tcPr>
            <w:tcW w:w="2335" w:type="dxa"/>
          </w:tcPr>
          <w:p w14:paraId="16F75895" w14:textId="77777777" w:rsidR="00007622" w:rsidRDefault="00007622" w:rsidP="00AC525E">
            <w:pPr>
              <w:jc w:val="both"/>
              <w:rPr>
                <w:rFonts w:ascii="Arial" w:hAnsi="Arial" w:cs="Arial"/>
              </w:rPr>
            </w:pPr>
            <w:r>
              <w:rPr>
                <w:rFonts w:ascii="Arial" w:hAnsi="Arial" w:cs="Arial"/>
              </w:rPr>
              <w:t xml:space="preserve">Code tested by: </w:t>
            </w:r>
          </w:p>
        </w:tc>
        <w:tc>
          <w:tcPr>
            <w:tcW w:w="3240" w:type="dxa"/>
          </w:tcPr>
          <w:p w14:paraId="2A0E012E" w14:textId="06B81BB4" w:rsidR="00007622" w:rsidRDefault="00007622" w:rsidP="00AC525E">
            <w:pPr>
              <w:jc w:val="both"/>
              <w:rPr>
                <w:rFonts w:ascii="Arial" w:hAnsi="Arial" w:cs="Arial"/>
              </w:rPr>
            </w:pPr>
          </w:p>
        </w:tc>
        <w:tc>
          <w:tcPr>
            <w:tcW w:w="810" w:type="dxa"/>
          </w:tcPr>
          <w:p w14:paraId="76500C43" w14:textId="77777777" w:rsidR="00007622" w:rsidRDefault="00007622" w:rsidP="00AC525E">
            <w:pPr>
              <w:jc w:val="both"/>
              <w:rPr>
                <w:rFonts w:ascii="Arial" w:hAnsi="Arial" w:cs="Arial"/>
              </w:rPr>
            </w:pPr>
            <w:r>
              <w:rPr>
                <w:rFonts w:ascii="Arial" w:hAnsi="Arial" w:cs="Arial"/>
              </w:rPr>
              <w:t>Date:</w:t>
            </w:r>
          </w:p>
        </w:tc>
        <w:tc>
          <w:tcPr>
            <w:tcW w:w="2965" w:type="dxa"/>
          </w:tcPr>
          <w:p w14:paraId="77F35C46" w14:textId="0E235A87" w:rsidR="00007622" w:rsidRDefault="00007622" w:rsidP="00AC525E">
            <w:pPr>
              <w:jc w:val="both"/>
              <w:rPr>
                <w:rFonts w:ascii="Arial" w:hAnsi="Arial" w:cs="Arial"/>
              </w:rPr>
            </w:pPr>
          </w:p>
        </w:tc>
      </w:tr>
      <w:tr w:rsidR="00007622" w14:paraId="03F8BC13" w14:textId="77777777" w:rsidTr="00933C7E">
        <w:tc>
          <w:tcPr>
            <w:tcW w:w="2335" w:type="dxa"/>
          </w:tcPr>
          <w:p w14:paraId="6BB0C3CE" w14:textId="77777777" w:rsidR="00007622" w:rsidRDefault="00007622" w:rsidP="00AC525E">
            <w:pPr>
              <w:jc w:val="both"/>
              <w:rPr>
                <w:rFonts w:ascii="Arial" w:hAnsi="Arial" w:cs="Arial"/>
              </w:rPr>
            </w:pPr>
          </w:p>
        </w:tc>
        <w:tc>
          <w:tcPr>
            <w:tcW w:w="7015" w:type="dxa"/>
            <w:gridSpan w:val="3"/>
          </w:tcPr>
          <w:p w14:paraId="77549C2F" w14:textId="77777777" w:rsidR="00007622" w:rsidRDefault="00007622" w:rsidP="00AC525E">
            <w:pPr>
              <w:jc w:val="both"/>
              <w:rPr>
                <w:rFonts w:ascii="Arial" w:hAnsi="Arial" w:cs="Arial"/>
              </w:rPr>
            </w:pPr>
          </w:p>
        </w:tc>
      </w:tr>
    </w:tbl>
    <w:p w14:paraId="722E0E76" w14:textId="379385AC" w:rsidR="00007622" w:rsidRDefault="00007622" w:rsidP="00AC525E">
      <w:pPr>
        <w:jc w:val="both"/>
      </w:pPr>
    </w:p>
    <w:p w14:paraId="7B582563" w14:textId="77777777" w:rsidR="0029360F" w:rsidRPr="00EE43D4" w:rsidRDefault="0029360F" w:rsidP="00AC525E">
      <w:pPr>
        <w:jc w:val="both"/>
      </w:pPr>
    </w:p>
    <w:sectPr w:rsidR="0029360F" w:rsidRPr="00EE43D4" w:rsidSect="00EE134C">
      <w:headerReference w:type="default" r:id="rId10"/>
      <w:pgSz w:w="12240" w:h="15840"/>
      <w:pgMar w:top="1440" w:right="1467"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808B4" w14:textId="77777777" w:rsidR="00714679" w:rsidRDefault="00714679" w:rsidP="00303ED0">
      <w:pPr>
        <w:spacing w:after="0" w:line="240" w:lineRule="auto"/>
      </w:pPr>
      <w:r>
        <w:separator/>
      </w:r>
    </w:p>
  </w:endnote>
  <w:endnote w:type="continuationSeparator" w:id="0">
    <w:p w14:paraId="45412824" w14:textId="77777777" w:rsidR="00714679" w:rsidRDefault="00714679" w:rsidP="0030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24EB4" w14:textId="77777777" w:rsidR="00714679" w:rsidRDefault="00714679" w:rsidP="00303ED0">
      <w:pPr>
        <w:spacing w:after="0" w:line="240" w:lineRule="auto"/>
      </w:pPr>
      <w:r>
        <w:separator/>
      </w:r>
    </w:p>
  </w:footnote>
  <w:footnote w:type="continuationSeparator" w:id="0">
    <w:p w14:paraId="473F8B0F" w14:textId="77777777" w:rsidR="00714679" w:rsidRDefault="00714679" w:rsidP="00303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22E41" w14:textId="3415A8A3" w:rsidR="00303ED0" w:rsidRDefault="00303ED0">
    <w:pPr>
      <w:pStyle w:val="Header"/>
    </w:pPr>
    <w:r>
      <w:t xml:space="preserve">Author: </w:t>
    </w:r>
    <w:r w:rsidR="00FE7BF5">
      <w:t>Monica Mweetwa</w:t>
    </w:r>
  </w:p>
  <w:p w14:paraId="73054F3F" w14:textId="752C5C94" w:rsidR="00303ED0" w:rsidRDefault="00A84C02">
    <w:pPr>
      <w:pStyle w:val="Header"/>
    </w:pPr>
    <w:r>
      <w:t xml:space="preserve">Last updated: </w:t>
    </w:r>
    <w:r w:rsidR="006A6A1A">
      <w:t>0</w:t>
    </w:r>
    <w:r w:rsidR="00A459AF">
      <w:t>9</w:t>
    </w:r>
    <w:r w:rsidR="006A6A1A">
      <w:t xml:space="preserve"> January </w:t>
    </w:r>
    <w:r w:rsidR="008675A7">
      <w:t>202</w:t>
    </w:r>
    <w:r w:rsidR="006A6A1A">
      <w:t>5</w:t>
    </w:r>
  </w:p>
  <w:p w14:paraId="2DBE29B6" w14:textId="77777777" w:rsidR="00303ED0" w:rsidRDefault="00303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6215"/>
    <w:multiLevelType w:val="hybridMultilevel"/>
    <w:tmpl w:val="C20CD16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color w:val="C45911" w:themeColor="accent2" w:themeShade="BF"/>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7A3A49"/>
    <w:multiLevelType w:val="hybridMultilevel"/>
    <w:tmpl w:val="4FD6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E118D"/>
    <w:multiLevelType w:val="hybridMultilevel"/>
    <w:tmpl w:val="60949ABA"/>
    <w:lvl w:ilvl="0" w:tplc="A1C2203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47149"/>
    <w:multiLevelType w:val="hybridMultilevel"/>
    <w:tmpl w:val="7A9E9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0061A"/>
    <w:multiLevelType w:val="hybridMultilevel"/>
    <w:tmpl w:val="916EC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143150"/>
    <w:multiLevelType w:val="hybridMultilevel"/>
    <w:tmpl w:val="EABA7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825C1"/>
    <w:multiLevelType w:val="hybridMultilevel"/>
    <w:tmpl w:val="62EEAC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943FF7"/>
    <w:multiLevelType w:val="hybridMultilevel"/>
    <w:tmpl w:val="3034BD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315246AC"/>
    <w:multiLevelType w:val="hybridMultilevel"/>
    <w:tmpl w:val="143A3DEA"/>
    <w:lvl w:ilvl="0" w:tplc="0FC450AC">
      <w:start w:val="1"/>
      <w:numFmt w:val="bullet"/>
      <w:lvlText w:val=""/>
      <w:lvlJc w:val="left"/>
      <w:pPr>
        <w:ind w:left="2160" w:hanging="360"/>
      </w:pPr>
      <w:rPr>
        <w:rFonts w:ascii="Wingdings 2" w:hAnsi="Wingdings 2" w:hint="default"/>
        <w:color w:val="C45911"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8C574A"/>
    <w:multiLevelType w:val="hybridMultilevel"/>
    <w:tmpl w:val="E88E5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032A05"/>
    <w:multiLevelType w:val="hybridMultilevel"/>
    <w:tmpl w:val="954CF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B9549D"/>
    <w:multiLevelType w:val="hybridMultilevel"/>
    <w:tmpl w:val="C090F5F8"/>
    <w:lvl w:ilvl="0" w:tplc="08090001">
      <w:start w:val="1"/>
      <w:numFmt w:val="bullet"/>
      <w:lvlText w:val=""/>
      <w:lvlJc w:val="left"/>
      <w:pPr>
        <w:ind w:left="2160" w:hanging="360"/>
      </w:pPr>
      <w:rPr>
        <w:rFonts w:ascii="Symbol" w:hAnsi="Symbol" w:hint="default"/>
        <w:color w:val="C45911" w:themeColor="accent2" w:themeShade="BF"/>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3E434605"/>
    <w:multiLevelType w:val="hybridMultilevel"/>
    <w:tmpl w:val="F2B80EB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3" w15:restartNumberingAfterBreak="0">
    <w:nsid w:val="3F6304F6"/>
    <w:multiLevelType w:val="hybridMultilevel"/>
    <w:tmpl w:val="FB14D72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49DE1085"/>
    <w:multiLevelType w:val="hybridMultilevel"/>
    <w:tmpl w:val="D8D02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963036"/>
    <w:multiLevelType w:val="hybridMultilevel"/>
    <w:tmpl w:val="8DBE5A70"/>
    <w:lvl w:ilvl="0" w:tplc="A1C2203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E121F7"/>
    <w:multiLevelType w:val="hybridMultilevel"/>
    <w:tmpl w:val="62EEA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164F76"/>
    <w:multiLevelType w:val="hybridMultilevel"/>
    <w:tmpl w:val="591283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D832D09"/>
    <w:multiLevelType w:val="hybridMultilevel"/>
    <w:tmpl w:val="62AAAF4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E355A48"/>
    <w:multiLevelType w:val="hybridMultilevel"/>
    <w:tmpl w:val="AE0C7458"/>
    <w:lvl w:ilvl="0" w:tplc="08090001">
      <w:start w:val="1"/>
      <w:numFmt w:val="bullet"/>
      <w:lvlText w:val=""/>
      <w:lvlJc w:val="left"/>
      <w:pPr>
        <w:ind w:left="2160" w:hanging="360"/>
      </w:pPr>
      <w:rPr>
        <w:rFonts w:ascii="Symbol" w:hAnsi="Symbol" w:hint="default"/>
        <w:color w:val="C45911"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60CB1107"/>
    <w:multiLevelType w:val="hybridMultilevel"/>
    <w:tmpl w:val="D4A41C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C430CC"/>
    <w:multiLevelType w:val="hybridMultilevel"/>
    <w:tmpl w:val="57F0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527E29"/>
    <w:multiLevelType w:val="hybridMultilevel"/>
    <w:tmpl w:val="A3F4648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69C9070E"/>
    <w:multiLevelType w:val="hybridMultilevel"/>
    <w:tmpl w:val="C71E455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4" w15:restartNumberingAfterBreak="0">
    <w:nsid w:val="6A157691"/>
    <w:multiLevelType w:val="hybridMultilevel"/>
    <w:tmpl w:val="B9768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B0D2136"/>
    <w:multiLevelType w:val="hybridMultilevel"/>
    <w:tmpl w:val="84262A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5657279"/>
    <w:multiLevelType w:val="hybridMultilevel"/>
    <w:tmpl w:val="BE02C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D95DEF"/>
    <w:multiLevelType w:val="hybridMultilevel"/>
    <w:tmpl w:val="DA1AD396"/>
    <w:lvl w:ilvl="0" w:tplc="0FC450AC">
      <w:start w:val="1"/>
      <w:numFmt w:val="bullet"/>
      <w:lvlText w:val=""/>
      <w:lvlJc w:val="left"/>
      <w:pPr>
        <w:ind w:left="720" w:hanging="360"/>
      </w:pPr>
      <w:rPr>
        <w:rFonts w:ascii="Wingdings 2" w:hAnsi="Wingdings 2" w:hint="default"/>
        <w:color w:val="C45911"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0A5D4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E6F3C9D"/>
    <w:multiLevelType w:val="hybridMultilevel"/>
    <w:tmpl w:val="B3BEF4E0"/>
    <w:lvl w:ilvl="0" w:tplc="BA04A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941668">
    <w:abstractNumId w:val="1"/>
  </w:num>
  <w:num w:numId="2" w16cid:durableId="1135637802">
    <w:abstractNumId w:val="16"/>
  </w:num>
  <w:num w:numId="3" w16cid:durableId="1751460840">
    <w:abstractNumId w:val="2"/>
  </w:num>
  <w:num w:numId="4" w16cid:durableId="731079669">
    <w:abstractNumId w:val="15"/>
  </w:num>
  <w:num w:numId="5" w16cid:durableId="177700136">
    <w:abstractNumId w:val="29"/>
  </w:num>
  <w:num w:numId="6" w16cid:durableId="635987746">
    <w:abstractNumId w:val="6"/>
  </w:num>
  <w:num w:numId="7" w16cid:durableId="1213427093">
    <w:abstractNumId w:val="4"/>
  </w:num>
  <w:num w:numId="8" w16cid:durableId="1837921000">
    <w:abstractNumId w:val="27"/>
  </w:num>
  <w:num w:numId="9" w16cid:durableId="915088224">
    <w:abstractNumId w:val="17"/>
  </w:num>
  <w:num w:numId="10" w16cid:durableId="1910799621">
    <w:abstractNumId w:val="28"/>
  </w:num>
  <w:num w:numId="11" w16cid:durableId="116996448">
    <w:abstractNumId w:val="18"/>
  </w:num>
  <w:num w:numId="12" w16cid:durableId="478309931">
    <w:abstractNumId w:val="8"/>
  </w:num>
  <w:num w:numId="13" w16cid:durableId="1108308014">
    <w:abstractNumId w:val="11"/>
  </w:num>
  <w:num w:numId="14" w16cid:durableId="13968201">
    <w:abstractNumId w:val="21"/>
  </w:num>
  <w:num w:numId="15" w16cid:durableId="355929717">
    <w:abstractNumId w:val="0"/>
  </w:num>
  <w:num w:numId="16" w16cid:durableId="430513359">
    <w:abstractNumId w:val="19"/>
  </w:num>
  <w:num w:numId="17" w16cid:durableId="1386484155">
    <w:abstractNumId w:val="24"/>
  </w:num>
  <w:num w:numId="18" w16cid:durableId="856777256">
    <w:abstractNumId w:val="23"/>
  </w:num>
  <w:num w:numId="19" w16cid:durableId="547493139">
    <w:abstractNumId w:val="12"/>
  </w:num>
  <w:num w:numId="20" w16cid:durableId="590309929">
    <w:abstractNumId w:val="25"/>
  </w:num>
  <w:num w:numId="21" w16cid:durableId="1666779150">
    <w:abstractNumId w:val="9"/>
  </w:num>
  <w:num w:numId="22" w16cid:durableId="2123303410">
    <w:abstractNumId w:val="7"/>
  </w:num>
  <w:num w:numId="23" w16cid:durableId="1074350253">
    <w:abstractNumId w:val="22"/>
  </w:num>
  <w:num w:numId="24" w16cid:durableId="1091852029">
    <w:abstractNumId w:val="26"/>
  </w:num>
  <w:num w:numId="25" w16cid:durableId="1496070223">
    <w:abstractNumId w:val="20"/>
  </w:num>
  <w:num w:numId="26" w16cid:durableId="984578841">
    <w:abstractNumId w:val="10"/>
  </w:num>
  <w:num w:numId="27" w16cid:durableId="1271357493">
    <w:abstractNumId w:val="5"/>
  </w:num>
  <w:num w:numId="28" w16cid:durableId="904682422">
    <w:abstractNumId w:val="3"/>
  </w:num>
  <w:num w:numId="29" w16cid:durableId="903567550">
    <w:abstractNumId w:val="14"/>
  </w:num>
  <w:num w:numId="30" w16cid:durableId="9524412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ED0"/>
    <w:rsid w:val="000013C6"/>
    <w:rsid w:val="00005C6F"/>
    <w:rsid w:val="00007622"/>
    <w:rsid w:val="00017129"/>
    <w:rsid w:val="000232EB"/>
    <w:rsid w:val="000411AC"/>
    <w:rsid w:val="00043A1E"/>
    <w:rsid w:val="00046C48"/>
    <w:rsid w:val="00067AA7"/>
    <w:rsid w:val="000869E4"/>
    <w:rsid w:val="000919A8"/>
    <w:rsid w:val="00095E64"/>
    <w:rsid w:val="00097ED4"/>
    <w:rsid w:val="000A4147"/>
    <w:rsid w:val="000A4AFB"/>
    <w:rsid w:val="000B364A"/>
    <w:rsid w:val="000B3BA7"/>
    <w:rsid w:val="000C1163"/>
    <w:rsid w:val="000D0F24"/>
    <w:rsid w:val="000D5D01"/>
    <w:rsid w:val="000E07AB"/>
    <w:rsid w:val="000E0B1E"/>
    <w:rsid w:val="000F09AC"/>
    <w:rsid w:val="000F7540"/>
    <w:rsid w:val="0010055F"/>
    <w:rsid w:val="00100ADD"/>
    <w:rsid w:val="00100EAF"/>
    <w:rsid w:val="00107EBC"/>
    <w:rsid w:val="00120575"/>
    <w:rsid w:val="00134229"/>
    <w:rsid w:val="001417B2"/>
    <w:rsid w:val="00142E8C"/>
    <w:rsid w:val="00143179"/>
    <w:rsid w:val="001513A2"/>
    <w:rsid w:val="00152CDD"/>
    <w:rsid w:val="00163A32"/>
    <w:rsid w:val="00171CB6"/>
    <w:rsid w:val="0017200D"/>
    <w:rsid w:val="001729A5"/>
    <w:rsid w:val="0017755C"/>
    <w:rsid w:val="0018048B"/>
    <w:rsid w:val="00183A0F"/>
    <w:rsid w:val="001966C6"/>
    <w:rsid w:val="001C3E7E"/>
    <w:rsid w:val="001D3AB9"/>
    <w:rsid w:val="001D6BF3"/>
    <w:rsid w:val="001E0AE3"/>
    <w:rsid w:val="001F01AF"/>
    <w:rsid w:val="001F04DE"/>
    <w:rsid w:val="001F23E6"/>
    <w:rsid w:val="0020550D"/>
    <w:rsid w:val="00210FC0"/>
    <w:rsid w:val="00213E1C"/>
    <w:rsid w:val="00213E46"/>
    <w:rsid w:val="00216155"/>
    <w:rsid w:val="0022190E"/>
    <w:rsid w:val="00223AD7"/>
    <w:rsid w:val="00230CB8"/>
    <w:rsid w:val="00241586"/>
    <w:rsid w:val="002678C9"/>
    <w:rsid w:val="002708A0"/>
    <w:rsid w:val="00282082"/>
    <w:rsid w:val="0029360F"/>
    <w:rsid w:val="002A0BE3"/>
    <w:rsid w:val="002B51BF"/>
    <w:rsid w:val="002B65B7"/>
    <w:rsid w:val="002B7484"/>
    <w:rsid w:val="002C13D7"/>
    <w:rsid w:val="002C1910"/>
    <w:rsid w:val="002D5F54"/>
    <w:rsid w:val="002E0BA9"/>
    <w:rsid w:val="002E188B"/>
    <w:rsid w:val="002E4C48"/>
    <w:rsid w:val="002E590F"/>
    <w:rsid w:val="002F1DC6"/>
    <w:rsid w:val="002F631F"/>
    <w:rsid w:val="00301D1E"/>
    <w:rsid w:val="00303ED0"/>
    <w:rsid w:val="003103CD"/>
    <w:rsid w:val="003125F8"/>
    <w:rsid w:val="00315962"/>
    <w:rsid w:val="00315A2F"/>
    <w:rsid w:val="00317486"/>
    <w:rsid w:val="00341DB1"/>
    <w:rsid w:val="003432CC"/>
    <w:rsid w:val="00345EB3"/>
    <w:rsid w:val="00350418"/>
    <w:rsid w:val="00351A7F"/>
    <w:rsid w:val="00353D05"/>
    <w:rsid w:val="00372E4D"/>
    <w:rsid w:val="00375D55"/>
    <w:rsid w:val="00386980"/>
    <w:rsid w:val="003902DF"/>
    <w:rsid w:val="003C3E92"/>
    <w:rsid w:val="003D20F1"/>
    <w:rsid w:val="003F704B"/>
    <w:rsid w:val="004134F0"/>
    <w:rsid w:val="0041492A"/>
    <w:rsid w:val="00422600"/>
    <w:rsid w:val="00430FBC"/>
    <w:rsid w:val="0043736D"/>
    <w:rsid w:val="00445216"/>
    <w:rsid w:val="0044615B"/>
    <w:rsid w:val="004471BE"/>
    <w:rsid w:val="004527AE"/>
    <w:rsid w:val="00452D19"/>
    <w:rsid w:val="00470706"/>
    <w:rsid w:val="00474573"/>
    <w:rsid w:val="0048196C"/>
    <w:rsid w:val="00497BB7"/>
    <w:rsid w:val="004A0625"/>
    <w:rsid w:val="004A3B8C"/>
    <w:rsid w:val="004C54D7"/>
    <w:rsid w:val="004E00DE"/>
    <w:rsid w:val="004E4263"/>
    <w:rsid w:val="004F0C12"/>
    <w:rsid w:val="00511714"/>
    <w:rsid w:val="00512FFD"/>
    <w:rsid w:val="005141D1"/>
    <w:rsid w:val="00514931"/>
    <w:rsid w:val="00515D87"/>
    <w:rsid w:val="00523A0E"/>
    <w:rsid w:val="00533146"/>
    <w:rsid w:val="005375DA"/>
    <w:rsid w:val="005413F8"/>
    <w:rsid w:val="0054555C"/>
    <w:rsid w:val="00545968"/>
    <w:rsid w:val="0057496E"/>
    <w:rsid w:val="005753BD"/>
    <w:rsid w:val="0058348B"/>
    <w:rsid w:val="005863CA"/>
    <w:rsid w:val="00592395"/>
    <w:rsid w:val="005927DE"/>
    <w:rsid w:val="0059475A"/>
    <w:rsid w:val="00595A56"/>
    <w:rsid w:val="00596683"/>
    <w:rsid w:val="005A02E6"/>
    <w:rsid w:val="005B02C7"/>
    <w:rsid w:val="005B05FE"/>
    <w:rsid w:val="005B6D3B"/>
    <w:rsid w:val="005B6F4E"/>
    <w:rsid w:val="005C477E"/>
    <w:rsid w:val="005C61A3"/>
    <w:rsid w:val="005D170A"/>
    <w:rsid w:val="005E1648"/>
    <w:rsid w:val="005F0272"/>
    <w:rsid w:val="005F6AAA"/>
    <w:rsid w:val="0060271C"/>
    <w:rsid w:val="006205F7"/>
    <w:rsid w:val="00627F91"/>
    <w:rsid w:val="0063162D"/>
    <w:rsid w:val="0063619B"/>
    <w:rsid w:val="006501B4"/>
    <w:rsid w:val="00650FAF"/>
    <w:rsid w:val="006579EC"/>
    <w:rsid w:val="00670FD9"/>
    <w:rsid w:val="00685268"/>
    <w:rsid w:val="00686869"/>
    <w:rsid w:val="006A3EB9"/>
    <w:rsid w:val="006A6A1A"/>
    <w:rsid w:val="006B1D71"/>
    <w:rsid w:val="006C35CC"/>
    <w:rsid w:val="006C44F5"/>
    <w:rsid w:val="006D3979"/>
    <w:rsid w:val="006D39E3"/>
    <w:rsid w:val="006E3C3B"/>
    <w:rsid w:val="006E5CCC"/>
    <w:rsid w:val="006E70CE"/>
    <w:rsid w:val="006F17C0"/>
    <w:rsid w:val="006F5698"/>
    <w:rsid w:val="00703C48"/>
    <w:rsid w:val="00714679"/>
    <w:rsid w:val="00715D7E"/>
    <w:rsid w:val="00722F54"/>
    <w:rsid w:val="00733FBD"/>
    <w:rsid w:val="00734F7F"/>
    <w:rsid w:val="00737A0F"/>
    <w:rsid w:val="00752EC0"/>
    <w:rsid w:val="0076744A"/>
    <w:rsid w:val="00770FB4"/>
    <w:rsid w:val="00773222"/>
    <w:rsid w:val="00777BBF"/>
    <w:rsid w:val="00783CF9"/>
    <w:rsid w:val="00793770"/>
    <w:rsid w:val="00797F73"/>
    <w:rsid w:val="007A7166"/>
    <w:rsid w:val="007B2460"/>
    <w:rsid w:val="007B3AB5"/>
    <w:rsid w:val="007B693C"/>
    <w:rsid w:val="007D1DEF"/>
    <w:rsid w:val="007D7EFA"/>
    <w:rsid w:val="007E08BF"/>
    <w:rsid w:val="007E39B7"/>
    <w:rsid w:val="007E3FBB"/>
    <w:rsid w:val="007E5186"/>
    <w:rsid w:val="007E62AD"/>
    <w:rsid w:val="007E6DB9"/>
    <w:rsid w:val="007F308B"/>
    <w:rsid w:val="007F4678"/>
    <w:rsid w:val="008005EF"/>
    <w:rsid w:val="008013D0"/>
    <w:rsid w:val="008132F5"/>
    <w:rsid w:val="008218A3"/>
    <w:rsid w:val="0082325E"/>
    <w:rsid w:val="00841009"/>
    <w:rsid w:val="0085254B"/>
    <w:rsid w:val="00856EA2"/>
    <w:rsid w:val="008675A7"/>
    <w:rsid w:val="00871165"/>
    <w:rsid w:val="00873C88"/>
    <w:rsid w:val="008756FD"/>
    <w:rsid w:val="008771BC"/>
    <w:rsid w:val="00892918"/>
    <w:rsid w:val="008930AF"/>
    <w:rsid w:val="00893BD3"/>
    <w:rsid w:val="008A2239"/>
    <w:rsid w:val="008A3309"/>
    <w:rsid w:val="008A402F"/>
    <w:rsid w:val="008A4C5D"/>
    <w:rsid w:val="008D29B0"/>
    <w:rsid w:val="008D399A"/>
    <w:rsid w:val="008D7AAD"/>
    <w:rsid w:val="008E69F6"/>
    <w:rsid w:val="008F5A65"/>
    <w:rsid w:val="008F6749"/>
    <w:rsid w:val="00903E3D"/>
    <w:rsid w:val="00907971"/>
    <w:rsid w:val="00911B59"/>
    <w:rsid w:val="00922FA7"/>
    <w:rsid w:val="00932438"/>
    <w:rsid w:val="00960854"/>
    <w:rsid w:val="00964CC9"/>
    <w:rsid w:val="00966437"/>
    <w:rsid w:val="0096745D"/>
    <w:rsid w:val="00973CEB"/>
    <w:rsid w:val="00974BBF"/>
    <w:rsid w:val="009767BE"/>
    <w:rsid w:val="0098186D"/>
    <w:rsid w:val="00982DF3"/>
    <w:rsid w:val="00987D95"/>
    <w:rsid w:val="009B5A06"/>
    <w:rsid w:val="009C3A33"/>
    <w:rsid w:val="009C58FF"/>
    <w:rsid w:val="009C745D"/>
    <w:rsid w:val="009D29A4"/>
    <w:rsid w:val="009D625A"/>
    <w:rsid w:val="009F4FB6"/>
    <w:rsid w:val="009F6677"/>
    <w:rsid w:val="009F7E01"/>
    <w:rsid w:val="00A00DED"/>
    <w:rsid w:val="00A23F9E"/>
    <w:rsid w:val="00A273DB"/>
    <w:rsid w:val="00A359DD"/>
    <w:rsid w:val="00A459AF"/>
    <w:rsid w:val="00A46A4E"/>
    <w:rsid w:val="00A70161"/>
    <w:rsid w:val="00A71774"/>
    <w:rsid w:val="00A84C02"/>
    <w:rsid w:val="00AB7FE6"/>
    <w:rsid w:val="00AC455D"/>
    <w:rsid w:val="00AC46FE"/>
    <w:rsid w:val="00AC525E"/>
    <w:rsid w:val="00AE6FAE"/>
    <w:rsid w:val="00AF1598"/>
    <w:rsid w:val="00AF6E63"/>
    <w:rsid w:val="00AF71BD"/>
    <w:rsid w:val="00B0105B"/>
    <w:rsid w:val="00B04C1B"/>
    <w:rsid w:val="00B05629"/>
    <w:rsid w:val="00B15A9D"/>
    <w:rsid w:val="00B17D25"/>
    <w:rsid w:val="00B17DAF"/>
    <w:rsid w:val="00B251E7"/>
    <w:rsid w:val="00B302AB"/>
    <w:rsid w:val="00B31FDF"/>
    <w:rsid w:val="00B47B4B"/>
    <w:rsid w:val="00B51E41"/>
    <w:rsid w:val="00B5749C"/>
    <w:rsid w:val="00B635E4"/>
    <w:rsid w:val="00B6486D"/>
    <w:rsid w:val="00B66D3C"/>
    <w:rsid w:val="00B67302"/>
    <w:rsid w:val="00B6753E"/>
    <w:rsid w:val="00B72905"/>
    <w:rsid w:val="00B74AC3"/>
    <w:rsid w:val="00B82F8C"/>
    <w:rsid w:val="00B87D7D"/>
    <w:rsid w:val="00BA0E75"/>
    <w:rsid w:val="00BB0D58"/>
    <w:rsid w:val="00BC0E35"/>
    <w:rsid w:val="00BD41BA"/>
    <w:rsid w:val="00BE3463"/>
    <w:rsid w:val="00BF46A1"/>
    <w:rsid w:val="00BF4C36"/>
    <w:rsid w:val="00BF4EA0"/>
    <w:rsid w:val="00BF6747"/>
    <w:rsid w:val="00C0098C"/>
    <w:rsid w:val="00C11B24"/>
    <w:rsid w:val="00C456F2"/>
    <w:rsid w:val="00C5669A"/>
    <w:rsid w:val="00C76207"/>
    <w:rsid w:val="00C81489"/>
    <w:rsid w:val="00C86F11"/>
    <w:rsid w:val="00C91827"/>
    <w:rsid w:val="00C91A9A"/>
    <w:rsid w:val="00C93DFC"/>
    <w:rsid w:val="00CA184B"/>
    <w:rsid w:val="00CB3030"/>
    <w:rsid w:val="00CB6DB1"/>
    <w:rsid w:val="00CC00E1"/>
    <w:rsid w:val="00CC41DF"/>
    <w:rsid w:val="00CC7447"/>
    <w:rsid w:val="00CD54E0"/>
    <w:rsid w:val="00CE66CC"/>
    <w:rsid w:val="00CF204B"/>
    <w:rsid w:val="00CF3863"/>
    <w:rsid w:val="00D0302F"/>
    <w:rsid w:val="00D10BF0"/>
    <w:rsid w:val="00D135F8"/>
    <w:rsid w:val="00D2274B"/>
    <w:rsid w:val="00D259F5"/>
    <w:rsid w:val="00D36F27"/>
    <w:rsid w:val="00D37D18"/>
    <w:rsid w:val="00D50404"/>
    <w:rsid w:val="00D61747"/>
    <w:rsid w:val="00D66F59"/>
    <w:rsid w:val="00D7631E"/>
    <w:rsid w:val="00D80F9D"/>
    <w:rsid w:val="00D8154C"/>
    <w:rsid w:val="00D81677"/>
    <w:rsid w:val="00D90C05"/>
    <w:rsid w:val="00DA1F21"/>
    <w:rsid w:val="00DA6780"/>
    <w:rsid w:val="00DB7CF3"/>
    <w:rsid w:val="00DC7D89"/>
    <w:rsid w:val="00DD2328"/>
    <w:rsid w:val="00DD4CFC"/>
    <w:rsid w:val="00DE03FB"/>
    <w:rsid w:val="00DE1DAC"/>
    <w:rsid w:val="00DE5FC8"/>
    <w:rsid w:val="00DF0673"/>
    <w:rsid w:val="00DF5630"/>
    <w:rsid w:val="00DF75DD"/>
    <w:rsid w:val="00E05DAE"/>
    <w:rsid w:val="00E06B95"/>
    <w:rsid w:val="00E162BA"/>
    <w:rsid w:val="00E21153"/>
    <w:rsid w:val="00E27621"/>
    <w:rsid w:val="00E401BE"/>
    <w:rsid w:val="00E442CC"/>
    <w:rsid w:val="00E56504"/>
    <w:rsid w:val="00E56A9D"/>
    <w:rsid w:val="00E577B5"/>
    <w:rsid w:val="00E61BEF"/>
    <w:rsid w:val="00E62E37"/>
    <w:rsid w:val="00E70CD2"/>
    <w:rsid w:val="00E83DE2"/>
    <w:rsid w:val="00E85B90"/>
    <w:rsid w:val="00E916DD"/>
    <w:rsid w:val="00EA010A"/>
    <w:rsid w:val="00EA4C75"/>
    <w:rsid w:val="00EB013F"/>
    <w:rsid w:val="00EB52A6"/>
    <w:rsid w:val="00EC00B9"/>
    <w:rsid w:val="00ED1333"/>
    <w:rsid w:val="00EE134C"/>
    <w:rsid w:val="00EE254A"/>
    <w:rsid w:val="00EE43D4"/>
    <w:rsid w:val="00EE79D0"/>
    <w:rsid w:val="00EF284A"/>
    <w:rsid w:val="00EF685E"/>
    <w:rsid w:val="00EF7486"/>
    <w:rsid w:val="00F0190A"/>
    <w:rsid w:val="00F23D57"/>
    <w:rsid w:val="00F30DAF"/>
    <w:rsid w:val="00F316FF"/>
    <w:rsid w:val="00F319DC"/>
    <w:rsid w:val="00F446F2"/>
    <w:rsid w:val="00F44A95"/>
    <w:rsid w:val="00F45605"/>
    <w:rsid w:val="00F573CF"/>
    <w:rsid w:val="00F57B48"/>
    <w:rsid w:val="00F73CF1"/>
    <w:rsid w:val="00F87BB4"/>
    <w:rsid w:val="00F9016F"/>
    <w:rsid w:val="00F9598A"/>
    <w:rsid w:val="00FA016E"/>
    <w:rsid w:val="00FC6A20"/>
    <w:rsid w:val="00FD3174"/>
    <w:rsid w:val="00FD7687"/>
    <w:rsid w:val="00FE08A9"/>
    <w:rsid w:val="00FE5D8B"/>
    <w:rsid w:val="00FE7BF5"/>
    <w:rsid w:val="00FF0800"/>
    <w:rsid w:val="00FF1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7F4C"/>
  <w15:chartTrackingRefBased/>
  <w15:docId w15:val="{90EFC805-B45E-44B9-8F3A-B21A5F1D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C9"/>
    <w:rPr>
      <w:lang w:val="en-GB"/>
    </w:rPr>
  </w:style>
  <w:style w:type="paragraph" w:styleId="Heading1">
    <w:name w:val="heading 1"/>
    <w:basedOn w:val="Normal"/>
    <w:next w:val="Normal"/>
    <w:link w:val="Heading1Char"/>
    <w:uiPriority w:val="9"/>
    <w:qFormat/>
    <w:rsid w:val="00303ED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2E6"/>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34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7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67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7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7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7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7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D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3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D0"/>
  </w:style>
  <w:style w:type="paragraph" w:styleId="Footer">
    <w:name w:val="footer"/>
    <w:basedOn w:val="Normal"/>
    <w:link w:val="FooterChar"/>
    <w:uiPriority w:val="99"/>
    <w:unhideWhenUsed/>
    <w:rsid w:val="00303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D0"/>
  </w:style>
  <w:style w:type="paragraph" w:styleId="Title">
    <w:name w:val="Title"/>
    <w:basedOn w:val="Normal"/>
    <w:next w:val="Normal"/>
    <w:link w:val="TitleChar"/>
    <w:uiPriority w:val="10"/>
    <w:qFormat/>
    <w:rsid w:val="005A0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2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02E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80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7EFA"/>
    <w:rPr>
      <w:sz w:val="16"/>
      <w:szCs w:val="16"/>
    </w:rPr>
  </w:style>
  <w:style w:type="paragraph" w:styleId="CommentText">
    <w:name w:val="annotation text"/>
    <w:basedOn w:val="Normal"/>
    <w:link w:val="CommentTextChar"/>
    <w:uiPriority w:val="99"/>
    <w:unhideWhenUsed/>
    <w:rsid w:val="007D7EFA"/>
    <w:pPr>
      <w:spacing w:line="240" w:lineRule="auto"/>
    </w:pPr>
    <w:rPr>
      <w:sz w:val="20"/>
      <w:szCs w:val="20"/>
    </w:rPr>
  </w:style>
  <w:style w:type="character" w:customStyle="1" w:styleId="CommentTextChar">
    <w:name w:val="Comment Text Char"/>
    <w:basedOn w:val="DefaultParagraphFont"/>
    <w:link w:val="CommentText"/>
    <w:uiPriority w:val="99"/>
    <w:rsid w:val="007D7EFA"/>
    <w:rPr>
      <w:sz w:val="20"/>
      <w:szCs w:val="20"/>
    </w:rPr>
  </w:style>
  <w:style w:type="paragraph" w:styleId="CommentSubject">
    <w:name w:val="annotation subject"/>
    <w:basedOn w:val="CommentText"/>
    <w:next w:val="CommentText"/>
    <w:link w:val="CommentSubjectChar"/>
    <w:uiPriority w:val="99"/>
    <w:semiHidden/>
    <w:unhideWhenUsed/>
    <w:rsid w:val="007D7EFA"/>
    <w:rPr>
      <w:b/>
      <w:bCs/>
    </w:rPr>
  </w:style>
  <w:style w:type="character" w:customStyle="1" w:styleId="CommentSubjectChar">
    <w:name w:val="Comment Subject Char"/>
    <w:basedOn w:val="CommentTextChar"/>
    <w:link w:val="CommentSubject"/>
    <w:uiPriority w:val="99"/>
    <w:semiHidden/>
    <w:rsid w:val="007D7EFA"/>
    <w:rPr>
      <w:b/>
      <w:bCs/>
      <w:sz w:val="20"/>
      <w:szCs w:val="20"/>
    </w:rPr>
  </w:style>
  <w:style w:type="paragraph" w:styleId="BalloonText">
    <w:name w:val="Balloon Text"/>
    <w:basedOn w:val="Normal"/>
    <w:link w:val="BalloonTextChar"/>
    <w:uiPriority w:val="99"/>
    <w:semiHidden/>
    <w:unhideWhenUsed/>
    <w:rsid w:val="007D7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EFA"/>
    <w:rPr>
      <w:rFonts w:ascii="Segoe UI" w:hAnsi="Segoe UI" w:cs="Segoe UI"/>
      <w:sz w:val="18"/>
      <w:szCs w:val="18"/>
    </w:rPr>
  </w:style>
  <w:style w:type="paragraph" w:styleId="ListParagraph">
    <w:name w:val="List Paragraph"/>
    <w:basedOn w:val="Normal"/>
    <w:uiPriority w:val="34"/>
    <w:qFormat/>
    <w:rsid w:val="00AF6E63"/>
    <w:pPr>
      <w:ind w:left="720"/>
      <w:contextualSpacing/>
    </w:pPr>
  </w:style>
  <w:style w:type="paragraph" w:styleId="Revision">
    <w:name w:val="Revision"/>
    <w:hidden/>
    <w:uiPriority w:val="99"/>
    <w:semiHidden/>
    <w:rsid w:val="00A71774"/>
    <w:pPr>
      <w:spacing w:after="0" w:line="240" w:lineRule="auto"/>
    </w:pPr>
  </w:style>
  <w:style w:type="character" w:customStyle="1" w:styleId="Heading3Char">
    <w:name w:val="Heading 3 Char"/>
    <w:basedOn w:val="DefaultParagraphFont"/>
    <w:link w:val="Heading3"/>
    <w:uiPriority w:val="9"/>
    <w:rsid w:val="00EE134C"/>
    <w:rPr>
      <w:rFonts w:asciiTheme="majorHAnsi" w:eastAsiaTheme="majorEastAsia" w:hAnsiTheme="majorHAnsi" w:cstheme="majorBidi"/>
      <w:color w:val="1F4D78" w:themeColor="accent1" w:themeShade="7F"/>
      <w:sz w:val="24"/>
      <w:szCs w:val="24"/>
    </w:rPr>
  </w:style>
  <w:style w:type="character" w:customStyle="1" w:styleId="cf01">
    <w:name w:val="cf01"/>
    <w:basedOn w:val="DefaultParagraphFont"/>
    <w:rsid w:val="00FA016E"/>
    <w:rPr>
      <w:rFonts w:ascii="Segoe UI" w:hAnsi="Segoe UI" w:cs="Segoe UI" w:hint="default"/>
      <w:sz w:val="18"/>
      <w:szCs w:val="18"/>
    </w:rPr>
  </w:style>
  <w:style w:type="paragraph" w:styleId="NoSpacing">
    <w:name w:val="No Spacing"/>
    <w:uiPriority w:val="1"/>
    <w:qFormat/>
    <w:rsid w:val="008D29B0"/>
    <w:pPr>
      <w:spacing w:after="0" w:line="240" w:lineRule="auto"/>
    </w:pPr>
  </w:style>
  <w:style w:type="character" w:customStyle="1" w:styleId="Heading4Char">
    <w:name w:val="Heading 4 Char"/>
    <w:basedOn w:val="DefaultParagraphFont"/>
    <w:link w:val="Heading4"/>
    <w:uiPriority w:val="9"/>
    <w:rsid w:val="008675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675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75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75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75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75A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0302F"/>
    <w:rPr>
      <w:color w:val="0563C1" w:themeColor="hyperlink"/>
      <w:u w:val="single"/>
    </w:rPr>
  </w:style>
  <w:style w:type="character" w:styleId="UnresolvedMention">
    <w:name w:val="Unresolved Mention"/>
    <w:basedOn w:val="DefaultParagraphFont"/>
    <w:uiPriority w:val="99"/>
    <w:semiHidden/>
    <w:unhideWhenUsed/>
    <w:rsid w:val="00D0302F"/>
    <w:rPr>
      <w:color w:val="605E5C"/>
      <w:shd w:val="clear" w:color="auto" w:fill="E1DFDD"/>
    </w:rPr>
  </w:style>
  <w:style w:type="paragraph" w:styleId="HTMLPreformatted">
    <w:name w:val="HTML Preformatted"/>
    <w:basedOn w:val="Normal"/>
    <w:link w:val="HTMLPreformattedChar"/>
    <w:uiPriority w:val="99"/>
    <w:semiHidden/>
    <w:unhideWhenUsed/>
    <w:rsid w:val="00C0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M" w:eastAsia="en-GB"/>
    </w:rPr>
  </w:style>
  <w:style w:type="character" w:customStyle="1" w:styleId="HTMLPreformattedChar">
    <w:name w:val="HTML Preformatted Char"/>
    <w:basedOn w:val="DefaultParagraphFont"/>
    <w:link w:val="HTMLPreformatted"/>
    <w:uiPriority w:val="99"/>
    <w:semiHidden/>
    <w:rsid w:val="00C0098C"/>
    <w:rPr>
      <w:rFonts w:ascii="Courier New" w:eastAsia="Times New Roman" w:hAnsi="Courier New" w:cs="Courier New"/>
      <w:sz w:val="20"/>
      <w:szCs w:val="20"/>
      <w:lang w:val="en-ZM" w:eastAsia="en-GB"/>
    </w:rPr>
  </w:style>
  <w:style w:type="character" w:styleId="FollowedHyperlink">
    <w:name w:val="FollowedHyperlink"/>
    <w:basedOn w:val="DefaultParagraphFont"/>
    <w:uiPriority w:val="99"/>
    <w:semiHidden/>
    <w:unhideWhenUsed/>
    <w:rsid w:val="00213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075">
      <w:bodyDiv w:val="1"/>
      <w:marLeft w:val="0"/>
      <w:marRight w:val="0"/>
      <w:marTop w:val="0"/>
      <w:marBottom w:val="0"/>
      <w:divBdr>
        <w:top w:val="none" w:sz="0" w:space="0" w:color="auto"/>
        <w:left w:val="none" w:sz="0" w:space="0" w:color="auto"/>
        <w:bottom w:val="none" w:sz="0" w:space="0" w:color="auto"/>
        <w:right w:val="none" w:sz="0" w:space="0" w:color="auto"/>
      </w:divBdr>
      <w:divsChild>
        <w:div w:id="1533373457">
          <w:marLeft w:val="0"/>
          <w:marRight w:val="0"/>
          <w:marTop w:val="0"/>
          <w:marBottom w:val="0"/>
          <w:divBdr>
            <w:top w:val="none" w:sz="0" w:space="0" w:color="auto"/>
            <w:left w:val="none" w:sz="0" w:space="0" w:color="auto"/>
            <w:bottom w:val="none" w:sz="0" w:space="0" w:color="auto"/>
            <w:right w:val="none" w:sz="0" w:space="0" w:color="auto"/>
          </w:divBdr>
          <w:divsChild>
            <w:div w:id="16985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318">
      <w:bodyDiv w:val="1"/>
      <w:marLeft w:val="0"/>
      <w:marRight w:val="0"/>
      <w:marTop w:val="0"/>
      <w:marBottom w:val="0"/>
      <w:divBdr>
        <w:top w:val="none" w:sz="0" w:space="0" w:color="auto"/>
        <w:left w:val="none" w:sz="0" w:space="0" w:color="auto"/>
        <w:bottom w:val="none" w:sz="0" w:space="0" w:color="auto"/>
        <w:right w:val="none" w:sz="0" w:space="0" w:color="auto"/>
      </w:divBdr>
    </w:div>
    <w:div w:id="117991331">
      <w:bodyDiv w:val="1"/>
      <w:marLeft w:val="0"/>
      <w:marRight w:val="0"/>
      <w:marTop w:val="0"/>
      <w:marBottom w:val="0"/>
      <w:divBdr>
        <w:top w:val="none" w:sz="0" w:space="0" w:color="auto"/>
        <w:left w:val="none" w:sz="0" w:space="0" w:color="auto"/>
        <w:bottom w:val="none" w:sz="0" w:space="0" w:color="auto"/>
        <w:right w:val="none" w:sz="0" w:space="0" w:color="auto"/>
      </w:divBdr>
      <w:divsChild>
        <w:div w:id="1633242355">
          <w:marLeft w:val="878"/>
          <w:marRight w:val="0"/>
          <w:marTop w:val="80"/>
          <w:marBottom w:val="160"/>
          <w:divBdr>
            <w:top w:val="none" w:sz="0" w:space="0" w:color="auto"/>
            <w:left w:val="none" w:sz="0" w:space="0" w:color="auto"/>
            <w:bottom w:val="none" w:sz="0" w:space="0" w:color="auto"/>
            <w:right w:val="none" w:sz="0" w:space="0" w:color="auto"/>
          </w:divBdr>
        </w:div>
        <w:div w:id="1688023297">
          <w:marLeft w:val="878"/>
          <w:marRight w:val="0"/>
          <w:marTop w:val="80"/>
          <w:marBottom w:val="160"/>
          <w:divBdr>
            <w:top w:val="none" w:sz="0" w:space="0" w:color="auto"/>
            <w:left w:val="none" w:sz="0" w:space="0" w:color="auto"/>
            <w:bottom w:val="none" w:sz="0" w:space="0" w:color="auto"/>
            <w:right w:val="none" w:sz="0" w:space="0" w:color="auto"/>
          </w:divBdr>
        </w:div>
      </w:divsChild>
    </w:div>
    <w:div w:id="199709437">
      <w:bodyDiv w:val="1"/>
      <w:marLeft w:val="0"/>
      <w:marRight w:val="0"/>
      <w:marTop w:val="0"/>
      <w:marBottom w:val="0"/>
      <w:divBdr>
        <w:top w:val="none" w:sz="0" w:space="0" w:color="auto"/>
        <w:left w:val="none" w:sz="0" w:space="0" w:color="auto"/>
        <w:bottom w:val="none" w:sz="0" w:space="0" w:color="auto"/>
        <w:right w:val="none" w:sz="0" w:space="0" w:color="auto"/>
      </w:divBdr>
    </w:div>
    <w:div w:id="207307352">
      <w:bodyDiv w:val="1"/>
      <w:marLeft w:val="0"/>
      <w:marRight w:val="0"/>
      <w:marTop w:val="0"/>
      <w:marBottom w:val="0"/>
      <w:divBdr>
        <w:top w:val="none" w:sz="0" w:space="0" w:color="auto"/>
        <w:left w:val="none" w:sz="0" w:space="0" w:color="auto"/>
        <w:bottom w:val="none" w:sz="0" w:space="0" w:color="auto"/>
        <w:right w:val="none" w:sz="0" w:space="0" w:color="auto"/>
      </w:divBdr>
    </w:div>
    <w:div w:id="235214986">
      <w:bodyDiv w:val="1"/>
      <w:marLeft w:val="0"/>
      <w:marRight w:val="0"/>
      <w:marTop w:val="0"/>
      <w:marBottom w:val="0"/>
      <w:divBdr>
        <w:top w:val="none" w:sz="0" w:space="0" w:color="auto"/>
        <w:left w:val="none" w:sz="0" w:space="0" w:color="auto"/>
        <w:bottom w:val="none" w:sz="0" w:space="0" w:color="auto"/>
        <w:right w:val="none" w:sz="0" w:space="0" w:color="auto"/>
      </w:divBdr>
    </w:div>
    <w:div w:id="295721463">
      <w:bodyDiv w:val="1"/>
      <w:marLeft w:val="0"/>
      <w:marRight w:val="0"/>
      <w:marTop w:val="0"/>
      <w:marBottom w:val="0"/>
      <w:divBdr>
        <w:top w:val="none" w:sz="0" w:space="0" w:color="auto"/>
        <w:left w:val="none" w:sz="0" w:space="0" w:color="auto"/>
        <w:bottom w:val="none" w:sz="0" w:space="0" w:color="auto"/>
        <w:right w:val="none" w:sz="0" w:space="0" w:color="auto"/>
      </w:divBdr>
    </w:div>
    <w:div w:id="305823156">
      <w:bodyDiv w:val="1"/>
      <w:marLeft w:val="0"/>
      <w:marRight w:val="0"/>
      <w:marTop w:val="0"/>
      <w:marBottom w:val="0"/>
      <w:divBdr>
        <w:top w:val="none" w:sz="0" w:space="0" w:color="auto"/>
        <w:left w:val="none" w:sz="0" w:space="0" w:color="auto"/>
        <w:bottom w:val="none" w:sz="0" w:space="0" w:color="auto"/>
        <w:right w:val="none" w:sz="0" w:space="0" w:color="auto"/>
      </w:divBdr>
    </w:div>
    <w:div w:id="318115165">
      <w:bodyDiv w:val="1"/>
      <w:marLeft w:val="0"/>
      <w:marRight w:val="0"/>
      <w:marTop w:val="0"/>
      <w:marBottom w:val="0"/>
      <w:divBdr>
        <w:top w:val="none" w:sz="0" w:space="0" w:color="auto"/>
        <w:left w:val="none" w:sz="0" w:space="0" w:color="auto"/>
        <w:bottom w:val="none" w:sz="0" w:space="0" w:color="auto"/>
        <w:right w:val="none" w:sz="0" w:space="0" w:color="auto"/>
      </w:divBdr>
    </w:div>
    <w:div w:id="319314865">
      <w:bodyDiv w:val="1"/>
      <w:marLeft w:val="0"/>
      <w:marRight w:val="0"/>
      <w:marTop w:val="0"/>
      <w:marBottom w:val="0"/>
      <w:divBdr>
        <w:top w:val="none" w:sz="0" w:space="0" w:color="auto"/>
        <w:left w:val="none" w:sz="0" w:space="0" w:color="auto"/>
        <w:bottom w:val="none" w:sz="0" w:space="0" w:color="auto"/>
        <w:right w:val="none" w:sz="0" w:space="0" w:color="auto"/>
      </w:divBdr>
    </w:div>
    <w:div w:id="328795096">
      <w:bodyDiv w:val="1"/>
      <w:marLeft w:val="0"/>
      <w:marRight w:val="0"/>
      <w:marTop w:val="0"/>
      <w:marBottom w:val="0"/>
      <w:divBdr>
        <w:top w:val="none" w:sz="0" w:space="0" w:color="auto"/>
        <w:left w:val="none" w:sz="0" w:space="0" w:color="auto"/>
        <w:bottom w:val="none" w:sz="0" w:space="0" w:color="auto"/>
        <w:right w:val="none" w:sz="0" w:space="0" w:color="auto"/>
      </w:divBdr>
    </w:div>
    <w:div w:id="333388082">
      <w:bodyDiv w:val="1"/>
      <w:marLeft w:val="0"/>
      <w:marRight w:val="0"/>
      <w:marTop w:val="0"/>
      <w:marBottom w:val="0"/>
      <w:divBdr>
        <w:top w:val="none" w:sz="0" w:space="0" w:color="auto"/>
        <w:left w:val="none" w:sz="0" w:space="0" w:color="auto"/>
        <w:bottom w:val="none" w:sz="0" w:space="0" w:color="auto"/>
        <w:right w:val="none" w:sz="0" w:space="0" w:color="auto"/>
      </w:divBdr>
    </w:div>
    <w:div w:id="419060670">
      <w:bodyDiv w:val="1"/>
      <w:marLeft w:val="0"/>
      <w:marRight w:val="0"/>
      <w:marTop w:val="0"/>
      <w:marBottom w:val="0"/>
      <w:divBdr>
        <w:top w:val="none" w:sz="0" w:space="0" w:color="auto"/>
        <w:left w:val="none" w:sz="0" w:space="0" w:color="auto"/>
        <w:bottom w:val="none" w:sz="0" w:space="0" w:color="auto"/>
        <w:right w:val="none" w:sz="0" w:space="0" w:color="auto"/>
      </w:divBdr>
    </w:div>
    <w:div w:id="487870198">
      <w:bodyDiv w:val="1"/>
      <w:marLeft w:val="0"/>
      <w:marRight w:val="0"/>
      <w:marTop w:val="0"/>
      <w:marBottom w:val="0"/>
      <w:divBdr>
        <w:top w:val="none" w:sz="0" w:space="0" w:color="auto"/>
        <w:left w:val="none" w:sz="0" w:space="0" w:color="auto"/>
        <w:bottom w:val="none" w:sz="0" w:space="0" w:color="auto"/>
        <w:right w:val="none" w:sz="0" w:space="0" w:color="auto"/>
      </w:divBdr>
    </w:div>
    <w:div w:id="492257984">
      <w:bodyDiv w:val="1"/>
      <w:marLeft w:val="0"/>
      <w:marRight w:val="0"/>
      <w:marTop w:val="0"/>
      <w:marBottom w:val="0"/>
      <w:divBdr>
        <w:top w:val="none" w:sz="0" w:space="0" w:color="auto"/>
        <w:left w:val="none" w:sz="0" w:space="0" w:color="auto"/>
        <w:bottom w:val="none" w:sz="0" w:space="0" w:color="auto"/>
        <w:right w:val="none" w:sz="0" w:space="0" w:color="auto"/>
      </w:divBdr>
    </w:div>
    <w:div w:id="502282081">
      <w:bodyDiv w:val="1"/>
      <w:marLeft w:val="0"/>
      <w:marRight w:val="0"/>
      <w:marTop w:val="0"/>
      <w:marBottom w:val="0"/>
      <w:divBdr>
        <w:top w:val="none" w:sz="0" w:space="0" w:color="auto"/>
        <w:left w:val="none" w:sz="0" w:space="0" w:color="auto"/>
        <w:bottom w:val="none" w:sz="0" w:space="0" w:color="auto"/>
        <w:right w:val="none" w:sz="0" w:space="0" w:color="auto"/>
      </w:divBdr>
    </w:div>
    <w:div w:id="585924311">
      <w:bodyDiv w:val="1"/>
      <w:marLeft w:val="0"/>
      <w:marRight w:val="0"/>
      <w:marTop w:val="0"/>
      <w:marBottom w:val="0"/>
      <w:divBdr>
        <w:top w:val="none" w:sz="0" w:space="0" w:color="auto"/>
        <w:left w:val="none" w:sz="0" w:space="0" w:color="auto"/>
        <w:bottom w:val="none" w:sz="0" w:space="0" w:color="auto"/>
        <w:right w:val="none" w:sz="0" w:space="0" w:color="auto"/>
      </w:divBdr>
    </w:div>
    <w:div w:id="603734072">
      <w:bodyDiv w:val="1"/>
      <w:marLeft w:val="0"/>
      <w:marRight w:val="0"/>
      <w:marTop w:val="0"/>
      <w:marBottom w:val="0"/>
      <w:divBdr>
        <w:top w:val="none" w:sz="0" w:space="0" w:color="auto"/>
        <w:left w:val="none" w:sz="0" w:space="0" w:color="auto"/>
        <w:bottom w:val="none" w:sz="0" w:space="0" w:color="auto"/>
        <w:right w:val="none" w:sz="0" w:space="0" w:color="auto"/>
      </w:divBdr>
    </w:div>
    <w:div w:id="607396925">
      <w:bodyDiv w:val="1"/>
      <w:marLeft w:val="0"/>
      <w:marRight w:val="0"/>
      <w:marTop w:val="0"/>
      <w:marBottom w:val="0"/>
      <w:divBdr>
        <w:top w:val="none" w:sz="0" w:space="0" w:color="auto"/>
        <w:left w:val="none" w:sz="0" w:space="0" w:color="auto"/>
        <w:bottom w:val="none" w:sz="0" w:space="0" w:color="auto"/>
        <w:right w:val="none" w:sz="0" w:space="0" w:color="auto"/>
      </w:divBdr>
    </w:div>
    <w:div w:id="620650179">
      <w:bodyDiv w:val="1"/>
      <w:marLeft w:val="0"/>
      <w:marRight w:val="0"/>
      <w:marTop w:val="0"/>
      <w:marBottom w:val="0"/>
      <w:divBdr>
        <w:top w:val="none" w:sz="0" w:space="0" w:color="auto"/>
        <w:left w:val="none" w:sz="0" w:space="0" w:color="auto"/>
        <w:bottom w:val="none" w:sz="0" w:space="0" w:color="auto"/>
        <w:right w:val="none" w:sz="0" w:space="0" w:color="auto"/>
      </w:divBdr>
    </w:div>
    <w:div w:id="671565803">
      <w:bodyDiv w:val="1"/>
      <w:marLeft w:val="0"/>
      <w:marRight w:val="0"/>
      <w:marTop w:val="0"/>
      <w:marBottom w:val="0"/>
      <w:divBdr>
        <w:top w:val="none" w:sz="0" w:space="0" w:color="auto"/>
        <w:left w:val="none" w:sz="0" w:space="0" w:color="auto"/>
        <w:bottom w:val="none" w:sz="0" w:space="0" w:color="auto"/>
        <w:right w:val="none" w:sz="0" w:space="0" w:color="auto"/>
      </w:divBdr>
    </w:div>
    <w:div w:id="730080260">
      <w:bodyDiv w:val="1"/>
      <w:marLeft w:val="0"/>
      <w:marRight w:val="0"/>
      <w:marTop w:val="0"/>
      <w:marBottom w:val="0"/>
      <w:divBdr>
        <w:top w:val="none" w:sz="0" w:space="0" w:color="auto"/>
        <w:left w:val="none" w:sz="0" w:space="0" w:color="auto"/>
        <w:bottom w:val="none" w:sz="0" w:space="0" w:color="auto"/>
        <w:right w:val="none" w:sz="0" w:space="0" w:color="auto"/>
      </w:divBdr>
    </w:div>
    <w:div w:id="799958579">
      <w:bodyDiv w:val="1"/>
      <w:marLeft w:val="0"/>
      <w:marRight w:val="0"/>
      <w:marTop w:val="0"/>
      <w:marBottom w:val="0"/>
      <w:divBdr>
        <w:top w:val="none" w:sz="0" w:space="0" w:color="auto"/>
        <w:left w:val="none" w:sz="0" w:space="0" w:color="auto"/>
        <w:bottom w:val="none" w:sz="0" w:space="0" w:color="auto"/>
        <w:right w:val="none" w:sz="0" w:space="0" w:color="auto"/>
      </w:divBdr>
    </w:div>
    <w:div w:id="800655120">
      <w:bodyDiv w:val="1"/>
      <w:marLeft w:val="0"/>
      <w:marRight w:val="0"/>
      <w:marTop w:val="0"/>
      <w:marBottom w:val="0"/>
      <w:divBdr>
        <w:top w:val="none" w:sz="0" w:space="0" w:color="auto"/>
        <w:left w:val="none" w:sz="0" w:space="0" w:color="auto"/>
        <w:bottom w:val="none" w:sz="0" w:space="0" w:color="auto"/>
        <w:right w:val="none" w:sz="0" w:space="0" w:color="auto"/>
      </w:divBdr>
    </w:div>
    <w:div w:id="826946131">
      <w:bodyDiv w:val="1"/>
      <w:marLeft w:val="0"/>
      <w:marRight w:val="0"/>
      <w:marTop w:val="0"/>
      <w:marBottom w:val="0"/>
      <w:divBdr>
        <w:top w:val="none" w:sz="0" w:space="0" w:color="auto"/>
        <w:left w:val="none" w:sz="0" w:space="0" w:color="auto"/>
        <w:bottom w:val="none" w:sz="0" w:space="0" w:color="auto"/>
        <w:right w:val="none" w:sz="0" w:space="0" w:color="auto"/>
      </w:divBdr>
    </w:div>
    <w:div w:id="924411544">
      <w:bodyDiv w:val="1"/>
      <w:marLeft w:val="0"/>
      <w:marRight w:val="0"/>
      <w:marTop w:val="0"/>
      <w:marBottom w:val="0"/>
      <w:divBdr>
        <w:top w:val="none" w:sz="0" w:space="0" w:color="auto"/>
        <w:left w:val="none" w:sz="0" w:space="0" w:color="auto"/>
        <w:bottom w:val="none" w:sz="0" w:space="0" w:color="auto"/>
        <w:right w:val="none" w:sz="0" w:space="0" w:color="auto"/>
      </w:divBdr>
    </w:div>
    <w:div w:id="926767638">
      <w:bodyDiv w:val="1"/>
      <w:marLeft w:val="0"/>
      <w:marRight w:val="0"/>
      <w:marTop w:val="0"/>
      <w:marBottom w:val="0"/>
      <w:divBdr>
        <w:top w:val="none" w:sz="0" w:space="0" w:color="auto"/>
        <w:left w:val="none" w:sz="0" w:space="0" w:color="auto"/>
        <w:bottom w:val="none" w:sz="0" w:space="0" w:color="auto"/>
        <w:right w:val="none" w:sz="0" w:space="0" w:color="auto"/>
      </w:divBdr>
    </w:div>
    <w:div w:id="935291139">
      <w:bodyDiv w:val="1"/>
      <w:marLeft w:val="0"/>
      <w:marRight w:val="0"/>
      <w:marTop w:val="0"/>
      <w:marBottom w:val="0"/>
      <w:divBdr>
        <w:top w:val="none" w:sz="0" w:space="0" w:color="auto"/>
        <w:left w:val="none" w:sz="0" w:space="0" w:color="auto"/>
        <w:bottom w:val="none" w:sz="0" w:space="0" w:color="auto"/>
        <w:right w:val="none" w:sz="0" w:space="0" w:color="auto"/>
      </w:divBdr>
    </w:div>
    <w:div w:id="942423222">
      <w:bodyDiv w:val="1"/>
      <w:marLeft w:val="0"/>
      <w:marRight w:val="0"/>
      <w:marTop w:val="0"/>
      <w:marBottom w:val="0"/>
      <w:divBdr>
        <w:top w:val="none" w:sz="0" w:space="0" w:color="auto"/>
        <w:left w:val="none" w:sz="0" w:space="0" w:color="auto"/>
        <w:bottom w:val="none" w:sz="0" w:space="0" w:color="auto"/>
        <w:right w:val="none" w:sz="0" w:space="0" w:color="auto"/>
      </w:divBdr>
    </w:div>
    <w:div w:id="960378006">
      <w:bodyDiv w:val="1"/>
      <w:marLeft w:val="0"/>
      <w:marRight w:val="0"/>
      <w:marTop w:val="0"/>
      <w:marBottom w:val="0"/>
      <w:divBdr>
        <w:top w:val="none" w:sz="0" w:space="0" w:color="auto"/>
        <w:left w:val="none" w:sz="0" w:space="0" w:color="auto"/>
        <w:bottom w:val="none" w:sz="0" w:space="0" w:color="auto"/>
        <w:right w:val="none" w:sz="0" w:space="0" w:color="auto"/>
      </w:divBdr>
    </w:div>
    <w:div w:id="976767210">
      <w:bodyDiv w:val="1"/>
      <w:marLeft w:val="0"/>
      <w:marRight w:val="0"/>
      <w:marTop w:val="0"/>
      <w:marBottom w:val="0"/>
      <w:divBdr>
        <w:top w:val="none" w:sz="0" w:space="0" w:color="auto"/>
        <w:left w:val="none" w:sz="0" w:space="0" w:color="auto"/>
        <w:bottom w:val="none" w:sz="0" w:space="0" w:color="auto"/>
        <w:right w:val="none" w:sz="0" w:space="0" w:color="auto"/>
      </w:divBdr>
    </w:div>
    <w:div w:id="1083994182">
      <w:bodyDiv w:val="1"/>
      <w:marLeft w:val="0"/>
      <w:marRight w:val="0"/>
      <w:marTop w:val="0"/>
      <w:marBottom w:val="0"/>
      <w:divBdr>
        <w:top w:val="none" w:sz="0" w:space="0" w:color="auto"/>
        <w:left w:val="none" w:sz="0" w:space="0" w:color="auto"/>
        <w:bottom w:val="none" w:sz="0" w:space="0" w:color="auto"/>
        <w:right w:val="none" w:sz="0" w:space="0" w:color="auto"/>
      </w:divBdr>
    </w:div>
    <w:div w:id="1143546583">
      <w:bodyDiv w:val="1"/>
      <w:marLeft w:val="0"/>
      <w:marRight w:val="0"/>
      <w:marTop w:val="0"/>
      <w:marBottom w:val="0"/>
      <w:divBdr>
        <w:top w:val="none" w:sz="0" w:space="0" w:color="auto"/>
        <w:left w:val="none" w:sz="0" w:space="0" w:color="auto"/>
        <w:bottom w:val="none" w:sz="0" w:space="0" w:color="auto"/>
        <w:right w:val="none" w:sz="0" w:space="0" w:color="auto"/>
      </w:divBdr>
    </w:div>
    <w:div w:id="1150092656">
      <w:bodyDiv w:val="1"/>
      <w:marLeft w:val="0"/>
      <w:marRight w:val="0"/>
      <w:marTop w:val="0"/>
      <w:marBottom w:val="0"/>
      <w:divBdr>
        <w:top w:val="none" w:sz="0" w:space="0" w:color="auto"/>
        <w:left w:val="none" w:sz="0" w:space="0" w:color="auto"/>
        <w:bottom w:val="none" w:sz="0" w:space="0" w:color="auto"/>
        <w:right w:val="none" w:sz="0" w:space="0" w:color="auto"/>
      </w:divBdr>
    </w:div>
    <w:div w:id="1161313670">
      <w:bodyDiv w:val="1"/>
      <w:marLeft w:val="0"/>
      <w:marRight w:val="0"/>
      <w:marTop w:val="0"/>
      <w:marBottom w:val="0"/>
      <w:divBdr>
        <w:top w:val="none" w:sz="0" w:space="0" w:color="auto"/>
        <w:left w:val="none" w:sz="0" w:space="0" w:color="auto"/>
        <w:bottom w:val="none" w:sz="0" w:space="0" w:color="auto"/>
        <w:right w:val="none" w:sz="0" w:space="0" w:color="auto"/>
      </w:divBdr>
    </w:div>
    <w:div w:id="1213810087">
      <w:bodyDiv w:val="1"/>
      <w:marLeft w:val="0"/>
      <w:marRight w:val="0"/>
      <w:marTop w:val="0"/>
      <w:marBottom w:val="0"/>
      <w:divBdr>
        <w:top w:val="none" w:sz="0" w:space="0" w:color="auto"/>
        <w:left w:val="none" w:sz="0" w:space="0" w:color="auto"/>
        <w:bottom w:val="none" w:sz="0" w:space="0" w:color="auto"/>
        <w:right w:val="none" w:sz="0" w:space="0" w:color="auto"/>
      </w:divBdr>
    </w:div>
    <w:div w:id="1276910099">
      <w:bodyDiv w:val="1"/>
      <w:marLeft w:val="0"/>
      <w:marRight w:val="0"/>
      <w:marTop w:val="0"/>
      <w:marBottom w:val="0"/>
      <w:divBdr>
        <w:top w:val="none" w:sz="0" w:space="0" w:color="auto"/>
        <w:left w:val="none" w:sz="0" w:space="0" w:color="auto"/>
        <w:bottom w:val="none" w:sz="0" w:space="0" w:color="auto"/>
        <w:right w:val="none" w:sz="0" w:space="0" w:color="auto"/>
      </w:divBdr>
    </w:div>
    <w:div w:id="1402024364">
      <w:bodyDiv w:val="1"/>
      <w:marLeft w:val="0"/>
      <w:marRight w:val="0"/>
      <w:marTop w:val="0"/>
      <w:marBottom w:val="0"/>
      <w:divBdr>
        <w:top w:val="none" w:sz="0" w:space="0" w:color="auto"/>
        <w:left w:val="none" w:sz="0" w:space="0" w:color="auto"/>
        <w:bottom w:val="none" w:sz="0" w:space="0" w:color="auto"/>
        <w:right w:val="none" w:sz="0" w:space="0" w:color="auto"/>
      </w:divBdr>
    </w:div>
    <w:div w:id="1421219855">
      <w:bodyDiv w:val="1"/>
      <w:marLeft w:val="0"/>
      <w:marRight w:val="0"/>
      <w:marTop w:val="0"/>
      <w:marBottom w:val="0"/>
      <w:divBdr>
        <w:top w:val="none" w:sz="0" w:space="0" w:color="auto"/>
        <w:left w:val="none" w:sz="0" w:space="0" w:color="auto"/>
        <w:bottom w:val="none" w:sz="0" w:space="0" w:color="auto"/>
        <w:right w:val="none" w:sz="0" w:space="0" w:color="auto"/>
      </w:divBdr>
    </w:div>
    <w:div w:id="1509253053">
      <w:bodyDiv w:val="1"/>
      <w:marLeft w:val="0"/>
      <w:marRight w:val="0"/>
      <w:marTop w:val="0"/>
      <w:marBottom w:val="0"/>
      <w:divBdr>
        <w:top w:val="none" w:sz="0" w:space="0" w:color="auto"/>
        <w:left w:val="none" w:sz="0" w:space="0" w:color="auto"/>
        <w:bottom w:val="none" w:sz="0" w:space="0" w:color="auto"/>
        <w:right w:val="none" w:sz="0" w:space="0" w:color="auto"/>
      </w:divBdr>
    </w:div>
    <w:div w:id="1568224018">
      <w:bodyDiv w:val="1"/>
      <w:marLeft w:val="0"/>
      <w:marRight w:val="0"/>
      <w:marTop w:val="0"/>
      <w:marBottom w:val="0"/>
      <w:divBdr>
        <w:top w:val="none" w:sz="0" w:space="0" w:color="auto"/>
        <w:left w:val="none" w:sz="0" w:space="0" w:color="auto"/>
        <w:bottom w:val="none" w:sz="0" w:space="0" w:color="auto"/>
        <w:right w:val="none" w:sz="0" w:space="0" w:color="auto"/>
      </w:divBdr>
    </w:div>
    <w:div w:id="1604217532">
      <w:bodyDiv w:val="1"/>
      <w:marLeft w:val="0"/>
      <w:marRight w:val="0"/>
      <w:marTop w:val="0"/>
      <w:marBottom w:val="0"/>
      <w:divBdr>
        <w:top w:val="none" w:sz="0" w:space="0" w:color="auto"/>
        <w:left w:val="none" w:sz="0" w:space="0" w:color="auto"/>
        <w:bottom w:val="none" w:sz="0" w:space="0" w:color="auto"/>
        <w:right w:val="none" w:sz="0" w:space="0" w:color="auto"/>
      </w:divBdr>
    </w:div>
    <w:div w:id="1605921061">
      <w:bodyDiv w:val="1"/>
      <w:marLeft w:val="0"/>
      <w:marRight w:val="0"/>
      <w:marTop w:val="0"/>
      <w:marBottom w:val="0"/>
      <w:divBdr>
        <w:top w:val="none" w:sz="0" w:space="0" w:color="auto"/>
        <w:left w:val="none" w:sz="0" w:space="0" w:color="auto"/>
        <w:bottom w:val="none" w:sz="0" w:space="0" w:color="auto"/>
        <w:right w:val="none" w:sz="0" w:space="0" w:color="auto"/>
      </w:divBdr>
    </w:div>
    <w:div w:id="1633898157">
      <w:bodyDiv w:val="1"/>
      <w:marLeft w:val="0"/>
      <w:marRight w:val="0"/>
      <w:marTop w:val="0"/>
      <w:marBottom w:val="0"/>
      <w:divBdr>
        <w:top w:val="none" w:sz="0" w:space="0" w:color="auto"/>
        <w:left w:val="none" w:sz="0" w:space="0" w:color="auto"/>
        <w:bottom w:val="none" w:sz="0" w:space="0" w:color="auto"/>
        <w:right w:val="none" w:sz="0" w:space="0" w:color="auto"/>
      </w:divBdr>
    </w:div>
    <w:div w:id="1650938150">
      <w:bodyDiv w:val="1"/>
      <w:marLeft w:val="0"/>
      <w:marRight w:val="0"/>
      <w:marTop w:val="0"/>
      <w:marBottom w:val="0"/>
      <w:divBdr>
        <w:top w:val="none" w:sz="0" w:space="0" w:color="auto"/>
        <w:left w:val="none" w:sz="0" w:space="0" w:color="auto"/>
        <w:bottom w:val="none" w:sz="0" w:space="0" w:color="auto"/>
        <w:right w:val="none" w:sz="0" w:space="0" w:color="auto"/>
      </w:divBdr>
    </w:div>
    <w:div w:id="1703244658">
      <w:bodyDiv w:val="1"/>
      <w:marLeft w:val="0"/>
      <w:marRight w:val="0"/>
      <w:marTop w:val="0"/>
      <w:marBottom w:val="0"/>
      <w:divBdr>
        <w:top w:val="none" w:sz="0" w:space="0" w:color="auto"/>
        <w:left w:val="none" w:sz="0" w:space="0" w:color="auto"/>
        <w:bottom w:val="none" w:sz="0" w:space="0" w:color="auto"/>
        <w:right w:val="none" w:sz="0" w:space="0" w:color="auto"/>
      </w:divBdr>
    </w:div>
    <w:div w:id="1767843871">
      <w:bodyDiv w:val="1"/>
      <w:marLeft w:val="0"/>
      <w:marRight w:val="0"/>
      <w:marTop w:val="0"/>
      <w:marBottom w:val="0"/>
      <w:divBdr>
        <w:top w:val="none" w:sz="0" w:space="0" w:color="auto"/>
        <w:left w:val="none" w:sz="0" w:space="0" w:color="auto"/>
        <w:bottom w:val="none" w:sz="0" w:space="0" w:color="auto"/>
        <w:right w:val="none" w:sz="0" w:space="0" w:color="auto"/>
      </w:divBdr>
    </w:div>
    <w:div w:id="1797487789">
      <w:bodyDiv w:val="1"/>
      <w:marLeft w:val="0"/>
      <w:marRight w:val="0"/>
      <w:marTop w:val="0"/>
      <w:marBottom w:val="0"/>
      <w:divBdr>
        <w:top w:val="none" w:sz="0" w:space="0" w:color="auto"/>
        <w:left w:val="none" w:sz="0" w:space="0" w:color="auto"/>
        <w:bottom w:val="none" w:sz="0" w:space="0" w:color="auto"/>
        <w:right w:val="none" w:sz="0" w:space="0" w:color="auto"/>
      </w:divBdr>
    </w:div>
    <w:div w:id="1811047159">
      <w:bodyDiv w:val="1"/>
      <w:marLeft w:val="0"/>
      <w:marRight w:val="0"/>
      <w:marTop w:val="0"/>
      <w:marBottom w:val="0"/>
      <w:divBdr>
        <w:top w:val="none" w:sz="0" w:space="0" w:color="auto"/>
        <w:left w:val="none" w:sz="0" w:space="0" w:color="auto"/>
        <w:bottom w:val="none" w:sz="0" w:space="0" w:color="auto"/>
        <w:right w:val="none" w:sz="0" w:space="0" w:color="auto"/>
      </w:divBdr>
    </w:div>
    <w:div w:id="1857648072">
      <w:bodyDiv w:val="1"/>
      <w:marLeft w:val="0"/>
      <w:marRight w:val="0"/>
      <w:marTop w:val="0"/>
      <w:marBottom w:val="0"/>
      <w:divBdr>
        <w:top w:val="none" w:sz="0" w:space="0" w:color="auto"/>
        <w:left w:val="none" w:sz="0" w:space="0" w:color="auto"/>
        <w:bottom w:val="none" w:sz="0" w:space="0" w:color="auto"/>
        <w:right w:val="none" w:sz="0" w:space="0" w:color="auto"/>
      </w:divBdr>
    </w:div>
    <w:div w:id="1861970133">
      <w:bodyDiv w:val="1"/>
      <w:marLeft w:val="0"/>
      <w:marRight w:val="0"/>
      <w:marTop w:val="0"/>
      <w:marBottom w:val="0"/>
      <w:divBdr>
        <w:top w:val="none" w:sz="0" w:space="0" w:color="auto"/>
        <w:left w:val="none" w:sz="0" w:space="0" w:color="auto"/>
        <w:bottom w:val="none" w:sz="0" w:space="0" w:color="auto"/>
        <w:right w:val="none" w:sz="0" w:space="0" w:color="auto"/>
      </w:divBdr>
    </w:div>
    <w:div w:id="1882284611">
      <w:bodyDiv w:val="1"/>
      <w:marLeft w:val="0"/>
      <w:marRight w:val="0"/>
      <w:marTop w:val="0"/>
      <w:marBottom w:val="0"/>
      <w:divBdr>
        <w:top w:val="none" w:sz="0" w:space="0" w:color="auto"/>
        <w:left w:val="none" w:sz="0" w:space="0" w:color="auto"/>
        <w:bottom w:val="none" w:sz="0" w:space="0" w:color="auto"/>
        <w:right w:val="none" w:sz="0" w:space="0" w:color="auto"/>
      </w:divBdr>
    </w:div>
    <w:div w:id="1949124087">
      <w:bodyDiv w:val="1"/>
      <w:marLeft w:val="0"/>
      <w:marRight w:val="0"/>
      <w:marTop w:val="0"/>
      <w:marBottom w:val="0"/>
      <w:divBdr>
        <w:top w:val="none" w:sz="0" w:space="0" w:color="auto"/>
        <w:left w:val="none" w:sz="0" w:space="0" w:color="auto"/>
        <w:bottom w:val="none" w:sz="0" w:space="0" w:color="auto"/>
        <w:right w:val="none" w:sz="0" w:space="0" w:color="auto"/>
      </w:divBdr>
    </w:div>
    <w:div w:id="1960530588">
      <w:bodyDiv w:val="1"/>
      <w:marLeft w:val="0"/>
      <w:marRight w:val="0"/>
      <w:marTop w:val="0"/>
      <w:marBottom w:val="0"/>
      <w:divBdr>
        <w:top w:val="none" w:sz="0" w:space="0" w:color="auto"/>
        <w:left w:val="none" w:sz="0" w:space="0" w:color="auto"/>
        <w:bottom w:val="none" w:sz="0" w:space="0" w:color="auto"/>
        <w:right w:val="none" w:sz="0" w:space="0" w:color="auto"/>
      </w:divBdr>
    </w:div>
    <w:div w:id="1973747920">
      <w:bodyDiv w:val="1"/>
      <w:marLeft w:val="0"/>
      <w:marRight w:val="0"/>
      <w:marTop w:val="0"/>
      <w:marBottom w:val="0"/>
      <w:divBdr>
        <w:top w:val="none" w:sz="0" w:space="0" w:color="auto"/>
        <w:left w:val="none" w:sz="0" w:space="0" w:color="auto"/>
        <w:bottom w:val="none" w:sz="0" w:space="0" w:color="auto"/>
        <w:right w:val="none" w:sz="0" w:space="0" w:color="auto"/>
      </w:divBdr>
    </w:div>
    <w:div w:id="1980530658">
      <w:bodyDiv w:val="1"/>
      <w:marLeft w:val="0"/>
      <w:marRight w:val="0"/>
      <w:marTop w:val="0"/>
      <w:marBottom w:val="0"/>
      <w:divBdr>
        <w:top w:val="none" w:sz="0" w:space="0" w:color="auto"/>
        <w:left w:val="none" w:sz="0" w:space="0" w:color="auto"/>
        <w:bottom w:val="none" w:sz="0" w:space="0" w:color="auto"/>
        <w:right w:val="none" w:sz="0" w:space="0" w:color="auto"/>
      </w:divBdr>
    </w:div>
    <w:div w:id="1983339281">
      <w:bodyDiv w:val="1"/>
      <w:marLeft w:val="0"/>
      <w:marRight w:val="0"/>
      <w:marTop w:val="0"/>
      <w:marBottom w:val="0"/>
      <w:divBdr>
        <w:top w:val="none" w:sz="0" w:space="0" w:color="auto"/>
        <w:left w:val="none" w:sz="0" w:space="0" w:color="auto"/>
        <w:bottom w:val="none" w:sz="0" w:space="0" w:color="auto"/>
        <w:right w:val="none" w:sz="0" w:space="0" w:color="auto"/>
      </w:divBdr>
    </w:div>
    <w:div w:id="1985307692">
      <w:bodyDiv w:val="1"/>
      <w:marLeft w:val="0"/>
      <w:marRight w:val="0"/>
      <w:marTop w:val="0"/>
      <w:marBottom w:val="0"/>
      <w:divBdr>
        <w:top w:val="none" w:sz="0" w:space="0" w:color="auto"/>
        <w:left w:val="none" w:sz="0" w:space="0" w:color="auto"/>
        <w:bottom w:val="none" w:sz="0" w:space="0" w:color="auto"/>
        <w:right w:val="none" w:sz="0" w:space="0" w:color="auto"/>
      </w:divBdr>
    </w:div>
    <w:div w:id="2032563009">
      <w:bodyDiv w:val="1"/>
      <w:marLeft w:val="0"/>
      <w:marRight w:val="0"/>
      <w:marTop w:val="0"/>
      <w:marBottom w:val="0"/>
      <w:divBdr>
        <w:top w:val="none" w:sz="0" w:space="0" w:color="auto"/>
        <w:left w:val="none" w:sz="0" w:space="0" w:color="auto"/>
        <w:bottom w:val="none" w:sz="0" w:space="0" w:color="auto"/>
        <w:right w:val="none" w:sz="0" w:space="0" w:color="auto"/>
      </w:divBdr>
    </w:div>
    <w:div w:id="2067533834">
      <w:bodyDiv w:val="1"/>
      <w:marLeft w:val="0"/>
      <w:marRight w:val="0"/>
      <w:marTop w:val="0"/>
      <w:marBottom w:val="0"/>
      <w:divBdr>
        <w:top w:val="none" w:sz="0" w:space="0" w:color="auto"/>
        <w:left w:val="none" w:sz="0" w:space="0" w:color="auto"/>
        <w:bottom w:val="none" w:sz="0" w:space="0" w:color="auto"/>
        <w:right w:val="none" w:sz="0" w:space="0" w:color="auto"/>
      </w:divBdr>
    </w:div>
    <w:div w:id="2108113915">
      <w:bodyDiv w:val="1"/>
      <w:marLeft w:val="0"/>
      <w:marRight w:val="0"/>
      <w:marTop w:val="0"/>
      <w:marBottom w:val="0"/>
      <w:divBdr>
        <w:top w:val="none" w:sz="0" w:space="0" w:color="auto"/>
        <w:left w:val="none" w:sz="0" w:space="0" w:color="auto"/>
        <w:bottom w:val="none" w:sz="0" w:space="0" w:color="auto"/>
        <w:right w:val="none" w:sz="0" w:space="0" w:color="auto"/>
      </w:divBdr>
    </w:div>
    <w:div w:id="212109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map@38.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bmap@3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E7A9-F7DA-45CC-952D-77FEDB22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Lawrence</dc:creator>
  <cp:keywords/>
  <dc:description/>
  <cp:lastModifiedBy>Monica  Mweetwa</cp:lastModifiedBy>
  <cp:revision>20</cp:revision>
  <dcterms:created xsi:type="dcterms:W3CDTF">2024-12-31T15:14:00Z</dcterms:created>
  <dcterms:modified xsi:type="dcterms:W3CDTF">2025-01-13T09:50:00Z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