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Econometric Model Results</w:t>
      </w:r>
    </w:p>
    <w:p>
      <w:pPr>
        <w:pStyle w:val="Normal"/>
      </w:pPr>
      <w:r>
        <w:t xml:space="preserve">Reported standard errors are robust to heteroskedasticity and clustered at the country level whenever the estimator supports that correction. Dynamic GMM estimates are reported as robustness checks only.</w:t>
      </w:r>
    </w:p>
    <w:p>
      <w:pPr>
        <w:pStyle w:val="Titre2"/>
      </w:pPr>
      <w:r>
        <w:t xml:space="preserve">Model Status</w:t>
      </w:r>
    </w:p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model</w:t>
            </w:r>
          </w:p>
        </w:tc>
        <w:tc>
          <w:p>
            <w:pPr>
              <w:pStyle w:val="Normal"/>
            </w:pPr>
            <w:r>
              <w:t>status</w:t>
            </w:r>
          </w:p>
        </w:tc>
        <w:tc>
          <w:p>
            <w:pPr>
              <w:pStyle w:val="Normal"/>
            </w:pPr>
            <w:r>
              <w:t>notes</w:t>
            </w:r>
          </w:p>
        </w:tc>
        <w:tc>
          <w:p>
            <w:pPr>
              <w:pStyle w:val="Normal"/>
            </w:pPr>
            <w:r>
              <w:t>n_obs</w:t>
            </w:r>
          </w:p>
        </w:tc>
        <w:tc>
          <w:p>
            <w:pPr>
              <w:pStyle w:val="Normal"/>
            </w:pPr>
            <w:r>
              <w:t>n_countries</w:t>
            </w:r>
          </w:p>
        </w:tc>
      </w:tr>
      <w:tr>
        <w:tc>
          <w:p>
            <w:pPr>
              <w:pStyle w:val="Normal"/>
            </w:pPr>
            <w:r>
              <w:t>Model 1 - Pooled OLS</w:t>
            </w:r>
          </w:p>
        </w:tc>
        <w:tc>
          <w:p>
            <w:pPr>
              <w:pStyle w:val="Normal"/>
            </w:pPr>
            <w:r>
              <w:t>estimated</w:t>
            </w:r>
          </w:p>
        </w:tc>
        <w:tc>
          <w:p>
            <w:pPr>
              <w:pStyle w:val="Normal"/>
            </w:pPr>
            <w:r>
              <w:t>Country-clustered standard errors reported.</w:t>
            </w:r>
          </w:p>
        </w:tc>
        <w:tc>
          <w:p>
            <w:pPr>
              <w:pStyle w:val="Normal"/>
            </w:pPr>
            <w:r>
              <w:t>178</w:t>
            </w:r>
          </w:p>
        </w:tc>
        <w:tc>
          <w:p>
            <w:pPr>
              <w:pStyle w:val="Normal"/>
            </w:pPr>
            <w:r>
              <w:t>17</w:t>
            </w:r>
          </w:p>
        </w:tc>
      </w:tr>
      <w:tr>
        <w:tc>
          <w:p>
            <w:pPr>
              <w:pStyle w:val="Normal"/>
            </w:pPr>
            <w:r>
              <w:t>Model 2 - Random Effects</w:t>
            </w:r>
          </w:p>
        </w:tc>
        <w:tc>
          <w:p>
            <w:pPr>
              <w:pStyle w:val="Normal"/>
            </w:pPr>
            <w:r>
              <w:t>estimated</w:t>
            </w:r>
          </w:p>
        </w:tc>
        <w:tc>
          <w:p>
            <w:pPr>
              <w:pStyle w:val="Normal"/>
            </w:pPr>
            <w:r>
              <w:t>Country-clustered robust standard errors reported.</w:t>
            </w:r>
          </w:p>
        </w:tc>
        <w:tc>
          <w:p>
            <w:pPr>
              <w:pStyle w:val="Normal"/>
            </w:pPr>
            <w:r>
              <w:t>178</w:t>
            </w:r>
          </w:p>
        </w:tc>
        <w:tc>
          <w:p>
            <w:pPr>
              <w:pStyle w:val="Normal"/>
            </w:pPr>
            <w:r>
              <w:t>17</w:t>
            </w:r>
          </w:p>
        </w:tc>
      </w:tr>
      <w:tr>
        <w:tc>
          <w:p>
            <w:pPr>
              <w:pStyle w:val="Normal"/>
            </w:pPr>
            <w:r>
              <w:t>Model 3 - Country Fixed Effects</w:t>
            </w:r>
          </w:p>
        </w:tc>
        <w:tc>
          <w:p>
            <w:pPr>
              <w:pStyle w:val="Normal"/>
            </w:pPr>
            <w:r>
              <w:t>estimated</w:t>
            </w:r>
          </w:p>
        </w:tc>
        <w:tc>
          <w:p>
            <w:pPr>
              <w:pStyle w:val="Normal"/>
            </w:pPr>
            <w:r>
              <w:t>Country fixed effects; country-clustered robust standard errors reported.</w:t>
            </w:r>
          </w:p>
        </w:tc>
        <w:tc>
          <w:p>
            <w:pPr>
              <w:pStyle w:val="Normal"/>
            </w:pPr>
            <w:r>
              <w:t>178</w:t>
            </w:r>
          </w:p>
        </w:tc>
        <w:tc>
          <w:p>
            <w:pPr>
              <w:pStyle w:val="Normal"/>
            </w:pPr>
            <w:r>
              <w:t>17</w:t>
            </w:r>
          </w:p>
        </w:tc>
      </w:tr>
      <w:tr>
        <w:tc>
          <w:p>
            <w:pPr>
              <w:pStyle w:val="Normal"/>
            </w:pPr>
            <w:r>
              <w:t>Model 4 - Two-way Fixed Effects</w:t>
            </w:r>
          </w:p>
        </w:tc>
        <w:tc>
          <w:p>
            <w:pPr>
              <w:pStyle w:val="Normal"/>
            </w:pPr>
            <w:r>
              <w:t>estimated</w:t>
            </w:r>
          </w:p>
        </w:tc>
        <w:tc>
          <w:p>
            <w:pPr>
              <w:pStyle w:val="Normal"/>
            </w:pPr>
            <w:r>
              <w:t>Preferred baseline; country and year fixed effects with country-clustered robust standard errors.</w:t>
            </w:r>
          </w:p>
        </w:tc>
        <w:tc>
          <w:p>
            <w:pPr>
              <w:pStyle w:val="Normal"/>
            </w:pPr>
            <w:r>
              <w:t>178</w:t>
            </w:r>
          </w:p>
        </w:tc>
        <w:tc>
          <w:p>
            <w:pPr>
              <w:pStyle w:val="Normal"/>
            </w:pPr>
            <w:r>
              <w:t>17</w:t>
            </w:r>
          </w:p>
        </w:tc>
      </w:tr>
      <w:tr>
        <w:tc>
          <w:p>
            <w:pPr>
              <w:pStyle w:val="Normal"/>
            </w:pPr>
            <w:r>
              <w:t>Model 5 - Hausman Test</w:t>
            </w:r>
          </w:p>
        </w:tc>
        <w:tc>
          <w:p>
            <w:pPr>
              <w:pStyle w:val="Normal"/>
            </w:pPr>
            <w:r>
              <w:t>estimated</w:t>
            </w:r>
          </w:p>
        </w:tc>
        <w:tc>
          <w:p>
            <w:pPr>
              <w:pStyle w:val="Normal"/>
            </w:pPr>
            <w:r>
              <w:t>p.value=0.03134; fixed effects preferred when p&lt;0.05.</w:t>
            </w:r>
          </w:p>
        </w:tc>
        <w:tc>
          <w:p>
            <w:pPr>
              <w:pStyle w:val="Normal"/>
            </w:pPr>
            <w:r>
              <w:t>178</w:t>
            </w:r>
          </w:p>
        </w:tc>
        <w:tc>
          <w:p>
            <w:pPr>
              <w:pStyle w:val="Normal"/>
            </w:pPr>
            <w:r>
              <w:t>17</w:t>
            </w:r>
          </w:p>
        </w:tc>
      </w:tr>
      <w:tr>
        <w:tc>
          <w:p>
            <w:pPr>
              <w:pStyle w:val="Normal"/>
            </w:pPr>
            <w:r>
              <w:t>Model 6 - Arellano-Bond Dynamic Panel</w:t>
            </w:r>
          </w:p>
        </w:tc>
        <w:tc>
          <w:p>
            <w:pPr>
              <w:pStyle w:val="Normal"/>
            </w:pPr>
            <w:r>
              <w:t>estimated</w:t>
            </w:r>
          </w:p>
        </w:tc>
        <w:tc>
          <w:p>
            <w:pPr>
              <w:pStyle w:val="Normal"/>
            </w:pPr>
            <w:r>
              <w:t>Estimated as robustness only; inspect GMM diagnostics and singular weighting-matrix warnings.</w:t>
            </w:r>
          </w:p>
        </w:tc>
        <w:tc>
          <w:p>
            <w:pPr>
              <w:pStyle w:val="Normal"/>
            </w:pPr>
            <w:r>
              <w:t>178</w:t>
            </w:r>
          </w:p>
        </w:tc>
        <w:tc>
          <w:p>
            <w:pPr>
              <w:pStyle w:val="Normal"/>
            </w:pPr>
            <w:r>
              <w:t>17</w:t>
            </w:r>
          </w:p>
        </w:tc>
      </w:tr>
      <w:tr>
        <w:tc>
          <w:p>
            <w:pPr>
              <w:pStyle w:val="Normal"/>
            </w:pPr>
            <w:r>
              <w:t>Model 7 - System GMM</w:t>
            </w:r>
          </w:p>
        </w:tc>
        <w:tc>
          <w:p>
            <w:pPr>
              <w:pStyle w:val="Normal"/>
            </w:pPr>
            <w:r>
              <w:t>estimated</w:t>
            </w:r>
          </w:p>
        </w:tc>
        <w:tc>
          <w:p>
            <w:pPr>
              <w:pStyle w:val="Normal"/>
            </w:pPr>
            <w:r>
              <w:t>Estimated as robustness only; inspect GMM diagnostics and singular weighting-matrix warnings.</w:t>
            </w:r>
          </w:p>
        </w:tc>
        <w:tc>
          <w:p>
            <w:pPr>
              <w:pStyle w:val="Normal"/>
            </w:pPr>
            <w:r>
              <w:t>178</w:t>
            </w:r>
          </w:p>
        </w:tc>
        <w:tc>
          <w:p>
            <w:pPr>
              <w:pStyle w:val="Normal"/>
            </w:pPr>
            <w:r>
              <w:t>17</w:t>
            </w:r>
          </w:p>
        </w:tc>
      </w:tr>
      <w:tr>
        <w:tc>
          <w:p>
            <w:pPr>
              <w:pStyle w:val="Normal"/>
            </w:pPr>
            <w:r>
              <w:t>Model 8 - Informality x Social Protection</w:t>
            </w:r>
          </w:p>
        </w:tc>
        <w:tc>
          <w:p>
            <w:pPr>
              <w:pStyle w:val="Normal"/>
            </w:pPr>
            <w:r>
              <w:t>estimated</w:t>
            </w:r>
          </w:p>
        </w:tc>
        <w:tc>
          <w:p>
            <w:pPr>
              <w:pStyle w:val="Normal"/>
            </w:pPr>
            <w:r>
              <w:t>Interaction model; marginal effects depend on social protection coverage.</w:t>
            </w:r>
          </w:p>
        </w:tc>
        <w:tc>
          <w:p>
            <w:pPr>
              <w:pStyle w:val="Normal"/>
            </w:pPr>
            <w:r>
              <w:t>178</w:t>
            </w:r>
          </w:p>
        </w:tc>
        <w:tc>
          <w:p>
            <w:pPr>
              <w:pStyle w:val="Normal"/>
            </w:pPr>
            <w:r>
              <w:t>17</w:t>
            </w:r>
          </w:p>
        </w:tc>
      </w:tr>
      <w:tr>
        <w:tc>
          <w:p>
            <w:pPr>
              <w:pStyle w:val="Normal"/>
            </w:pPr>
            <w:r>
              <w:t>Model 9 - Regional Heterogeneity</w:t>
            </w:r>
          </w:p>
        </w:tc>
        <w:tc>
          <w:p>
            <w:pPr>
              <w:pStyle w:val="Normal"/>
            </w:pPr>
            <w:r>
              <w:t>estimated</w:t>
            </w:r>
          </w:p>
        </w:tc>
        <w:tc>
          <w:p>
            <w:pPr>
              <w:pStyle w:val="Normal"/>
            </w:pPr>
            <w:r>
              <w:t>Region-specific slopes relative to Andean countries.</w:t>
            </w:r>
          </w:p>
        </w:tc>
        <w:tc>
          <w:p>
            <w:pPr>
              <w:pStyle w:val="Normal"/>
            </w:pPr>
            <w:r>
              <w:t>178</w:t>
            </w:r>
          </w:p>
        </w:tc>
        <w:tc>
          <w:p>
            <w:pPr>
              <w:pStyle w:val="Normal"/>
            </w:pPr>
            <w:r>
              <w:t>17</w:t>
            </w:r>
          </w:p>
        </w:tc>
      </w:tr>
      <w:tr>
        <w:tc>
          <w:p>
            <w:pPr>
              <w:pStyle w:val="Normal"/>
            </w:pPr>
            <w:r>
              <w:t>Model 10a - Lagged Variables Robustness</w:t>
            </w:r>
          </w:p>
        </w:tc>
        <w:tc>
          <w:p>
            <w:pPr>
              <w:pStyle w:val="Normal"/>
            </w:pPr>
            <w:r>
              <w:t>estimated</w:t>
            </w:r>
          </w:p>
        </w:tc>
        <w:tc>
          <w:p>
            <w:pPr>
              <w:pStyle w:val="Normal"/>
            </w:pPr>
            <w:r>
              <w:t>Uses one-year lags to reduce simultaneity concerns.</w:t>
            </w:r>
          </w:p>
        </w:tc>
        <w:tc>
          <w:p>
            <w:pPr>
              <w:pStyle w:val="Normal"/>
            </w:pPr>
            <w:r>
              <w:t>165</w:t>
            </w:r>
          </w:p>
        </w:tc>
        <w:tc>
          <w:p>
            <w:pPr>
              <w:pStyle w:val="Normal"/>
            </w:pPr>
            <w:r>
              <w:t>16</w:t>
            </w:r>
          </w:p>
        </w:tc>
      </w:tr>
      <w:tr>
        <w:tc>
          <w:p>
            <w:pPr>
              <w:pStyle w:val="Normal"/>
            </w:pPr>
            <w:r>
              <w:t>Model 10b - Extreme Poverty Robustness</w:t>
            </w:r>
          </w:p>
        </w:tc>
        <w:tc>
          <w:p>
            <w:pPr>
              <w:pStyle w:val="Normal"/>
            </w:pPr>
            <w:r>
              <w:t>estimated</w:t>
            </w:r>
          </w:p>
        </w:tc>
        <w:tc>
          <w:p>
            <w:pPr>
              <w:pStyle w:val="Normal"/>
            </w:pPr>
            <w:r>
              <w:t>Alternative dependent variable: extreme poverty.</w:t>
            </w:r>
          </w:p>
        </w:tc>
        <w:tc>
          <w:p>
            <w:pPr>
              <w:pStyle w:val="Normal"/>
            </w:pPr>
            <w:r>
              <w:t>178</w:t>
            </w:r>
          </w:p>
        </w:tc>
        <w:tc>
          <w:p>
            <w:pPr>
              <w:pStyle w:val="Normal"/>
            </w:pPr>
            <w:r>
              <w:t>17</w:t>
            </w:r>
          </w:p>
        </w:tc>
      </w:tr>
      <w:tr>
        <w:tc>
          <w:p>
            <w:pPr>
              <w:pStyle w:val="Normal"/>
            </w:pPr>
            <w:r>
              <w:t>Model 10c - Alternative Informality Robustness</w:t>
            </w:r>
          </w:p>
        </w:tc>
        <w:tc>
          <w:p>
            <w:pPr>
              <w:pStyle w:val="Normal"/>
            </w:pPr>
            <w:r>
              <w:t>estimated</w:t>
            </w:r>
          </w:p>
        </w:tc>
        <w:tc>
          <w:p>
            <w:pPr>
              <w:pStyle w:val="Normal"/>
            </w:pPr>
            <w:r>
              <w:t>Alternative informality definition from Equity Lab.</w:t>
            </w:r>
          </w:p>
        </w:tc>
        <w:tc>
          <w:p>
            <w:pPr>
              <w:pStyle w:val="Normal"/>
            </w:pPr>
            <w:r>
              <w:t>65</w:t>
            </w:r>
          </w:p>
        </w:tc>
        <w:tc>
          <w:p>
            <w:pPr>
              <w:pStyle w:val="Normal"/>
            </w:pPr>
            <w:r>
              <w:t>11</w:t>
            </w:r>
          </w:p>
        </w:tc>
      </w:tr>
    </w:tbl>
    <w:p>
      <w:pPr>
        <w:pStyle w:val="Titre2"/>
      </w:pPr>
      <w:r>
        <w:t xml:space="preserve">Diagnostics</w:t>
      </w:r>
    </w:p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metric</w:t>
            </w:r>
          </w:p>
        </w:tc>
        <w:tc>
          <w:p>
            <w:pPr>
              <w:pStyle w:val="Normal"/>
            </w:pPr>
            <w:r>
              <w:t>value</w:t>
            </w:r>
          </w:p>
        </w:tc>
        <w:tc>
          <w:p>
            <w:pPr>
              <w:pStyle w:val="Normal"/>
            </w:pPr>
            <w:r>
              <w:t>p_value</w:t>
            </w:r>
          </w:p>
        </w:tc>
        <w:tc>
          <w:p>
            <w:pPr>
              <w:pStyle w:val="Normal"/>
            </w:pPr>
            <w:r>
              <w:t>interpretation</w:t>
            </w:r>
          </w:p>
        </w:tc>
      </w:tr>
      <w:tr>
        <w:tc>
          <w:p>
            <w:pPr>
              <w:pStyle w:val="Normal"/>
            </w:pPr>
            <w:r>
              <w:t>main_model_observations</w:t>
            </w:r>
          </w:p>
        </w:tc>
        <w:tc>
          <w:p>
            <w:pPr>
              <w:pStyle w:val="Normal"/>
            </w:pPr>
            <w:r>
              <w:t>178.0000</w:t>
            </w:r>
          </w:p>
        </w:tc>
        <w:tc>
          <w:p>
            <w:pPr>
              <w:pStyle w:val="Normal"/>
            </w:pPr>
            <w:r>
              <w:t>   NA</w:t>
            </w:r>
          </w:p>
        </w:tc>
        <w:tc>
          <w:p>
            <w:pPr>
              <w:pStyle w:val="Normal"/>
            </w:pPr>
            <w:r>
              <w:t>Complete preferred-model country-year observations.</w:t>
            </w:r>
          </w:p>
        </w:tc>
      </w:tr>
      <w:tr>
        <w:tc>
          <w:p>
            <w:pPr>
              <w:pStyle w:val="Normal"/>
            </w:pPr>
            <w:r>
              <w:t>main_model_countries</w:t>
            </w:r>
          </w:p>
        </w:tc>
        <w:tc>
          <w:p>
            <w:pPr>
              <w:pStyle w:val="Normal"/>
            </w:pPr>
            <w:r>
              <w:t>17.0000</w:t>
            </w:r>
          </w:p>
        </w:tc>
        <w:tc>
          <w:p>
            <w:pPr>
              <w:pStyle w:val="Normal"/>
            </w:pPr>
            <w:r>
              <w:t>   NA</w:t>
            </w:r>
          </w:p>
        </w:tc>
        <w:tc>
          <w:p>
            <w:pPr>
              <w:pStyle w:val="Normal"/>
            </w:pPr>
            <w:r>
              <w:t>Country clusters; cluster-robust inference is finite-sample sensitive below roughly 30 clusters.</w:t>
            </w:r>
          </w:p>
        </w:tc>
      </w:tr>
      <w:tr>
        <w:tc>
          <w:p>
            <w:pPr>
              <w:pStyle w:val="Normal"/>
            </w:pPr>
            <w:r>
              <w:t>max_vif</w:t>
            </w:r>
          </w:p>
        </w:tc>
        <w:tc>
          <w:p>
            <w:pPr>
              <w:pStyle w:val="Normal"/>
            </w:pPr>
            <w:r>
              <w:t> 5.1202</w:t>
            </w:r>
          </w:p>
        </w:tc>
        <w:tc>
          <w:p>
            <w:pPr>
              <w:pStyle w:val="Normal"/>
            </w:pPr>
            <w:r>
              <w:t>   NA</w:t>
            </w:r>
          </w:p>
        </w:tc>
        <w:tc>
          <w:p>
            <w:pPr>
              <w:pStyle w:val="Normal"/>
            </w:pPr>
            <w:r>
              <w:t>Values above 10 indicate severe multicollinearity; values above 5 deserve scrutiny.</w:t>
            </w:r>
          </w:p>
        </w:tc>
      </w:tr>
      <w:tr>
        <w:tc>
          <w:p>
            <w:pPr>
              <w:pStyle w:val="Normal"/>
            </w:pPr>
            <w:r>
              <w:t>breusch_pagan_heteroskedasticity</w:t>
            </w:r>
          </w:p>
        </w:tc>
        <w:tc>
          <w:p>
            <w:pPr>
              <w:pStyle w:val="Normal"/>
            </w:pPr>
            <w:r>
              <w:t>64.8251</w:t>
            </w:r>
          </w:p>
        </w:tc>
        <w:tc>
          <w:p>
            <w:pPr>
              <w:pStyle w:val="Normal"/>
            </w:pPr>
            <w:r>
              <w:t>0.0000</w:t>
            </w:r>
          </w:p>
        </w:tc>
        <w:tc>
          <w:p>
            <w:pPr>
              <w:pStyle w:val="Normal"/>
            </w:pPr>
            <w:r>
              <w:t>Low p-value indicates heteroskedasticity; robust SE are therefore required.</w:t>
            </w:r>
          </w:p>
        </w:tc>
      </w:tr>
      <w:tr>
        <w:tc>
          <w:p>
            <w:pPr>
              <w:pStyle w:val="Normal"/>
            </w:pPr>
            <w:r>
              <w:t>panel_serial_correlation_pbgtest</w:t>
            </w:r>
          </w:p>
        </w:tc>
        <w:tc>
          <w:p>
            <w:pPr>
              <w:pStyle w:val="Normal"/>
            </w:pPr>
            <w:r>
              <w:t>28.9028</w:t>
            </w:r>
          </w:p>
        </w:tc>
        <w:tc>
          <w:p>
            <w:pPr>
              <w:pStyle w:val="Normal"/>
            </w:pPr>
            <w:r>
              <w:t>0.0000</w:t>
            </w:r>
          </w:p>
        </w:tc>
        <w:tc>
          <w:p>
            <w:pPr>
              <w:pStyle w:val="Normal"/>
            </w:pPr>
            <w:r>
              <w:t>Low p-value indicates serial correlation in panel residuals.</w:t>
            </w:r>
          </w:p>
        </w:tc>
      </w:tr>
      <w:tr>
        <w:tc>
          <w:p>
            <w:pPr>
              <w:pStyle w:val="Normal"/>
            </w:pPr>
            <w:r>
              <w:t>pesaran_cross_sectional_dependence</w:t>
            </w:r>
          </w:p>
        </w:tc>
        <w:tc>
          <w:p>
            <w:pPr>
              <w:pStyle w:val="Normal"/>
            </w:pPr>
            <w:r>
              <w:t>-3.3271</w:t>
            </w:r>
          </w:p>
        </w:tc>
        <w:tc>
          <w:p>
            <w:pPr>
              <w:pStyle w:val="Normal"/>
            </w:pPr>
            <w:r>
              <w:t>0.0009</w:t>
            </w:r>
          </w:p>
        </w:tc>
        <w:tc>
          <w:p>
            <w:pPr>
              <w:pStyle w:val="Normal"/>
            </w:pPr>
            <w:r>
              <w:t>Low p-value indicates cross-sectional dependence; interpret clustered SE cautiously.</w:t>
            </w:r>
          </w:p>
        </w:tc>
      </w:tr>
      <w:tr>
        <w:tc>
          <w:p>
            <w:pPr>
              <w:pStyle w:val="Normal"/>
            </w:pPr>
            <w:r>
              <w:t>hausman_fe_vs_re</w:t>
            </w:r>
          </w:p>
        </w:tc>
        <w:tc>
          <w:p>
            <w:pPr>
              <w:pStyle w:val="Normal"/>
            </w:pPr>
            <w:r>
              <w:t>12.2645</w:t>
            </w:r>
          </w:p>
        </w:tc>
        <w:tc>
          <w:p>
            <w:pPr>
              <w:pStyle w:val="Normal"/>
            </w:pPr>
            <w:r>
              <w:t>0.0313</w:t>
            </w:r>
          </w:p>
        </w:tc>
        <w:tc>
          <w:p>
            <w:pPr>
              <w:pStyle w:val="Normal"/>
            </w:pPr>
            <w:r>
              <w:t>Low p-value favors fixed effects over random effects.</w:t>
            </w:r>
          </w:p>
        </w:tc>
      </w:tr>
      <w:tr>
        <w:tc>
          <w:p>
            <w:pPr>
              <w:pStyle w:val="Normal"/>
            </w:pPr>
            <w:r>
              <w:t>twfe_residual_lag1_autocorrelation</w:t>
            </w:r>
          </w:p>
        </w:tc>
        <w:tc>
          <w:p>
            <w:pPr>
              <w:pStyle w:val="Normal"/>
            </w:pPr>
            <w:r>
              <w:t> 0.4593</w:t>
            </w:r>
          </w:p>
        </w:tc>
        <w:tc>
          <w:p>
            <w:pPr>
              <w:pStyle w:val="Normal"/>
            </w:pPr>
            <w:r>
              <w:t>   NA</w:t>
            </w:r>
          </w:p>
        </w:tc>
        <w:tc>
          <w:p>
            <w:pPr>
              <w:pStyle w:val="Normal"/>
            </w:pPr>
            <w:r>
              <w:t>Heuristic residual autocorrelation; formal panel test reported separately.</w:t>
            </w:r>
          </w:p>
        </w:tc>
      </w:tr>
    </w:tbl>
    <w:p>
      <w:pPr>
        <w:pStyle w:val="Titre2"/>
      </w:pPr>
      <w:r>
        <w:t xml:space="preserve">Coefficient Table</w:t>
      </w:r>
    </w:p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model</w:t>
            </w:r>
          </w:p>
        </w:tc>
        <w:tc>
          <w:p>
            <w:pPr>
              <w:pStyle w:val="Normal"/>
            </w:pPr>
            <w:r>
              <w:t>term</w:t>
            </w:r>
          </w:p>
        </w:tc>
        <w:tc>
          <w:p>
            <w:pPr>
              <w:pStyle w:val="Normal"/>
            </w:pPr>
            <w:r>
              <w:t>estimate</w:t>
            </w:r>
          </w:p>
        </w:tc>
        <w:tc>
          <w:p>
            <w:pPr>
              <w:pStyle w:val="Normal"/>
            </w:pPr>
            <w:r>
              <w:t>std.error</w:t>
            </w:r>
          </w:p>
        </w:tc>
        <w:tc>
          <w:p>
            <w:pPr>
              <w:pStyle w:val="Normal"/>
            </w:pPr>
            <w:r>
              <w:t>statistic</w:t>
            </w:r>
          </w:p>
        </w:tc>
        <w:tc>
          <w:p>
            <w:pPr>
              <w:pStyle w:val="Normal"/>
            </w:pPr>
            <w:r>
              <w:t>p.value</w:t>
            </w:r>
          </w:p>
        </w:tc>
        <w:tc>
          <w:p>
            <w:pPr>
              <w:pStyle w:val="Normal"/>
            </w:pPr>
            <w:r>
              <w:t>conf.low</w:t>
            </w:r>
          </w:p>
        </w:tc>
        <w:tc>
          <w:p>
            <w:pPr>
              <w:pStyle w:val="Normal"/>
            </w:pPr>
            <w:r>
              <w:t>conf.high</w:t>
            </w:r>
          </w:p>
        </w:tc>
        <w:tc>
          <w:p>
            <w:pPr>
              <w:pStyle w:val="Normal"/>
            </w:pPr>
            <w:r>
              <w:t>se_type</w:t>
            </w:r>
          </w:p>
        </w:tc>
      </w:tr>
      <w:tr>
        <w:tc>
          <w:p>
            <w:pPr>
              <w:pStyle w:val="Normal"/>
            </w:pPr>
            <w:r>
              <w:t>Model 1 - Pooled OLS</w:t>
            </w:r>
          </w:p>
        </w:tc>
        <w:tc>
          <w:p>
            <w:pPr>
              <w:pStyle w:val="Normal"/>
            </w:pPr>
            <w:r>
              <w:t>(Intercept)</w:t>
            </w:r>
          </w:p>
        </w:tc>
        <w:tc>
          <w:p>
            <w:pPr>
              <w:pStyle w:val="Normal"/>
            </w:pPr>
            <w:r>
              <w:t>97.1150</w:t>
            </w:r>
          </w:p>
        </w:tc>
        <w:tc>
          <w:p>
            <w:pPr>
              <w:pStyle w:val="Normal"/>
            </w:pPr>
            <w:r>
              <w:t>51.1507</w:t>
            </w:r>
          </w:p>
        </w:tc>
        <w:tc>
          <w:p>
            <w:pPr>
              <w:pStyle w:val="Normal"/>
            </w:pPr>
            <w:r>
              <w:t>1.8986</w:t>
            </w:r>
          </w:p>
        </w:tc>
        <w:tc>
          <w:p>
            <w:pPr>
              <w:pStyle w:val="Normal"/>
            </w:pPr>
            <w:r>
              <w:t>0.0593</w:t>
            </w:r>
          </w:p>
        </w:tc>
        <w:tc>
          <w:p>
            <w:pPr>
              <w:pStyle w:val="Normal"/>
            </w:pPr>
            <w:r>
              <w:t>-3.1404</w:t>
            </w:r>
          </w:p>
        </w:tc>
        <w:tc>
          <w:p>
            <w:pPr>
              <w:pStyle w:val="Normal"/>
            </w:pPr>
            <w:r>
              <w:t>197.3704</w:t>
            </w:r>
          </w:p>
        </w:tc>
        <w:tc>
          <w:p>
            <w:pPr>
              <w:pStyle w:val="Normal"/>
            </w:pPr>
            <w:r>
              <w:t>HC1 country-clustered</w:t>
            </w:r>
          </w:p>
        </w:tc>
      </w:tr>
      <w:tr>
        <w:tc>
          <w:p>
            <w:pPr>
              <w:pStyle w:val="Normal"/>
            </w:pPr>
            <w:r>
              <w:t>Model 1 - Pooled OLS</w:t>
            </w:r>
          </w:p>
        </w:tc>
        <w:tc>
          <w:p>
            <w:pPr>
              <w:pStyle w:val="Normal"/>
            </w:pPr>
            <w:r>
              <w:t>labor_informality</w:t>
            </w:r>
          </w:p>
        </w:tc>
        <w:tc>
          <w:p>
            <w:pPr>
              <w:pStyle w:val="Normal"/>
            </w:pPr>
            <w:r>
              <w:t> 0.2412</w:t>
            </w:r>
          </w:p>
        </w:tc>
        <w:tc>
          <w:p>
            <w:pPr>
              <w:pStyle w:val="Normal"/>
            </w:pPr>
            <w:r>
              <w:t>0.1640</w:t>
            </w:r>
          </w:p>
        </w:tc>
        <w:tc>
          <w:p>
            <w:pPr>
              <w:pStyle w:val="Normal"/>
            </w:pPr>
            <w:r>
              <w:t>1.4703</w:t>
            </w:r>
          </w:p>
        </w:tc>
        <w:tc>
          <w:p>
            <w:pPr>
              <w:pStyle w:val="Normal"/>
            </w:pPr>
            <w:r>
              <w:t>0.1433</w:t>
            </w:r>
          </w:p>
        </w:tc>
        <w:tc>
          <w:p>
            <w:pPr>
              <w:pStyle w:val="Normal"/>
            </w:pPr>
            <w:r>
              <w:t>-0.0803</w:t>
            </w:r>
          </w:p>
        </w:tc>
        <w:tc>
          <w:p>
            <w:pPr>
              <w:pStyle w:val="Normal"/>
            </w:pPr>
            <w:r>
              <w:t> 0.5626</w:t>
            </w:r>
          </w:p>
        </w:tc>
        <w:tc>
          <w:p>
            <w:pPr>
              <w:pStyle w:val="Normal"/>
            </w:pPr>
            <w:r>
              <w:t>HC1 country-clustered</w:t>
            </w:r>
          </w:p>
        </w:tc>
      </w:tr>
      <w:tr>
        <w:tc>
          <w:p>
            <w:pPr>
              <w:pStyle w:val="Normal"/>
            </w:pPr>
            <w:r>
              <w:t>Model 1 - Pooled OLS</w:t>
            </w:r>
          </w:p>
        </w:tc>
        <w:tc>
          <w:p>
            <w:pPr>
              <w:pStyle w:val="Normal"/>
            </w:pPr>
            <w:r>
              <w:t>social_protection_coverage</w:t>
            </w:r>
          </w:p>
        </w:tc>
        <w:tc>
          <w:p>
            <w:pPr>
              <w:pStyle w:val="Normal"/>
            </w:pPr>
            <w:r>
              <w:t>-0.2167</w:t>
            </w:r>
          </w:p>
        </w:tc>
        <w:tc>
          <w:p>
            <w:pPr>
              <w:pStyle w:val="Normal"/>
            </w:pPr>
            <w:r>
              <w:t>0.1025</w:t>
            </w:r>
          </w:p>
        </w:tc>
        <w:tc>
          <w:p>
            <w:pPr>
              <w:pStyle w:val="Normal"/>
            </w:pPr>
            <w:r>
              <w:t>-2.1129</w:t>
            </w:r>
          </w:p>
        </w:tc>
        <w:tc>
          <w:p>
            <w:pPr>
              <w:pStyle w:val="Normal"/>
            </w:pPr>
            <w:r>
              <w:t>0.0361</w:t>
            </w:r>
          </w:p>
        </w:tc>
        <w:tc>
          <w:p>
            <w:pPr>
              <w:pStyle w:val="Normal"/>
            </w:pPr>
            <w:r>
              <w:t>-0.4176</w:t>
            </w:r>
          </w:p>
        </w:tc>
        <w:tc>
          <w:p>
            <w:pPr>
              <w:pStyle w:val="Normal"/>
            </w:pPr>
            <w:r>
              <w:t>-0.0157</w:t>
            </w:r>
          </w:p>
        </w:tc>
        <w:tc>
          <w:p>
            <w:pPr>
              <w:pStyle w:val="Normal"/>
            </w:pPr>
            <w:r>
              <w:t>HC1 country-clustered</w:t>
            </w:r>
          </w:p>
        </w:tc>
      </w:tr>
      <w:tr>
        <w:tc>
          <w:p>
            <w:pPr>
              <w:pStyle w:val="Normal"/>
            </w:pPr>
            <w:r>
              <w:t>Model 1 - Pooled OLS</w:t>
            </w:r>
          </w:p>
        </w:tc>
        <w:tc>
          <w:p>
            <w:pPr>
              <w:pStyle w:val="Normal"/>
            </w:pPr>
            <w:r>
              <w:t>log_gdp_per_capita</w:t>
            </w:r>
          </w:p>
        </w:tc>
        <w:tc>
          <w:p>
            <w:pPr>
              <w:pStyle w:val="Normal"/>
            </w:pPr>
            <w:r>
              <w:t>-10.4490</w:t>
            </w:r>
          </w:p>
        </w:tc>
        <w:tc>
          <w:p>
            <w:pPr>
              <w:pStyle w:val="Normal"/>
            </w:pPr>
            <w:r>
              <w:t>5.6513</w:t>
            </w:r>
          </w:p>
        </w:tc>
        <w:tc>
          <w:p>
            <w:pPr>
              <w:pStyle w:val="Normal"/>
            </w:pPr>
            <w:r>
              <w:t>-1.8489</w:t>
            </w:r>
          </w:p>
        </w:tc>
        <w:tc>
          <w:p>
            <w:pPr>
              <w:pStyle w:val="Normal"/>
            </w:pPr>
            <w:r>
              <w:t>0.0662</w:t>
            </w:r>
          </w:p>
        </w:tc>
        <w:tc>
          <w:p>
            <w:pPr>
              <w:pStyle w:val="Normal"/>
            </w:pPr>
            <w:r>
              <w:t>-21.5256</w:t>
            </w:r>
          </w:p>
        </w:tc>
        <w:tc>
          <w:p>
            <w:pPr>
              <w:pStyle w:val="Normal"/>
            </w:pPr>
            <w:r>
              <w:t> 0.6277</w:t>
            </w:r>
          </w:p>
        </w:tc>
        <w:tc>
          <w:p>
            <w:pPr>
              <w:pStyle w:val="Normal"/>
            </w:pPr>
            <w:r>
              <w:t>HC1 country-clustered</w:t>
            </w:r>
          </w:p>
        </w:tc>
      </w:tr>
      <w:tr>
        <w:tc>
          <w:p>
            <w:pPr>
              <w:pStyle w:val="Normal"/>
            </w:pPr>
            <w:r>
              <w:t>Model 1 - Pooled OLS</w:t>
            </w:r>
          </w:p>
        </w:tc>
        <w:tc>
          <w:p>
            <w:pPr>
              <w:pStyle w:val="Normal"/>
            </w:pPr>
            <w:r>
              <w:t>gini</w:t>
            </w:r>
          </w:p>
        </w:tc>
        <w:tc>
          <w:p>
            <w:pPr>
              <w:pStyle w:val="Normal"/>
            </w:pPr>
            <w:r>
              <w:t> 0.5023</w:t>
            </w:r>
          </w:p>
        </w:tc>
        <w:tc>
          <w:p>
            <w:pPr>
              <w:pStyle w:val="Normal"/>
            </w:pPr>
            <w:r>
              <w:t>0.3704</w:t>
            </w:r>
          </w:p>
        </w:tc>
        <w:tc>
          <w:p>
            <w:pPr>
              <w:pStyle w:val="Normal"/>
            </w:pPr>
            <w:r>
              <w:t>1.3561</w:t>
            </w:r>
          </w:p>
        </w:tc>
        <w:tc>
          <w:p>
            <w:pPr>
              <w:pStyle w:val="Normal"/>
            </w:pPr>
            <w:r>
              <w:t>0.1768</w:t>
            </w:r>
          </w:p>
        </w:tc>
        <w:tc>
          <w:p>
            <w:pPr>
              <w:pStyle w:val="Normal"/>
            </w:pPr>
            <w:r>
              <w:t>-0.2236</w:t>
            </w:r>
          </w:p>
        </w:tc>
        <w:tc>
          <w:p>
            <w:pPr>
              <w:pStyle w:val="Normal"/>
            </w:pPr>
            <w:r>
              <w:t> 1.2282</w:t>
            </w:r>
          </w:p>
        </w:tc>
        <w:tc>
          <w:p>
            <w:pPr>
              <w:pStyle w:val="Normal"/>
            </w:pPr>
            <w:r>
              <w:t>HC1 country-clustered</w:t>
            </w:r>
          </w:p>
        </w:tc>
      </w:tr>
      <w:tr>
        <w:tc>
          <w:p>
            <w:pPr>
              <w:pStyle w:val="Normal"/>
            </w:pPr>
            <w:r>
              <w:t>Model 1 - Pooled OLS</w:t>
            </w:r>
          </w:p>
        </w:tc>
        <w:tc>
          <w:p>
            <w:pPr>
              <w:pStyle w:val="Normal"/>
            </w:pPr>
            <w:r>
              <w:t>unemployment</w:t>
            </w:r>
          </w:p>
        </w:tc>
        <w:tc>
          <w:p>
            <w:pPr>
              <w:pStyle w:val="Normal"/>
            </w:pPr>
            <w:r>
              <w:t> 0.1588</w:t>
            </w:r>
          </w:p>
        </w:tc>
        <w:tc>
          <w:p>
            <w:pPr>
              <w:pStyle w:val="Normal"/>
            </w:pPr>
            <w:r>
              <w:t>0.4010</w:t>
            </w:r>
          </w:p>
        </w:tc>
        <w:tc>
          <w:p>
            <w:pPr>
              <w:pStyle w:val="Normal"/>
            </w:pPr>
            <w:r>
              <w:t>0.3961</w:t>
            </w:r>
          </w:p>
        </w:tc>
        <w:tc>
          <w:p>
            <w:pPr>
              <w:pStyle w:val="Normal"/>
            </w:pPr>
            <w:r>
              <w:t>0.6925</w:t>
            </w:r>
          </w:p>
        </w:tc>
        <w:tc>
          <w:p>
            <w:pPr>
              <w:pStyle w:val="Normal"/>
            </w:pPr>
            <w:r>
              <w:t>-0.6271</w:t>
            </w:r>
          </w:p>
        </w:tc>
        <w:tc>
          <w:p>
            <w:pPr>
              <w:pStyle w:val="Normal"/>
            </w:pPr>
            <w:r>
              <w:t> 0.9448</w:t>
            </w:r>
          </w:p>
        </w:tc>
        <w:tc>
          <w:p>
            <w:pPr>
              <w:pStyle w:val="Normal"/>
            </w:pPr>
            <w:r>
              <w:t>HC1 country-clustered</w:t>
            </w:r>
          </w:p>
        </w:tc>
      </w:tr>
      <w:tr>
        <w:tc>
          <w:p>
            <w:pPr>
              <w:pStyle w:val="Normal"/>
            </w:pPr>
            <w:r>
              <w:t>Model 2 - Random Effects</w:t>
            </w:r>
          </w:p>
        </w:tc>
        <w:tc>
          <w:p>
            <w:pPr>
              <w:pStyle w:val="Normal"/>
            </w:pPr>
            <w:r>
              <w:t>(Intercept)</w:t>
            </w:r>
          </w:p>
        </w:tc>
        <w:tc>
          <w:p>
            <w:pPr>
              <w:pStyle w:val="Normal"/>
            </w:pPr>
            <w:r>
              <w:t>221.1129</w:t>
            </w:r>
          </w:p>
        </w:tc>
        <w:tc>
          <w:p>
            <w:pPr>
              <w:pStyle w:val="Normal"/>
            </w:pPr>
            <w:r>
              <w:t>36.6025</w:t>
            </w:r>
          </w:p>
        </w:tc>
        <w:tc>
          <w:p>
            <w:pPr>
              <w:pStyle w:val="Normal"/>
            </w:pPr>
            <w:r>
              <w:t>6.0409</w:t>
            </w:r>
          </w:p>
        </w:tc>
        <w:tc>
          <w:p>
            <w:pPr>
              <w:pStyle w:val="Normal"/>
            </w:pPr>
            <w:r>
              <w:t>0.0000</w:t>
            </w:r>
          </w:p>
        </w:tc>
        <w:tc>
          <w:p>
            <w:pPr>
              <w:pStyle w:val="Normal"/>
            </w:pPr>
            <w:r>
              <w:t>149.3720</w:t>
            </w:r>
          </w:p>
        </w:tc>
        <w:tc>
          <w:p>
            <w:pPr>
              <w:pStyle w:val="Normal"/>
            </w:pPr>
            <w:r>
              <w:t>292.8539</w:t>
            </w:r>
          </w:p>
        </w:tc>
        <w:tc>
          <w:p>
            <w:pPr>
              <w:pStyle w:val="Normal"/>
            </w:pPr>
            <w:r>
              <w:t>Arellano HC1 country-clustered</w:t>
            </w:r>
          </w:p>
        </w:tc>
      </w:tr>
      <w:tr>
        <w:tc>
          <w:p>
            <w:pPr>
              <w:pStyle w:val="Normal"/>
            </w:pPr>
            <w:r>
              <w:t>Model 2 - Random Effects</w:t>
            </w:r>
          </w:p>
        </w:tc>
        <w:tc>
          <w:p>
            <w:pPr>
              <w:pStyle w:val="Normal"/>
            </w:pPr>
            <w:r>
              <w:t>labor_informality</w:t>
            </w:r>
          </w:p>
        </w:tc>
        <w:tc>
          <w:p>
            <w:pPr>
              <w:pStyle w:val="Normal"/>
            </w:pPr>
            <w:r>
              <w:t> 0.0759</w:t>
            </w:r>
          </w:p>
        </w:tc>
        <w:tc>
          <w:p>
            <w:pPr>
              <w:pStyle w:val="Normal"/>
            </w:pPr>
            <w:r>
              <w:t>0.0695</w:t>
            </w:r>
          </w:p>
        </w:tc>
        <w:tc>
          <w:p>
            <w:pPr>
              <w:pStyle w:val="Normal"/>
            </w:pPr>
            <w:r>
              <w:t>1.0918</w:t>
            </w:r>
          </w:p>
        </w:tc>
        <w:tc>
          <w:p>
            <w:pPr>
              <w:pStyle w:val="Normal"/>
            </w:pPr>
            <w:r>
              <w:t>0.2764</w:t>
            </w:r>
          </w:p>
        </w:tc>
        <w:tc>
          <w:p>
            <w:pPr>
              <w:pStyle w:val="Normal"/>
            </w:pPr>
            <w:r>
              <w:t>-0.0603</w:t>
            </w:r>
          </w:p>
        </w:tc>
        <w:tc>
          <w:p>
            <w:pPr>
              <w:pStyle w:val="Normal"/>
            </w:pPr>
            <w:r>
              <w:t> 0.2121</w:t>
            </w:r>
          </w:p>
        </w:tc>
        <w:tc>
          <w:p>
            <w:pPr>
              <w:pStyle w:val="Normal"/>
            </w:pPr>
            <w:r>
              <w:t>Arellano HC1 country-clustered</w:t>
            </w:r>
          </w:p>
        </w:tc>
      </w:tr>
      <w:tr>
        <w:tc>
          <w:p>
            <w:pPr>
              <w:pStyle w:val="Normal"/>
            </w:pPr>
            <w:r>
              <w:t>Model 2 - Random Effects</w:t>
            </w:r>
          </w:p>
        </w:tc>
        <w:tc>
          <w:p>
            <w:pPr>
              <w:pStyle w:val="Normal"/>
            </w:pPr>
            <w:r>
              <w:t>social_protection_coverage</w:t>
            </w:r>
          </w:p>
        </w:tc>
        <w:tc>
          <w:p>
            <w:pPr>
              <w:pStyle w:val="Normal"/>
            </w:pPr>
            <w:r>
              <w:t>-0.0834</w:t>
            </w:r>
          </w:p>
        </w:tc>
        <w:tc>
          <w:p>
            <w:pPr>
              <w:pStyle w:val="Normal"/>
            </w:pPr>
            <w:r>
              <w:t>0.0338</w:t>
            </w:r>
          </w:p>
        </w:tc>
        <w:tc>
          <w:p>
            <w:pPr>
              <w:pStyle w:val="Normal"/>
            </w:pPr>
            <w:r>
              <w:t>-2.4691</w:t>
            </w:r>
          </w:p>
        </w:tc>
        <w:tc>
          <w:p>
            <w:pPr>
              <w:pStyle w:val="Normal"/>
            </w:pPr>
            <w:r>
              <w:t>0.0145</w:t>
            </w:r>
          </w:p>
        </w:tc>
        <w:tc>
          <w:p>
            <w:pPr>
              <w:pStyle w:val="Normal"/>
            </w:pPr>
            <w:r>
              <w:t>-0.1496</w:t>
            </w:r>
          </w:p>
        </w:tc>
        <w:tc>
          <w:p>
            <w:pPr>
              <w:pStyle w:val="Normal"/>
            </w:pPr>
            <w:r>
              <w:t>-0.0172</w:t>
            </w:r>
          </w:p>
        </w:tc>
        <w:tc>
          <w:p>
            <w:pPr>
              <w:pStyle w:val="Normal"/>
            </w:pPr>
            <w:r>
              <w:t>Arellano HC1 country-clustered</w:t>
            </w:r>
          </w:p>
        </w:tc>
      </w:tr>
      <w:tr>
        <w:tc>
          <w:p>
            <w:pPr>
              <w:pStyle w:val="Normal"/>
            </w:pPr>
            <w:r>
              <w:t>Model 2 - Random Effects</w:t>
            </w:r>
          </w:p>
        </w:tc>
        <w:tc>
          <w:p>
            <w:pPr>
              <w:pStyle w:val="Normal"/>
            </w:pPr>
            <w:r>
              <w:t>log_gdp_per_capita</w:t>
            </w:r>
          </w:p>
        </w:tc>
        <w:tc>
          <w:p>
            <w:pPr>
              <w:pStyle w:val="Normal"/>
            </w:pPr>
            <w:r>
              <w:t>-25.9623</w:t>
            </w:r>
          </w:p>
        </w:tc>
        <w:tc>
          <w:p>
            <w:pPr>
              <w:pStyle w:val="Normal"/>
            </w:pPr>
            <w:r>
              <w:t>3.6263</w:t>
            </w:r>
          </w:p>
        </w:tc>
        <w:tc>
          <w:p>
            <w:pPr>
              <w:pStyle w:val="Normal"/>
            </w:pPr>
            <w:r>
              <w:t>-7.1594</w:t>
            </w:r>
          </w:p>
        </w:tc>
        <w:tc>
          <w:p>
            <w:pPr>
              <w:pStyle w:val="Normal"/>
            </w:pPr>
            <w:r>
              <w:t>0.0000</w:t>
            </w:r>
          </w:p>
        </w:tc>
        <w:tc>
          <w:p>
            <w:pPr>
              <w:pStyle w:val="Normal"/>
            </w:pPr>
            <w:r>
              <w:t>-33.0699</w:t>
            </w:r>
          </w:p>
        </w:tc>
        <w:tc>
          <w:p>
            <w:pPr>
              <w:pStyle w:val="Normal"/>
            </w:pPr>
            <w:r>
              <w:t>-18.8547</w:t>
            </w:r>
          </w:p>
        </w:tc>
        <w:tc>
          <w:p>
            <w:pPr>
              <w:pStyle w:val="Normal"/>
            </w:pPr>
            <w:r>
              <w:t>Arellano HC1 country-clustered</w:t>
            </w:r>
          </w:p>
        </w:tc>
      </w:tr>
      <w:tr>
        <w:tc>
          <w:p>
            <w:pPr>
              <w:pStyle w:val="Normal"/>
            </w:pPr>
            <w:r>
              <w:t>Model 2 - Random Effects</w:t>
            </w:r>
          </w:p>
        </w:tc>
        <w:tc>
          <w:p>
            <w:pPr>
              <w:pStyle w:val="Normal"/>
            </w:pPr>
            <w:r>
              <w:t>gini</w:t>
            </w:r>
          </w:p>
        </w:tc>
        <w:tc>
          <w:p>
            <w:pPr>
              <w:pStyle w:val="Normal"/>
            </w:pPr>
            <w:r>
              <w:t> 0.7989</w:t>
            </w:r>
          </w:p>
        </w:tc>
        <w:tc>
          <w:p>
            <w:pPr>
              <w:pStyle w:val="Normal"/>
            </w:pPr>
            <w:r>
              <w:t>0.1891</w:t>
            </w:r>
          </w:p>
        </w:tc>
        <w:tc>
          <w:p>
            <w:pPr>
              <w:pStyle w:val="Normal"/>
            </w:pPr>
            <w:r>
              <w:t>4.2256</w:t>
            </w:r>
          </w:p>
        </w:tc>
        <w:tc>
          <w:p>
            <w:pPr>
              <w:pStyle w:val="Normal"/>
            </w:pPr>
            <w:r>
              <w:t>0.0000</w:t>
            </w:r>
          </w:p>
        </w:tc>
        <w:tc>
          <w:p>
            <w:pPr>
              <w:pStyle w:val="Normal"/>
            </w:pPr>
            <w:r>
              <w:t> 0.4283</w:t>
            </w:r>
          </w:p>
        </w:tc>
        <w:tc>
          <w:p>
            <w:pPr>
              <w:pStyle w:val="Normal"/>
            </w:pPr>
            <w:r>
              <w:t> 1.1695</w:t>
            </w:r>
          </w:p>
        </w:tc>
        <w:tc>
          <w:p>
            <w:pPr>
              <w:pStyle w:val="Normal"/>
            </w:pPr>
            <w:r>
              <w:t>Arellano HC1 country-clustered</w:t>
            </w:r>
          </w:p>
        </w:tc>
      </w:tr>
      <w:tr>
        <w:tc>
          <w:p>
            <w:pPr>
              <w:pStyle w:val="Normal"/>
            </w:pPr>
            <w:r>
              <w:t>Model 2 - Random Effects</w:t>
            </w:r>
          </w:p>
        </w:tc>
        <w:tc>
          <w:p>
            <w:pPr>
              <w:pStyle w:val="Normal"/>
            </w:pPr>
            <w:r>
              <w:t>unemployment</w:t>
            </w:r>
          </w:p>
        </w:tc>
        <w:tc>
          <w:p>
            <w:pPr>
              <w:pStyle w:val="Normal"/>
            </w:pPr>
            <w:r>
              <w:t> 0.4312</w:t>
            </w:r>
          </w:p>
        </w:tc>
        <w:tc>
          <w:p>
            <w:pPr>
              <w:pStyle w:val="Normal"/>
            </w:pPr>
            <w:r>
              <w:t>0.1837</w:t>
            </w:r>
          </w:p>
        </w:tc>
        <w:tc>
          <w:p>
            <w:pPr>
              <w:pStyle w:val="Normal"/>
            </w:pPr>
            <w:r>
              <w:t>2.3469</w:t>
            </w:r>
          </w:p>
        </w:tc>
        <w:tc>
          <w:p>
            <w:pPr>
              <w:pStyle w:val="Normal"/>
            </w:pPr>
            <w:r>
              <w:t>0.0201</w:t>
            </w:r>
          </w:p>
        </w:tc>
        <w:tc>
          <w:p>
            <w:pPr>
              <w:pStyle w:val="Normal"/>
            </w:pPr>
            <w:r>
              <w:t> 0.0711</w:t>
            </w:r>
          </w:p>
        </w:tc>
        <w:tc>
          <w:p>
            <w:pPr>
              <w:pStyle w:val="Normal"/>
            </w:pPr>
            <w:r>
              <w:t> 0.7913</w:t>
            </w:r>
          </w:p>
        </w:tc>
        <w:tc>
          <w:p>
            <w:pPr>
              <w:pStyle w:val="Normal"/>
            </w:pPr>
            <w:r>
              <w:t>Arellano HC1 country-clustered</w:t>
            </w:r>
          </w:p>
        </w:tc>
      </w:tr>
      <w:tr>
        <w:tc>
          <w:p>
            <w:pPr>
              <w:pStyle w:val="Normal"/>
            </w:pPr>
            <w:r>
              <w:t>Model 3 - Country Fixed Effects</w:t>
            </w:r>
          </w:p>
        </w:tc>
        <w:tc>
          <w:p>
            <w:pPr>
              <w:pStyle w:val="Normal"/>
            </w:pPr>
            <w:r>
              <w:t>labor_informality</w:t>
            </w:r>
          </w:p>
        </w:tc>
        <w:tc>
          <w:p>
            <w:pPr>
              <w:pStyle w:val="Normal"/>
            </w:pPr>
            <w:r>
              <w:t> 0.0940</w:t>
            </w:r>
          </w:p>
        </w:tc>
        <w:tc>
          <w:p>
            <w:pPr>
              <w:pStyle w:val="Normal"/>
            </w:pPr>
            <w:r>
              <w:t>0.0727</w:t>
            </w:r>
          </w:p>
        </w:tc>
        <w:tc>
          <w:p>
            <w:pPr>
              <w:pStyle w:val="Normal"/>
            </w:pPr>
            <w:r>
              <w:t>1.2931</w:t>
            </w:r>
          </w:p>
        </w:tc>
        <w:tc>
          <w:p>
            <w:pPr>
              <w:pStyle w:val="Normal"/>
            </w:pPr>
            <w:r>
              <w:t>0.1979</w:t>
            </w:r>
          </w:p>
        </w:tc>
        <w:tc>
          <w:p>
            <w:pPr>
              <w:pStyle w:val="Normal"/>
            </w:pPr>
            <w:r>
              <w:t>-0.0485</w:t>
            </w:r>
          </w:p>
        </w:tc>
        <w:tc>
          <w:p>
            <w:pPr>
              <w:pStyle w:val="Normal"/>
            </w:pPr>
            <w:r>
              <w:t> 0.2364</w:t>
            </w:r>
          </w:p>
        </w:tc>
        <w:tc>
          <w:p>
            <w:pPr>
              <w:pStyle w:val="Normal"/>
            </w:pPr>
            <w:r>
              <w:t>Arellano HC1 country-clustered</w:t>
            </w:r>
          </w:p>
        </w:tc>
      </w:tr>
      <w:tr>
        <w:tc>
          <w:p>
            <w:pPr>
              <w:pStyle w:val="Normal"/>
            </w:pPr>
            <w:r>
              <w:t>Model 3 - Country Fixed Effects</w:t>
            </w:r>
          </w:p>
        </w:tc>
        <w:tc>
          <w:p>
            <w:pPr>
              <w:pStyle w:val="Normal"/>
            </w:pPr>
            <w:r>
              <w:t>social_protection_coverage</w:t>
            </w:r>
          </w:p>
        </w:tc>
        <w:tc>
          <w:p>
            <w:pPr>
              <w:pStyle w:val="Normal"/>
            </w:pPr>
            <w:r>
              <w:t>-0.0745</w:t>
            </w:r>
          </w:p>
        </w:tc>
        <w:tc>
          <w:p>
            <w:pPr>
              <w:pStyle w:val="Normal"/>
            </w:pPr>
            <w:r>
              <w:t>0.0314</w:t>
            </w:r>
          </w:p>
        </w:tc>
        <w:tc>
          <w:p>
            <w:pPr>
              <w:pStyle w:val="Normal"/>
            </w:pPr>
            <w:r>
              <w:t>-2.3738</w:t>
            </w:r>
          </w:p>
        </w:tc>
        <w:tc>
          <w:p>
            <w:pPr>
              <w:pStyle w:val="Normal"/>
            </w:pPr>
            <w:r>
              <w:t>0.0188</w:t>
            </w:r>
          </w:p>
        </w:tc>
        <w:tc>
          <w:p>
            <w:pPr>
              <w:pStyle w:val="Normal"/>
            </w:pPr>
            <w:r>
              <w:t>-0.1361</w:t>
            </w:r>
          </w:p>
        </w:tc>
        <w:tc>
          <w:p>
            <w:pPr>
              <w:pStyle w:val="Normal"/>
            </w:pPr>
            <w:r>
              <w:t>-0.0130</w:t>
            </w:r>
          </w:p>
        </w:tc>
        <w:tc>
          <w:p>
            <w:pPr>
              <w:pStyle w:val="Normal"/>
            </w:pPr>
            <w:r>
              <w:t>Arellano HC1 country-clustered</w:t>
            </w:r>
          </w:p>
        </w:tc>
      </w:tr>
      <w:tr>
        <w:tc>
          <w:p>
            <w:pPr>
              <w:pStyle w:val="Normal"/>
            </w:pPr>
            <w:r>
              <w:t>Model 3 - Country Fixed Effects</w:t>
            </w:r>
          </w:p>
        </w:tc>
        <w:tc>
          <w:p>
            <w:pPr>
              <w:pStyle w:val="Normal"/>
            </w:pPr>
            <w:r>
              <w:t>log_gdp_per_capita</w:t>
            </w:r>
          </w:p>
        </w:tc>
        <w:tc>
          <w:p>
            <w:pPr>
              <w:pStyle w:val="Normal"/>
            </w:pPr>
            <w:r>
              <w:t>-30.3565</w:t>
            </w:r>
          </w:p>
        </w:tc>
        <w:tc>
          <w:p>
            <w:pPr>
              <w:pStyle w:val="Normal"/>
            </w:pPr>
            <w:r>
              <w:t>5.1080</w:t>
            </w:r>
          </w:p>
        </w:tc>
        <w:tc>
          <w:p>
            <w:pPr>
              <w:pStyle w:val="Normal"/>
            </w:pPr>
            <w:r>
              <w:t>-5.9429</w:t>
            </w:r>
          </w:p>
        </w:tc>
        <w:tc>
          <w:p>
            <w:pPr>
              <w:pStyle w:val="Normal"/>
            </w:pPr>
            <w:r>
              <w:t>0.0000</w:t>
            </w:r>
          </w:p>
        </w:tc>
        <w:tc>
          <w:p>
            <w:pPr>
              <w:pStyle w:val="Normal"/>
            </w:pPr>
            <w:r>
              <w:t>-40.3682</w:t>
            </w:r>
          </w:p>
        </w:tc>
        <w:tc>
          <w:p>
            <w:pPr>
              <w:pStyle w:val="Normal"/>
            </w:pPr>
            <w:r>
              <w:t>-20.3448</w:t>
            </w:r>
          </w:p>
        </w:tc>
        <w:tc>
          <w:p>
            <w:pPr>
              <w:pStyle w:val="Normal"/>
            </w:pPr>
            <w:r>
              <w:t>Arellano HC1 country-clustered</w:t>
            </w:r>
          </w:p>
        </w:tc>
      </w:tr>
      <w:tr>
        <w:tc>
          <w:p>
            <w:pPr>
              <w:pStyle w:val="Normal"/>
            </w:pPr>
            <w:r>
              <w:t>Model 3 - Country Fixed Effects</w:t>
            </w:r>
          </w:p>
        </w:tc>
        <w:tc>
          <w:p>
            <w:pPr>
              <w:pStyle w:val="Normal"/>
            </w:pPr>
            <w:r>
              <w:t>gini</w:t>
            </w:r>
          </w:p>
        </w:tc>
        <w:tc>
          <w:p>
            <w:pPr>
              <w:pStyle w:val="Normal"/>
            </w:pPr>
            <w:r>
              <w:t> 0.6897</w:t>
            </w:r>
          </w:p>
        </w:tc>
        <w:tc>
          <w:p>
            <w:pPr>
              <w:pStyle w:val="Normal"/>
            </w:pPr>
            <w:r>
              <w:t>0.2408</w:t>
            </w:r>
          </w:p>
        </w:tc>
        <w:tc>
          <w:p>
            <w:pPr>
              <w:pStyle w:val="Normal"/>
            </w:pPr>
            <w:r>
              <w:t>2.8637</w:t>
            </w:r>
          </w:p>
        </w:tc>
        <w:tc>
          <w:p>
            <w:pPr>
              <w:pStyle w:val="Normal"/>
            </w:pPr>
            <w:r>
              <w:t>0.0048</w:t>
            </w:r>
          </w:p>
        </w:tc>
        <w:tc>
          <w:p>
            <w:pPr>
              <w:pStyle w:val="Normal"/>
            </w:pPr>
            <w:r>
              <w:t> 0.2176</w:t>
            </w:r>
          </w:p>
        </w:tc>
        <w:tc>
          <w:p>
            <w:pPr>
              <w:pStyle w:val="Normal"/>
            </w:pPr>
            <w:r>
              <w:t> 1.1617</w:t>
            </w:r>
          </w:p>
        </w:tc>
        <w:tc>
          <w:p>
            <w:pPr>
              <w:pStyle w:val="Normal"/>
            </w:pPr>
            <w:r>
              <w:t>Arellano HC1 country-clustered</w:t>
            </w:r>
          </w:p>
        </w:tc>
      </w:tr>
      <w:tr>
        <w:tc>
          <w:p>
            <w:pPr>
              <w:pStyle w:val="Normal"/>
            </w:pPr>
            <w:r>
              <w:t>Model 3 - Country Fixed Effects</w:t>
            </w:r>
          </w:p>
        </w:tc>
        <w:tc>
          <w:p>
            <w:pPr>
              <w:pStyle w:val="Normal"/>
            </w:pPr>
            <w:r>
              <w:t>unemployment</w:t>
            </w:r>
          </w:p>
        </w:tc>
        <w:tc>
          <w:p>
            <w:pPr>
              <w:pStyle w:val="Normal"/>
            </w:pPr>
            <w:r>
              <w:t> 0.4279</w:t>
            </w:r>
          </w:p>
        </w:tc>
        <w:tc>
          <w:p>
            <w:pPr>
              <w:pStyle w:val="Normal"/>
            </w:pPr>
            <w:r>
              <w:t>0.2019</w:t>
            </w:r>
          </w:p>
        </w:tc>
        <w:tc>
          <w:p>
            <w:pPr>
              <w:pStyle w:val="Normal"/>
            </w:pPr>
            <w:r>
              <w:t>2.1188</w:t>
            </w:r>
          </w:p>
        </w:tc>
        <w:tc>
          <w:p>
            <w:pPr>
              <w:pStyle w:val="Normal"/>
            </w:pPr>
            <w:r>
              <w:t>0.0357</w:t>
            </w:r>
          </w:p>
        </w:tc>
        <w:tc>
          <w:p>
            <w:pPr>
              <w:pStyle w:val="Normal"/>
            </w:pPr>
            <w:r>
              <w:t> 0.0321</w:t>
            </w:r>
          </w:p>
        </w:tc>
        <w:tc>
          <w:p>
            <w:pPr>
              <w:pStyle w:val="Normal"/>
            </w:pPr>
            <w:r>
              <w:t> 0.8236</w:t>
            </w:r>
          </w:p>
        </w:tc>
        <w:tc>
          <w:p>
            <w:pPr>
              <w:pStyle w:val="Normal"/>
            </w:pPr>
            <w:r>
              <w:t>Arellano HC1 country-clustered</w:t>
            </w:r>
          </w:p>
        </w:tc>
      </w:tr>
      <w:tr>
        <w:tc>
          <w:p>
            <w:pPr>
              <w:pStyle w:val="Normal"/>
            </w:pPr>
            <w:r>
              <w:t>Model 4 - Two-way Fixed Effects</w:t>
            </w:r>
          </w:p>
        </w:tc>
        <w:tc>
          <w:p>
            <w:pPr>
              <w:pStyle w:val="Normal"/>
            </w:pPr>
            <w:r>
              <w:t>labor_informality</w:t>
            </w:r>
          </w:p>
        </w:tc>
        <w:tc>
          <w:p>
            <w:pPr>
              <w:pStyle w:val="Normal"/>
            </w:pPr>
            <w:r>
              <w:t> 0.0888</w:t>
            </w:r>
          </w:p>
        </w:tc>
        <w:tc>
          <w:p>
            <w:pPr>
              <w:pStyle w:val="Normal"/>
            </w:pPr>
            <w:r>
              <w:t>0.0735</w:t>
            </w:r>
          </w:p>
        </w:tc>
        <w:tc>
          <w:p>
            <w:pPr>
              <w:pStyle w:val="Normal"/>
            </w:pPr>
            <w:r>
              <w:t>1.2081</w:t>
            </w:r>
          </w:p>
        </w:tc>
        <w:tc>
          <w:p>
            <w:pPr>
              <w:pStyle w:val="Normal"/>
            </w:pPr>
            <w:r>
              <w:t>0.2291</w:t>
            </w:r>
          </w:p>
        </w:tc>
        <w:tc>
          <w:p>
            <w:pPr>
              <w:pStyle w:val="Normal"/>
            </w:pPr>
            <w:r>
              <w:t>-0.0553</w:t>
            </w:r>
          </w:p>
        </w:tc>
        <w:tc>
          <w:p>
            <w:pPr>
              <w:pStyle w:val="Normal"/>
            </w:pPr>
            <w:r>
              <w:t> 0.2329</w:t>
            </w:r>
          </w:p>
        </w:tc>
        <w:tc>
          <w:p>
            <w:pPr>
              <w:pStyle w:val="Normal"/>
            </w:pPr>
            <w:r>
              <w:t>Arellano HC1 country-clustered</w:t>
            </w:r>
          </w:p>
        </w:tc>
      </w:tr>
      <w:tr>
        <w:tc>
          <w:p>
            <w:pPr>
              <w:pStyle w:val="Normal"/>
            </w:pPr>
            <w:r>
              <w:t>Model 4 - Two-way Fixed Effects</w:t>
            </w:r>
          </w:p>
        </w:tc>
        <w:tc>
          <w:p>
            <w:pPr>
              <w:pStyle w:val="Normal"/>
            </w:pPr>
            <w:r>
              <w:t>social_protection_coverage</w:t>
            </w:r>
          </w:p>
        </w:tc>
        <w:tc>
          <w:p>
            <w:pPr>
              <w:pStyle w:val="Normal"/>
            </w:pPr>
            <w:r>
              <w:t>-0.1024</w:t>
            </w:r>
          </w:p>
        </w:tc>
        <w:tc>
          <w:p>
            <w:pPr>
              <w:pStyle w:val="Normal"/>
            </w:pPr>
            <w:r>
              <w:t>0.0365</w:t>
            </w:r>
          </w:p>
        </w:tc>
        <w:tc>
          <w:p>
            <w:pPr>
              <w:pStyle w:val="Normal"/>
            </w:pPr>
            <w:r>
              <w:t>-2.8077</w:t>
            </w:r>
          </w:p>
        </w:tc>
        <w:tc>
          <w:p>
            <w:pPr>
              <w:pStyle w:val="Normal"/>
            </w:pPr>
            <w:r>
              <w:t>0.0057</w:t>
            </w:r>
          </w:p>
        </w:tc>
        <w:tc>
          <w:p>
            <w:pPr>
              <w:pStyle w:val="Normal"/>
            </w:pPr>
            <w:r>
              <w:t>-0.1738</w:t>
            </w:r>
          </w:p>
        </w:tc>
        <w:tc>
          <w:p>
            <w:pPr>
              <w:pStyle w:val="Normal"/>
            </w:pPr>
            <w:r>
              <w:t>-0.0309</w:t>
            </w:r>
          </w:p>
        </w:tc>
        <w:tc>
          <w:p>
            <w:pPr>
              <w:pStyle w:val="Normal"/>
            </w:pPr>
            <w:r>
              <w:t>Arellano HC1 country-clustered</w:t>
            </w:r>
          </w:p>
        </w:tc>
      </w:tr>
      <w:tr>
        <w:tc>
          <w:p>
            <w:pPr>
              <w:pStyle w:val="Normal"/>
            </w:pPr>
            <w:r>
              <w:t>Model 4 - Two-way Fixed Effects</w:t>
            </w:r>
          </w:p>
        </w:tc>
        <w:tc>
          <w:p>
            <w:pPr>
              <w:pStyle w:val="Normal"/>
            </w:pPr>
            <w:r>
              <w:t>log_gdp_per_capita</w:t>
            </w:r>
          </w:p>
        </w:tc>
        <w:tc>
          <w:p>
            <w:pPr>
              <w:pStyle w:val="Normal"/>
            </w:pPr>
            <w:r>
              <w:t>-25.9682</w:t>
            </w:r>
          </w:p>
        </w:tc>
        <w:tc>
          <w:p>
            <w:pPr>
              <w:pStyle w:val="Normal"/>
            </w:pPr>
            <w:r>
              <w:t>7.8995</w:t>
            </w:r>
          </w:p>
        </w:tc>
        <w:tc>
          <w:p>
            <w:pPr>
              <w:pStyle w:val="Normal"/>
            </w:pPr>
            <w:r>
              <w:t>-3.2873</w:t>
            </w:r>
          </w:p>
        </w:tc>
        <w:tc>
          <w:p>
            <w:pPr>
              <w:pStyle w:val="Normal"/>
            </w:pPr>
            <w:r>
              <w:t>0.0013</w:t>
            </w:r>
          </w:p>
        </w:tc>
        <w:tc>
          <w:p>
            <w:pPr>
              <w:pStyle w:val="Normal"/>
            </w:pPr>
            <w:r>
              <w:t>-41.4513</w:t>
            </w:r>
          </w:p>
        </w:tc>
        <w:tc>
          <w:p>
            <w:pPr>
              <w:pStyle w:val="Normal"/>
            </w:pPr>
            <w:r>
              <w:t>-10.4852</w:t>
            </w:r>
          </w:p>
        </w:tc>
        <w:tc>
          <w:p>
            <w:pPr>
              <w:pStyle w:val="Normal"/>
            </w:pPr>
            <w:r>
              <w:t>Arellano HC1 country-clustered</w:t>
            </w:r>
          </w:p>
        </w:tc>
      </w:tr>
      <w:tr>
        <w:tc>
          <w:p>
            <w:pPr>
              <w:pStyle w:val="Normal"/>
            </w:pPr>
            <w:r>
              <w:t>Model 4 - Two-way Fixed Effects</w:t>
            </w:r>
          </w:p>
        </w:tc>
        <w:tc>
          <w:p>
            <w:pPr>
              <w:pStyle w:val="Normal"/>
            </w:pPr>
            <w:r>
              <w:t>gini</w:t>
            </w:r>
          </w:p>
        </w:tc>
        <w:tc>
          <w:p>
            <w:pPr>
              <w:pStyle w:val="Normal"/>
            </w:pPr>
            <w:r>
              <w:t> 0.5083</w:t>
            </w:r>
          </w:p>
        </w:tc>
        <w:tc>
          <w:p>
            <w:pPr>
              <w:pStyle w:val="Normal"/>
            </w:pPr>
            <w:r>
              <w:t>0.1755</w:t>
            </w:r>
          </w:p>
        </w:tc>
        <w:tc>
          <w:p>
            <w:pPr>
              <w:pStyle w:val="Normal"/>
            </w:pPr>
            <w:r>
              <w:t>2.8962</w:t>
            </w:r>
          </w:p>
        </w:tc>
        <w:tc>
          <w:p>
            <w:pPr>
              <w:pStyle w:val="Normal"/>
            </w:pPr>
            <w:r>
              <w:t>0.0044</w:t>
            </w:r>
          </w:p>
        </w:tc>
        <w:tc>
          <w:p>
            <w:pPr>
              <w:pStyle w:val="Normal"/>
            </w:pPr>
            <w:r>
              <w:t> 0.1643</w:t>
            </w:r>
          </w:p>
        </w:tc>
        <w:tc>
          <w:p>
            <w:pPr>
              <w:pStyle w:val="Normal"/>
            </w:pPr>
            <w:r>
              <w:t> 0.8524</w:t>
            </w:r>
          </w:p>
        </w:tc>
        <w:tc>
          <w:p>
            <w:pPr>
              <w:pStyle w:val="Normal"/>
            </w:pPr>
            <w:r>
              <w:t>Arellano HC1 country-clustered</w:t>
            </w:r>
          </w:p>
        </w:tc>
      </w:tr>
      <w:tr>
        <w:tc>
          <w:p>
            <w:pPr>
              <w:pStyle w:val="Normal"/>
            </w:pPr>
            <w:r>
              <w:t>Model 4 - Two-way Fixed Effects</w:t>
            </w:r>
          </w:p>
        </w:tc>
        <w:tc>
          <w:p>
            <w:pPr>
              <w:pStyle w:val="Normal"/>
            </w:pPr>
            <w:r>
              <w:t>unemployment</w:t>
            </w:r>
          </w:p>
        </w:tc>
        <w:tc>
          <w:p>
            <w:pPr>
              <w:pStyle w:val="Normal"/>
            </w:pPr>
            <w:r>
              <w:t> 0.8935</w:t>
            </w:r>
          </w:p>
        </w:tc>
        <w:tc>
          <w:p>
            <w:pPr>
              <w:pStyle w:val="Normal"/>
            </w:pPr>
            <w:r>
              <w:t>0.2528</w:t>
            </w:r>
          </w:p>
        </w:tc>
        <w:tc>
          <w:p>
            <w:pPr>
              <w:pStyle w:val="Normal"/>
            </w:pPr>
            <w:r>
              <w:t>3.5341</w:t>
            </w:r>
          </w:p>
        </w:tc>
        <w:tc>
          <w:p>
            <w:pPr>
              <w:pStyle w:val="Normal"/>
            </w:pPr>
            <w:r>
              <w:t>0.0006</w:t>
            </w:r>
          </w:p>
        </w:tc>
        <w:tc>
          <w:p>
            <w:pPr>
              <w:pStyle w:val="Normal"/>
            </w:pPr>
            <w:r>
              <w:t> 0.3980</w:t>
            </w:r>
          </w:p>
        </w:tc>
        <w:tc>
          <w:p>
            <w:pPr>
              <w:pStyle w:val="Normal"/>
            </w:pPr>
            <w:r>
              <w:t> 1.3890</w:t>
            </w:r>
          </w:p>
        </w:tc>
        <w:tc>
          <w:p>
            <w:pPr>
              <w:pStyle w:val="Normal"/>
            </w:pPr>
            <w:r>
              <w:t>Arellano HC1 country-clustered</w:t>
            </w:r>
          </w:p>
        </w:tc>
      </w:tr>
      <w:tr>
        <w:tc>
          <w:p>
            <w:pPr>
              <w:pStyle w:val="Normal"/>
            </w:pPr>
            <w:r>
              <w:t>Model 6 - Arellano-Bond Dynamic Panel</w:t>
            </w:r>
          </w:p>
        </w:tc>
        <w:tc>
          <w:p>
            <w:pPr>
              <w:pStyle w:val="Normal"/>
            </w:pPr>
            <w:r>
              <w:t>lag(monetary_poverty, 1)</w:t>
            </w:r>
          </w:p>
        </w:tc>
        <w:tc>
          <w:p>
            <w:pPr>
              <w:pStyle w:val="Normal"/>
            </w:pPr>
            <w:r>
              <w:t>-0.0445</w:t>
            </w:r>
          </w:p>
        </w:tc>
        <w:tc>
          <w:p>
            <w:pPr>
              <w:pStyle w:val="Normal"/>
            </w:pPr>
            <w:r>
              <w:t>0.1509</w:t>
            </w:r>
          </w:p>
        </w:tc>
        <w:tc>
          <w:p>
            <w:pPr>
              <w:pStyle w:val="Normal"/>
            </w:pPr>
            <w:r>
              <w:t>-0.2950</w:t>
            </w:r>
          </w:p>
        </w:tc>
        <w:tc>
          <w:p>
            <w:pPr>
              <w:pStyle w:val="Normal"/>
            </w:pPr>
            <w:r>
              <w:t>0.7680</w:t>
            </w:r>
          </w:p>
        </w:tc>
        <w:tc>
          <w:p>
            <w:pPr>
              <w:pStyle w:val="Normal"/>
            </w:pPr>
            <w:r>
              <w:t>-0.3402</w:t>
            </w:r>
          </w:p>
        </w:tc>
        <w:tc>
          <w:p>
            <w:pPr>
              <w:pStyle w:val="Normal"/>
            </w:pPr>
            <w:r>
              <w:t> 0.2512</w:t>
            </w:r>
          </w:p>
        </w:tc>
        <w:tc>
          <w:p>
            <w:pPr>
              <w:pStyle w:val="Normal"/>
            </w:pPr>
            <w:r>
              <w:t>robust GMM vcovHC</w:t>
            </w:r>
          </w:p>
        </w:tc>
      </w:tr>
      <w:tr>
        <w:tc>
          <w:p>
            <w:pPr>
              <w:pStyle w:val="Normal"/>
            </w:pPr>
            <w:r>
              <w:t>Model 6 - Arellano-Bond Dynamic Panel</w:t>
            </w:r>
          </w:p>
        </w:tc>
        <w:tc>
          <w:p>
            <w:pPr>
              <w:pStyle w:val="Normal"/>
            </w:pPr>
            <w:r>
              <w:t>labor_informality</w:t>
            </w:r>
          </w:p>
        </w:tc>
        <w:tc>
          <w:p>
            <w:pPr>
              <w:pStyle w:val="Normal"/>
            </w:pPr>
            <w:r>
              <w:t>-0.0050</w:t>
            </w:r>
          </w:p>
        </w:tc>
        <w:tc>
          <w:p>
            <w:pPr>
              <w:pStyle w:val="Normal"/>
            </w:pPr>
            <w:r>
              <w:t>0.2195</w:t>
            </w:r>
          </w:p>
        </w:tc>
        <w:tc>
          <w:p>
            <w:pPr>
              <w:pStyle w:val="Normal"/>
            </w:pPr>
            <w:r>
              <w:t>-0.0229</w:t>
            </w:r>
          </w:p>
        </w:tc>
        <w:tc>
          <w:p>
            <w:pPr>
              <w:pStyle w:val="Normal"/>
            </w:pPr>
            <w:r>
              <w:t>0.9817</w:t>
            </w:r>
          </w:p>
        </w:tc>
        <w:tc>
          <w:p>
            <w:pPr>
              <w:pStyle w:val="Normal"/>
            </w:pPr>
            <w:r>
              <w:t>-0.4353</w:t>
            </w:r>
          </w:p>
        </w:tc>
        <w:tc>
          <w:p>
            <w:pPr>
              <w:pStyle w:val="Normal"/>
            </w:pPr>
            <w:r>
              <w:t> 0.4252</w:t>
            </w:r>
          </w:p>
        </w:tc>
        <w:tc>
          <w:p>
            <w:pPr>
              <w:pStyle w:val="Normal"/>
            </w:pPr>
            <w:r>
              <w:t>robust GMM vcovHC</w:t>
            </w:r>
          </w:p>
        </w:tc>
      </w:tr>
      <w:tr>
        <w:tc>
          <w:p>
            <w:pPr>
              <w:pStyle w:val="Normal"/>
            </w:pPr>
            <w:r>
              <w:t>Model 6 - Arellano-Bond Dynamic Panel</w:t>
            </w:r>
          </w:p>
        </w:tc>
        <w:tc>
          <w:p>
            <w:pPr>
              <w:pStyle w:val="Normal"/>
            </w:pPr>
            <w:r>
              <w:t>social_protection_coverage</w:t>
            </w:r>
          </w:p>
        </w:tc>
        <w:tc>
          <w:p>
            <w:pPr>
              <w:pStyle w:val="Normal"/>
            </w:pPr>
            <w:r>
              <w:t>-0.0143</w:t>
            </w:r>
          </w:p>
        </w:tc>
        <w:tc>
          <w:p>
            <w:pPr>
              <w:pStyle w:val="Normal"/>
            </w:pPr>
            <w:r>
              <w:t>0.0721</w:t>
            </w:r>
          </w:p>
        </w:tc>
        <w:tc>
          <w:p>
            <w:pPr>
              <w:pStyle w:val="Normal"/>
            </w:pPr>
            <w:r>
              <w:t>-0.1977</w:t>
            </w:r>
          </w:p>
        </w:tc>
        <w:tc>
          <w:p>
            <w:pPr>
              <w:pStyle w:val="Normal"/>
            </w:pPr>
            <w:r>
              <w:t>0.8433</w:t>
            </w:r>
          </w:p>
        </w:tc>
        <w:tc>
          <w:p>
            <w:pPr>
              <w:pStyle w:val="Normal"/>
            </w:pPr>
            <w:r>
              <w:t>-0.1556</w:t>
            </w:r>
          </w:p>
        </w:tc>
        <w:tc>
          <w:p>
            <w:pPr>
              <w:pStyle w:val="Normal"/>
            </w:pPr>
            <w:r>
              <w:t> 0.1271</w:t>
            </w:r>
          </w:p>
        </w:tc>
        <w:tc>
          <w:p>
            <w:pPr>
              <w:pStyle w:val="Normal"/>
            </w:pPr>
            <w:r>
              <w:t>robust GMM vcovHC</w:t>
            </w:r>
          </w:p>
        </w:tc>
      </w:tr>
      <w:tr>
        <w:tc>
          <w:p>
            <w:pPr>
              <w:pStyle w:val="Normal"/>
            </w:pPr>
            <w:r>
              <w:t>Model 6 - Arellano-Bond Dynamic Panel</w:t>
            </w:r>
          </w:p>
        </w:tc>
        <w:tc>
          <w:p>
            <w:pPr>
              <w:pStyle w:val="Normal"/>
            </w:pPr>
            <w:r>
              <w:t>log_gdp_per_capita</w:t>
            </w:r>
          </w:p>
        </w:tc>
        <w:tc>
          <w:p>
            <w:pPr>
              <w:pStyle w:val="Normal"/>
            </w:pPr>
            <w:r>
              <w:t>-35.1786</w:t>
            </w:r>
          </w:p>
        </w:tc>
        <w:tc>
          <w:p>
            <w:pPr>
              <w:pStyle w:val="Normal"/>
            </w:pPr>
            <w:r>
              <w:t>10.5763</w:t>
            </w:r>
          </w:p>
        </w:tc>
        <w:tc>
          <w:p>
            <w:pPr>
              <w:pStyle w:val="Normal"/>
            </w:pPr>
            <w:r>
              <w:t>-3.3262</w:t>
            </w:r>
          </w:p>
        </w:tc>
        <w:tc>
          <w:p>
            <w:pPr>
              <w:pStyle w:val="Normal"/>
            </w:pPr>
            <w:r>
              <w:t>0.0009</w:t>
            </w:r>
          </w:p>
        </w:tc>
        <w:tc>
          <w:p>
            <w:pPr>
              <w:pStyle w:val="Normal"/>
            </w:pPr>
            <w:r>
              <w:t>-55.9081</w:t>
            </w:r>
          </w:p>
        </w:tc>
        <w:tc>
          <w:p>
            <w:pPr>
              <w:pStyle w:val="Normal"/>
            </w:pPr>
            <w:r>
              <w:t>-14.4491</w:t>
            </w:r>
          </w:p>
        </w:tc>
        <w:tc>
          <w:p>
            <w:pPr>
              <w:pStyle w:val="Normal"/>
            </w:pPr>
            <w:r>
              <w:t>robust GMM vcovHC</w:t>
            </w:r>
          </w:p>
        </w:tc>
      </w:tr>
      <w:tr>
        <w:tc>
          <w:p>
            <w:pPr>
              <w:pStyle w:val="Normal"/>
            </w:pPr>
            <w:r>
              <w:t>Model 6 - Arellano-Bond Dynamic Panel</w:t>
            </w:r>
          </w:p>
        </w:tc>
        <w:tc>
          <w:p>
            <w:pPr>
              <w:pStyle w:val="Normal"/>
            </w:pPr>
            <w:r>
              <w:t>gini</w:t>
            </w:r>
          </w:p>
        </w:tc>
        <w:tc>
          <w:p>
            <w:pPr>
              <w:pStyle w:val="Normal"/>
            </w:pPr>
            <w:r>
              <w:t> 0.7788</w:t>
            </w:r>
          </w:p>
        </w:tc>
        <w:tc>
          <w:p>
            <w:pPr>
              <w:pStyle w:val="Normal"/>
            </w:pPr>
            <w:r>
              <w:t>0.5415</w:t>
            </w:r>
          </w:p>
        </w:tc>
        <w:tc>
          <w:p>
            <w:pPr>
              <w:pStyle w:val="Normal"/>
            </w:pPr>
            <w:r>
              <w:t>1.4382</w:t>
            </w:r>
          </w:p>
        </w:tc>
        <w:tc>
          <w:p>
            <w:pPr>
              <w:pStyle w:val="Normal"/>
            </w:pPr>
            <w:r>
              <w:t>0.1504</w:t>
            </w:r>
          </w:p>
        </w:tc>
        <w:tc>
          <w:p>
            <w:pPr>
              <w:pStyle w:val="Normal"/>
            </w:pPr>
            <w:r>
              <w:t>-0.2826</w:t>
            </w:r>
          </w:p>
        </w:tc>
        <w:tc>
          <w:p>
            <w:pPr>
              <w:pStyle w:val="Normal"/>
            </w:pPr>
            <w:r>
              <w:t> 1.8402</w:t>
            </w:r>
          </w:p>
        </w:tc>
        <w:tc>
          <w:p>
            <w:pPr>
              <w:pStyle w:val="Normal"/>
            </w:pPr>
            <w:r>
              <w:t>robust GMM vcovHC</w:t>
            </w:r>
          </w:p>
        </w:tc>
      </w:tr>
      <w:tr>
        <w:tc>
          <w:p>
            <w:pPr>
              <w:pStyle w:val="Normal"/>
            </w:pPr>
            <w:r>
              <w:t>Model 7 - System GMM</w:t>
            </w:r>
          </w:p>
        </w:tc>
        <w:tc>
          <w:p>
            <w:pPr>
              <w:pStyle w:val="Normal"/>
            </w:pPr>
            <w:r>
              <w:t>lag(monetary_poverty, 1)</w:t>
            </w:r>
          </w:p>
        </w:tc>
        <w:tc>
          <w:p>
            <w:pPr>
              <w:pStyle w:val="Normal"/>
            </w:pPr>
            <w:r>
              <w:t> 0.6877</w:t>
            </w:r>
          </w:p>
        </w:tc>
        <w:tc>
          <w:p>
            <w:pPr>
              <w:pStyle w:val="Normal"/>
            </w:pPr>
            <w:r>
              <w:t>0.1304</w:t>
            </w:r>
          </w:p>
        </w:tc>
        <w:tc>
          <w:p>
            <w:pPr>
              <w:pStyle w:val="Normal"/>
            </w:pPr>
            <w:r>
              <w:t>5.2723</w:t>
            </w:r>
          </w:p>
        </w:tc>
        <w:tc>
          <w:p>
            <w:pPr>
              <w:pStyle w:val="Normal"/>
            </w:pPr>
            <w:r>
              <w:t>0.0000</w:t>
            </w:r>
          </w:p>
        </w:tc>
        <w:tc>
          <w:p>
            <w:pPr>
              <w:pStyle w:val="Normal"/>
            </w:pPr>
            <w:r>
              <w:t> 0.4320</w:t>
            </w:r>
          </w:p>
        </w:tc>
        <w:tc>
          <w:p>
            <w:pPr>
              <w:pStyle w:val="Normal"/>
            </w:pPr>
            <w:r>
              <w:t> 0.9433</w:t>
            </w:r>
          </w:p>
        </w:tc>
        <w:tc>
          <w:p>
            <w:pPr>
              <w:pStyle w:val="Normal"/>
            </w:pPr>
            <w:r>
              <w:t>robust GMM vcovHC</w:t>
            </w:r>
          </w:p>
        </w:tc>
      </w:tr>
      <w:tr>
        <w:tc>
          <w:p>
            <w:pPr>
              <w:pStyle w:val="Normal"/>
            </w:pPr>
            <w:r>
              <w:t>Model 7 - System GMM</w:t>
            </w:r>
          </w:p>
        </w:tc>
        <w:tc>
          <w:p>
            <w:pPr>
              <w:pStyle w:val="Normal"/>
            </w:pPr>
            <w:r>
              <w:t>labor_informality</w:t>
            </w:r>
          </w:p>
        </w:tc>
        <w:tc>
          <w:p>
            <w:pPr>
              <w:pStyle w:val="Normal"/>
            </w:pPr>
            <w:r>
              <w:t> 0.0491</w:t>
            </w:r>
          </w:p>
        </w:tc>
        <w:tc>
          <w:p>
            <w:pPr>
              <w:pStyle w:val="Normal"/>
            </w:pPr>
            <w:r>
              <w:t>0.0794</w:t>
            </w:r>
          </w:p>
        </w:tc>
        <w:tc>
          <w:p>
            <w:pPr>
              <w:pStyle w:val="Normal"/>
            </w:pPr>
            <w:r>
              <w:t>0.6185</w:t>
            </w:r>
          </w:p>
        </w:tc>
        <w:tc>
          <w:p>
            <w:pPr>
              <w:pStyle w:val="Normal"/>
            </w:pPr>
            <w:r>
              <w:t>0.5363</w:t>
            </w:r>
          </w:p>
        </w:tc>
        <w:tc>
          <w:p>
            <w:pPr>
              <w:pStyle w:val="Normal"/>
            </w:pPr>
            <w:r>
              <w:t>-0.1065</w:t>
            </w:r>
          </w:p>
        </w:tc>
        <w:tc>
          <w:p>
            <w:pPr>
              <w:pStyle w:val="Normal"/>
            </w:pPr>
            <w:r>
              <w:t> 0.2048</w:t>
            </w:r>
          </w:p>
        </w:tc>
        <w:tc>
          <w:p>
            <w:pPr>
              <w:pStyle w:val="Normal"/>
            </w:pPr>
            <w:r>
              <w:t>robust GMM vcovHC</w:t>
            </w:r>
          </w:p>
        </w:tc>
      </w:tr>
      <w:tr>
        <w:tc>
          <w:p>
            <w:pPr>
              <w:pStyle w:val="Normal"/>
            </w:pPr>
            <w:r>
              <w:t>Model 7 - System GMM</w:t>
            </w:r>
          </w:p>
        </w:tc>
        <w:tc>
          <w:p>
            <w:pPr>
              <w:pStyle w:val="Normal"/>
            </w:pPr>
            <w:r>
              <w:t>social_protection_coverage</w:t>
            </w:r>
          </w:p>
        </w:tc>
        <w:tc>
          <w:p>
            <w:pPr>
              <w:pStyle w:val="Normal"/>
            </w:pPr>
            <w:r>
              <w:t> 0.0285</w:t>
            </w:r>
          </w:p>
        </w:tc>
        <w:tc>
          <w:p>
            <w:pPr>
              <w:pStyle w:val="Normal"/>
            </w:pPr>
            <w:r>
              <w:t>   NaN</w:t>
            </w:r>
          </w:p>
        </w:tc>
        <w:tc>
          <w:p>
            <w:pPr>
              <w:pStyle w:val="Normal"/>
            </w:pPr>
            <w:r>
              <w:t>   NaN</w:t>
            </w:r>
          </w:p>
        </w:tc>
        <w:tc>
          <w:p>
            <w:pPr>
              <w:pStyle w:val="Normal"/>
            </w:pPr>
            <w:r>
              <w:t>  NaN</w:t>
            </w:r>
          </w:p>
        </w:tc>
        <w:tc>
          <w:p>
            <w:pPr>
              <w:pStyle w:val="Normal"/>
            </w:pPr>
            <w:r>
              <w:t>     NA</w:t>
            </w:r>
          </w:p>
        </w:tc>
        <w:tc>
          <w:p>
            <w:pPr>
              <w:pStyle w:val="Normal"/>
            </w:pPr>
            <w:r>
              <w:t>     NA</w:t>
            </w:r>
          </w:p>
        </w:tc>
        <w:tc>
          <w:p>
            <w:pPr>
              <w:pStyle w:val="Normal"/>
            </w:pPr>
            <w:r>
              <w:t>robust GMM vcovHC</w:t>
            </w:r>
          </w:p>
        </w:tc>
      </w:tr>
      <w:tr>
        <w:tc>
          <w:p>
            <w:pPr>
              <w:pStyle w:val="Normal"/>
            </w:pPr>
            <w:r>
              <w:t>Model 7 - System GMM</w:t>
            </w:r>
          </w:p>
        </w:tc>
        <w:tc>
          <w:p>
            <w:pPr>
              <w:pStyle w:val="Normal"/>
            </w:pPr>
            <w:r>
              <w:t>log_gdp_per_capita</w:t>
            </w:r>
          </w:p>
        </w:tc>
        <w:tc>
          <w:p>
            <w:pPr>
              <w:pStyle w:val="Normal"/>
            </w:pPr>
            <w:r>
              <w:t>-3.4090</w:t>
            </w:r>
          </w:p>
        </w:tc>
        <w:tc>
          <w:p>
            <w:pPr>
              <w:pStyle w:val="Normal"/>
            </w:pPr>
            <w:r>
              <w:t>0.9622</w:t>
            </w:r>
          </w:p>
        </w:tc>
        <w:tc>
          <w:p>
            <w:pPr>
              <w:pStyle w:val="Normal"/>
            </w:pPr>
            <w:r>
              <w:t>-3.5428</w:t>
            </w:r>
          </w:p>
        </w:tc>
        <w:tc>
          <w:p>
            <w:pPr>
              <w:pStyle w:val="Normal"/>
            </w:pPr>
            <w:r>
              <w:t>0.0004</w:t>
            </w:r>
          </w:p>
        </w:tc>
        <w:tc>
          <w:p>
            <w:pPr>
              <w:pStyle w:val="Normal"/>
            </w:pPr>
            <w:r>
              <w:t>-5.2950</w:t>
            </w:r>
          </w:p>
        </w:tc>
        <w:tc>
          <w:p>
            <w:pPr>
              <w:pStyle w:val="Normal"/>
            </w:pPr>
            <w:r>
              <w:t>-1.5230</w:t>
            </w:r>
          </w:p>
        </w:tc>
        <w:tc>
          <w:p>
            <w:pPr>
              <w:pStyle w:val="Normal"/>
            </w:pPr>
            <w:r>
              <w:t>robust GMM vcovHC</w:t>
            </w:r>
          </w:p>
        </w:tc>
      </w:tr>
      <w:tr>
        <w:tc>
          <w:p>
            <w:pPr>
              <w:pStyle w:val="Normal"/>
            </w:pPr>
            <w:r>
              <w:t>Model 7 - System GMM</w:t>
            </w:r>
          </w:p>
        </w:tc>
        <w:tc>
          <w:p>
            <w:pPr>
              <w:pStyle w:val="Normal"/>
            </w:pPr>
            <w:r>
              <w:t>gini</w:t>
            </w:r>
          </w:p>
        </w:tc>
        <w:tc>
          <w:p>
            <w:pPr>
              <w:pStyle w:val="Normal"/>
            </w:pPr>
            <w:r>
              <w:t> 0.7205</w:t>
            </w:r>
          </w:p>
        </w:tc>
        <w:tc>
          <w:p>
            <w:pPr>
              <w:pStyle w:val="Normal"/>
            </w:pPr>
            <w:r>
              <w:t>0.2655</w:t>
            </w:r>
          </w:p>
        </w:tc>
        <w:tc>
          <w:p>
            <w:pPr>
              <w:pStyle w:val="Normal"/>
            </w:pPr>
            <w:r>
              <w:t>2.7138</w:t>
            </w:r>
          </w:p>
        </w:tc>
        <w:tc>
          <w:p>
            <w:pPr>
              <w:pStyle w:val="Normal"/>
            </w:pPr>
            <w:r>
              <w:t>0.0067</w:t>
            </w:r>
          </w:p>
        </w:tc>
        <w:tc>
          <w:p>
            <w:pPr>
              <w:pStyle w:val="Normal"/>
            </w:pPr>
            <w:r>
              <w:t> 0.2001</w:t>
            </w:r>
          </w:p>
        </w:tc>
        <w:tc>
          <w:p>
            <w:pPr>
              <w:pStyle w:val="Normal"/>
            </w:pPr>
            <w:r>
              <w:t> 1.2408</w:t>
            </w:r>
          </w:p>
        </w:tc>
        <w:tc>
          <w:p>
            <w:pPr>
              <w:pStyle w:val="Normal"/>
            </w:pPr>
            <w:r>
              <w:t>robust GMM vcovHC</w:t>
            </w:r>
          </w:p>
        </w:tc>
      </w:tr>
      <w:tr>
        <w:tc>
          <w:p>
            <w:pPr>
              <w:pStyle w:val="Normal"/>
            </w:pPr>
            <w:r>
              <w:t>Model 8 - Informality x Social Protection</w:t>
            </w:r>
          </w:p>
        </w:tc>
        <w:tc>
          <w:p>
            <w:pPr>
              <w:pStyle w:val="Normal"/>
            </w:pPr>
            <w:r>
              <w:t>labor_informality</w:t>
            </w:r>
          </w:p>
        </w:tc>
        <w:tc>
          <w:p>
            <w:pPr>
              <w:pStyle w:val="Normal"/>
            </w:pPr>
            <w:r>
              <w:t> 0.2183</w:t>
            </w:r>
          </w:p>
        </w:tc>
        <w:tc>
          <w:p>
            <w:pPr>
              <w:pStyle w:val="Normal"/>
            </w:pPr>
            <w:r>
              <w:t>0.1251</w:t>
            </w:r>
          </w:p>
        </w:tc>
        <w:tc>
          <w:p>
            <w:pPr>
              <w:pStyle w:val="Normal"/>
            </w:pPr>
            <w:r>
              <w:t>1.7458</w:t>
            </w:r>
          </w:p>
        </w:tc>
        <w:tc>
          <w:p>
            <w:pPr>
              <w:pStyle w:val="Normal"/>
            </w:pPr>
            <w:r>
              <w:t>0.1013</w:t>
            </w:r>
          </w:p>
        </w:tc>
        <w:tc>
          <w:p>
            <w:pPr>
              <w:pStyle w:val="Normal"/>
            </w:pPr>
            <w:r>
              <w:t>-0.0268</w:t>
            </w:r>
          </w:p>
        </w:tc>
        <w:tc>
          <w:p>
            <w:pPr>
              <w:pStyle w:val="Normal"/>
            </w:pPr>
            <w:r>
              <w:t> 0.4635</w:t>
            </w:r>
          </w:p>
        </w:tc>
        <w:tc>
          <w:p>
            <w:pPr>
              <w:pStyle w:val="Normal"/>
            </w:pPr>
            <w:r>
              <w:t>country-clustered</w:t>
            </w:r>
          </w:p>
        </w:tc>
      </w:tr>
      <w:tr>
        <w:tc>
          <w:p>
            <w:pPr>
              <w:pStyle w:val="Normal"/>
            </w:pPr>
            <w:r>
              <w:t>Model 8 - Informality x Social Protection</w:t>
            </w:r>
          </w:p>
        </w:tc>
        <w:tc>
          <w:p>
            <w:pPr>
              <w:pStyle w:val="Normal"/>
            </w:pPr>
            <w:r>
              <w:t>social_protection_coverage</w:t>
            </w:r>
          </w:p>
        </w:tc>
        <w:tc>
          <w:p>
            <w:pPr>
              <w:pStyle w:val="Normal"/>
            </w:pPr>
            <w:r>
              <w:t> 0.0230</w:t>
            </w:r>
          </w:p>
        </w:tc>
        <w:tc>
          <w:p>
            <w:pPr>
              <w:pStyle w:val="Normal"/>
            </w:pPr>
            <w:r>
              <w:t>0.1026</w:t>
            </w:r>
          </w:p>
        </w:tc>
        <w:tc>
          <w:p>
            <w:pPr>
              <w:pStyle w:val="Normal"/>
            </w:pPr>
            <w:r>
              <w:t>0.2238</w:t>
            </w:r>
          </w:p>
        </w:tc>
        <w:tc>
          <w:p>
            <w:pPr>
              <w:pStyle w:val="Normal"/>
            </w:pPr>
            <w:r>
              <w:t>0.8260</w:t>
            </w:r>
          </w:p>
        </w:tc>
        <w:tc>
          <w:p>
            <w:pPr>
              <w:pStyle w:val="Normal"/>
            </w:pPr>
            <w:r>
              <w:t>-0.1782</w:t>
            </w:r>
          </w:p>
        </w:tc>
        <w:tc>
          <w:p>
            <w:pPr>
              <w:pStyle w:val="Normal"/>
            </w:pPr>
            <w:r>
              <w:t> 0.2241</w:t>
            </w:r>
          </w:p>
        </w:tc>
        <w:tc>
          <w:p>
            <w:pPr>
              <w:pStyle w:val="Normal"/>
            </w:pPr>
            <w:r>
              <w:t>country-clustered</w:t>
            </w:r>
          </w:p>
        </w:tc>
      </w:tr>
      <w:tr>
        <w:tc>
          <w:p>
            <w:pPr>
              <w:pStyle w:val="Normal"/>
            </w:pPr>
            <w:r>
              <w:t>Model 8 - Informality x Social Protection</w:t>
            </w:r>
          </w:p>
        </w:tc>
        <w:tc>
          <w:p>
            <w:pPr>
              <w:pStyle w:val="Normal"/>
            </w:pPr>
            <w:r>
              <w:t>log_gdp_per_capita</w:t>
            </w:r>
          </w:p>
        </w:tc>
        <w:tc>
          <w:p>
            <w:pPr>
              <w:pStyle w:val="Normal"/>
            </w:pPr>
            <w:r>
              <w:t>-25.3746</w:t>
            </w:r>
          </w:p>
        </w:tc>
        <w:tc>
          <w:p>
            <w:pPr>
              <w:pStyle w:val="Normal"/>
            </w:pPr>
            <w:r>
              <w:t>8.5533</w:t>
            </w:r>
          </w:p>
        </w:tc>
        <w:tc>
          <w:p>
            <w:pPr>
              <w:pStyle w:val="Normal"/>
            </w:pPr>
            <w:r>
              <w:t>-2.9666</w:t>
            </w:r>
          </w:p>
        </w:tc>
        <w:tc>
          <w:p>
            <w:pPr>
              <w:pStyle w:val="Normal"/>
            </w:pPr>
            <w:r>
              <w:t>0.0096</w:t>
            </w:r>
          </w:p>
        </w:tc>
        <w:tc>
          <w:p>
            <w:pPr>
              <w:pStyle w:val="Normal"/>
            </w:pPr>
            <w:r>
              <w:t>-42.1390</w:t>
            </w:r>
          </w:p>
        </w:tc>
        <w:tc>
          <w:p>
            <w:pPr>
              <w:pStyle w:val="Normal"/>
            </w:pPr>
            <w:r>
              <w:t>-8.6101</w:t>
            </w:r>
          </w:p>
        </w:tc>
        <w:tc>
          <w:p>
            <w:pPr>
              <w:pStyle w:val="Normal"/>
            </w:pPr>
            <w:r>
              <w:t>country-clustered</w:t>
            </w:r>
          </w:p>
        </w:tc>
      </w:tr>
      <w:tr>
        <w:tc>
          <w:p>
            <w:pPr>
              <w:pStyle w:val="Normal"/>
            </w:pPr>
            <w:r>
              <w:t>Model 8 - Informality x Social Protection</w:t>
            </w:r>
          </w:p>
        </w:tc>
        <w:tc>
          <w:p>
            <w:pPr>
              <w:pStyle w:val="Normal"/>
            </w:pPr>
            <w:r>
              <w:t>gini</w:t>
            </w:r>
          </w:p>
        </w:tc>
        <w:tc>
          <w:p>
            <w:pPr>
              <w:pStyle w:val="Normal"/>
            </w:pPr>
            <w:r>
              <w:t> 0.4961</w:t>
            </w:r>
          </w:p>
        </w:tc>
        <w:tc>
          <w:p>
            <w:pPr>
              <w:pStyle w:val="Normal"/>
            </w:pPr>
            <w:r>
              <w:t>0.1912</w:t>
            </w:r>
          </w:p>
        </w:tc>
        <w:tc>
          <w:p>
            <w:pPr>
              <w:pStyle w:val="Normal"/>
            </w:pPr>
            <w:r>
              <w:t>2.5952</w:t>
            </w:r>
          </w:p>
        </w:tc>
        <w:tc>
          <w:p>
            <w:pPr>
              <w:pStyle w:val="Normal"/>
            </w:pPr>
            <w:r>
              <w:t>0.0203</w:t>
            </w:r>
          </w:p>
        </w:tc>
        <w:tc>
          <w:p>
            <w:pPr>
              <w:pStyle w:val="Normal"/>
            </w:pPr>
            <w:r>
              <w:t> 0.1214</w:t>
            </w:r>
          </w:p>
        </w:tc>
        <w:tc>
          <w:p>
            <w:pPr>
              <w:pStyle w:val="Normal"/>
            </w:pPr>
            <w:r>
              <w:t> 0.8708</w:t>
            </w:r>
          </w:p>
        </w:tc>
        <w:tc>
          <w:p>
            <w:pPr>
              <w:pStyle w:val="Normal"/>
            </w:pPr>
            <w:r>
              <w:t>country-clustered</w:t>
            </w:r>
          </w:p>
        </w:tc>
      </w:tr>
      <w:tr>
        <w:tc>
          <w:p>
            <w:pPr>
              <w:pStyle w:val="Normal"/>
            </w:pPr>
            <w:r>
              <w:t>Model 8 - Informality x Social Protection</w:t>
            </w:r>
          </w:p>
        </w:tc>
        <w:tc>
          <w:p>
            <w:pPr>
              <w:pStyle w:val="Normal"/>
            </w:pPr>
            <w:r>
              <w:t>unemployment</w:t>
            </w:r>
          </w:p>
        </w:tc>
        <w:tc>
          <w:p>
            <w:pPr>
              <w:pStyle w:val="Normal"/>
            </w:pPr>
            <w:r>
              <w:t> 0.8687</w:t>
            </w:r>
          </w:p>
        </w:tc>
        <w:tc>
          <w:p>
            <w:pPr>
              <w:pStyle w:val="Normal"/>
            </w:pPr>
            <w:r>
              <w:t>0.2581</w:t>
            </w:r>
          </w:p>
        </w:tc>
        <w:tc>
          <w:p>
            <w:pPr>
              <w:pStyle w:val="Normal"/>
            </w:pPr>
            <w:r>
              <w:t>3.3653</w:t>
            </w:r>
          </w:p>
        </w:tc>
        <w:tc>
          <w:p>
            <w:pPr>
              <w:pStyle w:val="Normal"/>
            </w:pPr>
            <w:r>
              <w:t>0.0043</w:t>
            </w:r>
          </w:p>
        </w:tc>
        <w:tc>
          <w:p>
            <w:pPr>
              <w:pStyle w:val="Normal"/>
            </w:pPr>
            <w:r>
              <w:t> 0.3628</w:t>
            </w:r>
          </w:p>
        </w:tc>
        <w:tc>
          <w:p>
            <w:pPr>
              <w:pStyle w:val="Normal"/>
            </w:pPr>
            <w:r>
              <w:t> 1.3747</w:t>
            </w:r>
          </w:p>
        </w:tc>
        <w:tc>
          <w:p>
            <w:pPr>
              <w:pStyle w:val="Normal"/>
            </w:pPr>
            <w:r>
              <w:t>country-clustered</w:t>
            </w:r>
          </w:p>
        </w:tc>
      </w:tr>
      <w:tr>
        <w:tc>
          <w:p>
            <w:pPr>
              <w:pStyle w:val="Normal"/>
            </w:pPr>
            <w:r>
              <w:t>Model 8 - Informality x Social Protection</w:t>
            </w:r>
          </w:p>
        </w:tc>
        <w:tc>
          <w:p>
            <w:pPr>
              <w:pStyle w:val="Normal"/>
            </w:pPr>
            <w:r>
              <w:t>labor_informality:social_protection_coverage</w:t>
            </w:r>
          </w:p>
        </w:tc>
        <w:tc>
          <w:p>
            <w:pPr>
              <w:pStyle w:val="Normal"/>
            </w:pPr>
            <w:r>
              <w:t>-0.0019</w:t>
            </w:r>
          </w:p>
        </w:tc>
        <w:tc>
          <w:p>
            <w:pPr>
              <w:pStyle w:val="Normal"/>
            </w:pPr>
            <w:r>
              <w:t>0.0015</w:t>
            </w:r>
          </w:p>
        </w:tc>
        <w:tc>
          <w:p>
            <w:pPr>
              <w:pStyle w:val="Normal"/>
            </w:pPr>
            <w:r>
              <w:t>-1.2471</w:t>
            </w:r>
          </w:p>
        </w:tc>
        <w:tc>
          <w:p>
            <w:pPr>
              <w:pStyle w:val="Normal"/>
            </w:pPr>
            <w:r>
              <w:t>0.2315</w:t>
            </w:r>
          </w:p>
        </w:tc>
        <w:tc>
          <w:p>
            <w:pPr>
              <w:pStyle w:val="Normal"/>
            </w:pPr>
            <w:r>
              <w:t>-0.0049</w:t>
            </w:r>
          </w:p>
        </w:tc>
        <w:tc>
          <w:p>
            <w:pPr>
              <w:pStyle w:val="Normal"/>
            </w:pPr>
            <w:r>
              <w:t> 0.0011</w:t>
            </w:r>
          </w:p>
        </w:tc>
        <w:tc>
          <w:p>
            <w:pPr>
              <w:pStyle w:val="Normal"/>
            </w:pPr>
            <w:r>
              <w:t>country-clustered</w:t>
            </w:r>
          </w:p>
        </w:tc>
      </w:tr>
      <w:tr>
        <w:tc>
          <w:p>
            <w:pPr>
              <w:pStyle w:val="Normal"/>
            </w:pPr>
            <w:r>
              <w:t>Model 9 - Regional Heterogeneity</w:t>
            </w:r>
          </w:p>
        </w:tc>
        <w:tc>
          <w:p>
            <w:pPr>
              <w:pStyle w:val="Normal"/>
            </w:pPr>
            <w:r>
              <w:t>region_lac::Caribbean:labor_informality</w:t>
            </w:r>
          </w:p>
        </w:tc>
        <w:tc>
          <w:p>
            <w:pPr>
              <w:pStyle w:val="Normal"/>
            </w:pPr>
            <w:r>
              <w:t>-0.2898</w:t>
            </w:r>
          </w:p>
        </w:tc>
        <w:tc>
          <w:p>
            <w:pPr>
              <w:pStyle w:val="Normal"/>
            </w:pPr>
            <w:r>
              <w:t>0.2386</w:t>
            </w:r>
          </w:p>
        </w:tc>
        <w:tc>
          <w:p>
            <w:pPr>
              <w:pStyle w:val="Normal"/>
            </w:pPr>
            <w:r>
              <w:t>-1.2145</w:t>
            </w:r>
          </w:p>
        </w:tc>
        <w:tc>
          <w:p>
            <w:pPr>
              <w:pStyle w:val="Normal"/>
            </w:pPr>
            <w:r>
              <w:t>0.2433</w:t>
            </w:r>
          </w:p>
        </w:tc>
        <w:tc>
          <w:p>
            <w:pPr>
              <w:pStyle w:val="Normal"/>
            </w:pPr>
            <w:r>
              <w:t>-0.7574</w:t>
            </w:r>
          </w:p>
        </w:tc>
        <w:tc>
          <w:p>
            <w:pPr>
              <w:pStyle w:val="Normal"/>
            </w:pPr>
            <w:r>
              <w:t> 0.1779</w:t>
            </w:r>
          </w:p>
        </w:tc>
        <w:tc>
          <w:p>
            <w:pPr>
              <w:pStyle w:val="Normal"/>
            </w:pPr>
            <w:r>
              <w:t>country-clustered</w:t>
            </w:r>
          </w:p>
        </w:tc>
      </w:tr>
      <w:tr>
        <w:tc>
          <w:p>
            <w:pPr>
              <w:pStyle w:val="Normal"/>
            </w:pPr>
            <w:r>
              <w:t>Model 9 - Regional Heterogeneity</w:t>
            </w:r>
          </w:p>
        </w:tc>
        <w:tc>
          <w:p>
            <w:pPr>
              <w:pStyle w:val="Normal"/>
            </w:pPr>
            <w:r>
              <w:t>region_lac::Central America:labor_informality</w:t>
            </w:r>
          </w:p>
        </w:tc>
        <w:tc>
          <w:p>
            <w:pPr>
              <w:pStyle w:val="Normal"/>
            </w:pPr>
            <w:r>
              <w:t> 0.1983</w:t>
            </w:r>
          </w:p>
        </w:tc>
        <w:tc>
          <w:p>
            <w:pPr>
              <w:pStyle w:val="Normal"/>
            </w:pPr>
            <w:r>
              <w:t>0.3833</w:t>
            </w:r>
          </w:p>
        </w:tc>
        <w:tc>
          <w:p>
            <w:pPr>
              <w:pStyle w:val="Normal"/>
            </w:pPr>
            <w:r>
              <w:t>0.5174</w:t>
            </w:r>
          </w:p>
        </w:tc>
        <w:tc>
          <w:p>
            <w:pPr>
              <w:pStyle w:val="Normal"/>
            </w:pPr>
            <w:r>
              <w:t>0.6124</w:t>
            </w:r>
          </w:p>
        </w:tc>
        <w:tc>
          <w:p>
            <w:pPr>
              <w:pStyle w:val="Normal"/>
            </w:pPr>
            <w:r>
              <w:t>-0.5530</w:t>
            </w:r>
          </w:p>
        </w:tc>
        <w:tc>
          <w:p>
            <w:pPr>
              <w:pStyle w:val="Normal"/>
            </w:pPr>
            <w:r>
              <w:t> 0.9496</w:t>
            </w:r>
          </w:p>
        </w:tc>
        <w:tc>
          <w:p>
            <w:pPr>
              <w:pStyle w:val="Normal"/>
            </w:pPr>
            <w:r>
              <w:t>country-clustered</w:t>
            </w:r>
          </w:p>
        </w:tc>
      </w:tr>
      <w:tr>
        <w:tc>
          <w:p>
            <w:pPr>
              <w:pStyle w:val="Normal"/>
            </w:pPr>
            <w:r>
              <w:t>Model 9 - Regional Heterogeneity</w:t>
            </w:r>
          </w:p>
        </w:tc>
        <w:tc>
          <w:p>
            <w:pPr>
              <w:pStyle w:val="Normal"/>
            </w:pPr>
            <w:r>
              <w:t>region_lac::Mercosur:labor_informality</w:t>
            </w:r>
          </w:p>
        </w:tc>
        <w:tc>
          <w:p>
            <w:pPr>
              <w:pStyle w:val="Normal"/>
            </w:pPr>
            <w:r>
              <w:t> 0.0445</w:t>
            </w:r>
          </w:p>
        </w:tc>
        <w:tc>
          <w:p>
            <w:pPr>
              <w:pStyle w:val="Normal"/>
            </w:pPr>
            <w:r>
              <w:t>0.1779</w:t>
            </w:r>
          </w:p>
        </w:tc>
        <w:tc>
          <w:p>
            <w:pPr>
              <w:pStyle w:val="Normal"/>
            </w:pPr>
            <w:r>
              <w:t>0.2499</w:t>
            </w:r>
          </w:p>
        </w:tc>
        <w:tc>
          <w:p>
            <w:pPr>
              <w:pStyle w:val="Normal"/>
            </w:pPr>
            <w:r>
              <w:t>0.8060</w:t>
            </w:r>
          </w:p>
        </w:tc>
        <w:tc>
          <w:p>
            <w:pPr>
              <w:pStyle w:val="Normal"/>
            </w:pPr>
            <w:r>
              <w:t>-0.3043</w:t>
            </w:r>
          </w:p>
        </w:tc>
        <w:tc>
          <w:p>
            <w:pPr>
              <w:pStyle w:val="Normal"/>
            </w:pPr>
            <w:r>
              <w:t> 0.3932</w:t>
            </w:r>
          </w:p>
        </w:tc>
        <w:tc>
          <w:p>
            <w:pPr>
              <w:pStyle w:val="Normal"/>
            </w:pPr>
            <w:r>
              <w:t>country-clustered</w:t>
            </w:r>
          </w:p>
        </w:tc>
      </w:tr>
      <w:tr>
        <w:tc>
          <w:p>
            <w:pPr>
              <w:pStyle w:val="Normal"/>
            </w:pPr>
            <w:r>
              <w:t>Model 9 - Regional Heterogeneity</w:t>
            </w:r>
          </w:p>
        </w:tc>
        <w:tc>
          <w:p>
            <w:pPr>
              <w:pStyle w:val="Normal"/>
            </w:pPr>
            <w:r>
              <w:t>region_lac::Mexico:labor_informality</w:t>
            </w:r>
          </w:p>
        </w:tc>
        <w:tc>
          <w:p>
            <w:pPr>
              <w:pStyle w:val="Normal"/>
            </w:pPr>
            <w:r>
              <w:t> 1.7780</w:t>
            </w:r>
          </w:p>
        </w:tc>
        <w:tc>
          <w:p>
            <w:pPr>
              <w:pStyle w:val="Normal"/>
            </w:pPr>
            <w:r>
              <w:t>0.5992</w:t>
            </w:r>
          </w:p>
        </w:tc>
        <w:tc>
          <w:p>
            <w:pPr>
              <w:pStyle w:val="Normal"/>
            </w:pPr>
            <w:r>
              <w:t>2.9674</w:t>
            </w:r>
          </w:p>
        </w:tc>
        <w:tc>
          <w:p>
            <w:pPr>
              <w:pStyle w:val="Normal"/>
            </w:pPr>
            <w:r>
              <w:t>0.0096</w:t>
            </w:r>
          </w:p>
        </w:tc>
        <w:tc>
          <w:p>
            <w:pPr>
              <w:pStyle w:val="Normal"/>
            </w:pPr>
            <w:r>
              <w:t> 0.6036</w:t>
            </w:r>
          </w:p>
        </w:tc>
        <w:tc>
          <w:p>
            <w:pPr>
              <w:pStyle w:val="Normal"/>
            </w:pPr>
            <w:r>
              <w:t> 2.9524</w:t>
            </w:r>
          </w:p>
        </w:tc>
        <w:tc>
          <w:p>
            <w:pPr>
              <w:pStyle w:val="Normal"/>
            </w:pPr>
            <w:r>
              <w:t>country-clustered</w:t>
            </w:r>
          </w:p>
        </w:tc>
      </w:tr>
      <w:tr>
        <w:tc>
          <w:p>
            <w:pPr>
              <w:pStyle w:val="Normal"/>
            </w:pPr>
            <w:r>
              <w:t>Model 9 - Regional Heterogeneity</w:t>
            </w:r>
          </w:p>
        </w:tc>
        <w:tc>
          <w:p>
            <w:pPr>
              <w:pStyle w:val="Normal"/>
            </w:pPr>
            <w:r>
              <w:t>region_lac::Southern Cone:labor_informality</w:t>
            </w:r>
          </w:p>
        </w:tc>
        <w:tc>
          <w:p>
            <w:pPr>
              <w:pStyle w:val="Normal"/>
            </w:pPr>
            <w:r>
              <w:t> 0.3007</w:t>
            </w:r>
          </w:p>
        </w:tc>
        <w:tc>
          <w:p>
            <w:pPr>
              <w:pStyle w:val="Normal"/>
            </w:pPr>
            <w:r>
              <w:t>0.0726</w:t>
            </w:r>
          </w:p>
        </w:tc>
        <w:tc>
          <w:p>
            <w:pPr>
              <w:pStyle w:val="Normal"/>
            </w:pPr>
            <w:r>
              <w:t>4.1418</w:t>
            </w:r>
          </w:p>
        </w:tc>
        <w:tc>
          <w:p>
            <w:pPr>
              <w:pStyle w:val="Normal"/>
            </w:pPr>
            <w:r>
              <w:t>0.0009</w:t>
            </w:r>
          </w:p>
        </w:tc>
        <w:tc>
          <w:p>
            <w:pPr>
              <w:pStyle w:val="Normal"/>
            </w:pPr>
            <w:r>
              <w:t> 0.1584</w:t>
            </w:r>
          </w:p>
        </w:tc>
        <w:tc>
          <w:p>
            <w:pPr>
              <w:pStyle w:val="Normal"/>
            </w:pPr>
            <w:r>
              <w:t> 0.4430</w:t>
            </w:r>
          </w:p>
        </w:tc>
        <w:tc>
          <w:p>
            <w:pPr>
              <w:pStyle w:val="Normal"/>
            </w:pPr>
            <w:r>
              <w:t>country-clustered</w:t>
            </w:r>
          </w:p>
        </w:tc>
      </w:tr>
      <w:tr>
        <w:tc>
          <w:p>
            <w:pPr>
              <w:pStyle w:val="Normal"/>
            </w:pPr>
            <w:r>
              <w:t>Model 9 - Regional Heterogeneity</w:t>
            </w:r>
          </w:p>
        </w:tc>
        <w:tc>
          <w:p>
            <w:pPr>
              <w:pStyle w:val="Normal"/>
            </w:pPr>
            <w:r>
              <w:t>region_lac::Caribbean:social_protection_coverage</w:t>
            </w:r>
          </w:p>
        </w:tc>
        <w:tc>
          <w:p>
            <w:pPr>
              <w:pStyle w:val="Normal"/>
            </w:pPr>
            <w:r>
              <w:t>-0.1384</w:t>
            </w:r>
          </w:p>
        </w:tc>
        <w:tc>
          <w:p>
            <w:pPr>
              <w:pStyle w:val="Normal"/>
            </w:pPr>
            <w:r>
              <w:t>0.0488</w:t>
            </w:r>
          </w:p>
        </w:tc>
        <w:tc>
          <w:p>
            <w:pPr>
              <w:pStyle w:val="Normal"/>
            </w:pPr>
            <w:r>
              <w:t>-2.8335</w:t>
            </w:r>
          </w:p>
        </w:tc>
        <w:tc>
          <w:p>
            <w:pPr>
              <w:pStyle w:val="Normal"/>
            </w:pPr>
            <w:r>
              <w:t>0.0126</w:t>
            </w:r>
          </w:p>
        </w:tc>
        <w:tc>
          <w:p>
            <w:pPr>
              <w:pStyle w:val="Normal"/>
            </w:pPr>
            <w:r>
              <w:t>-0.2341</w:t>
            </w:r>
          </w:p>
        </w:tc>
        <w:tc>
          <w:p>
            <w:pPr>
              <w:pStyle w:val="Normal"/>
            </w:pPr>
            <w:r>
              <w:t>-0.0427</w:t>
            </w:r>
          </w:p>
        </w:tc>
        <w:tc>
          <w:p>
            <w:pPr>
              <w:pStyle w:val="Normal"/>
            </w:pPr>
            <w:r>
              <w:t>country-clustered</w:t>
            </w:r>
          </w:p>
        </w:tc>
      </w:tr>
      <w:tr>
        <w:tc>
          <w:p>
            <w:pPr>
              <w:pStyle w:val="Normal"/>
            </w:pPr>
            <w:r>
              <w:t>Model 9 - Regional Heterogeneity</w:t>
            </w:r>
          </w:p>
        </w:tc>
        <w:tc>
          <w:p>
            <w:pPr>
              <w:pStyle w:val="Normal"/>
            </w:pPr>
            <w:r>
              <w:t>region_lac::Central America:social_protection_coverage</w:t>
            </w:r>
          </w:p>
        </w:tc>
        <w:tc>
          <w:p>
            <w:pPr>
              <w:pStyle w:val="Normal"/>
            </w:pPr>
            <w:r>
              <w:t>-0.0892</w:t>
            </w:r>
          </w:p>
        </w:tc>
        <w:tc>
          <w:p>
            <w:pPr>
              <w:pStyle w:val="Normal"/>
            </w:pPr>
            <w:r>
              <w:t>0.0805</w:t>
            </w:r>
          </w:p>
        </w:tc>
        <w:tc>
          <w:p>
            <w:pPr>
              <w:pStyle w:val="Normal"/>
            </w:pPr>
            <w:r>
              <w:t>-1.1081</w:t>
            </w:r>
          </w:p>
        </w:tc>
        <w:tc>
          <w:p>
            <w:pPr>
              <w:pStyle w:val="Normal"/>
            </w:pPr>
            <w:r>
              <w:t>0.2853</w:t>
            </w:r>
          </w:p>
        </w:tc>
        <w:tc>
          <w:p>
            <w:pPr>
              <w:pStyle w:val="Normal"/>
            </w:pPr>
            <w:r>
              <w:t>-0.2470</w:t>
            </w:r>
          </w:p>
        </w:tc>
        <w:tc>
          <w:p>
            <w:pPr>
              <w:pStyle w:val="Normal"/>
            </w:pPr>
            <w:r>
              <w:t> 0.0686</w:t>
            </w:r>
          </w:p>
        </w:tc>
        <w:tc>
          <w:p>
            <w:pPr>
              <w:pStyle w:val="Normal"/>
            </w:pPr>
            <w:r>
              <w:t>country-clustered</w:t>
            </w:r>
          </w:p>
        </w:tc>
      </w:tr>
      <w:tr>
        <w:tc>
          <w:p>
            <w:pPr>
              <w:pStyle w:val="Normal"/>
            </w:pPr>
            <w:r>
              <w:t>Model 9 - Regional Heterogeneity</w:t>
            </w:r>
          </w:p>
        </w:tc>
        <w:tc>
          <w:p>
            <w:pPr>
              <w:pStyle w:val="Normal"/>
            </w:pPr>
            <w:r>
              <w:t>region_lac::Mercosur:social_protection_coverage</w:t>
            </w:r>
          </w:p>
        </w:tc>
        <w:tc>
          <w:p>
            <w:pPr>
              <w:pStyle w:val="Normal"/>
            </w:pPr>
            <w:r>
              <w:t>-0.1750</w:t>
            </w:r>
          </w:p>
        </w:tc>
        <w:tc>
          <w:p>
            <w:pPr>
              <w:pStyle w:val="Normal"/>
            </w:pPr>
            <w:r>
              <w:t>0.0817</w:t>
            </w:r>
          </w:p>
        </w:tc>
        <w:tc>
          <w:p>
            <w:pPr>
              <w:pStyle w:val="Normal"/>
            </w:pPr>
            <w:r>
              <w:t>-2.1430</w:t>
            </w:r>
          </w:p>
        </w:tc>
        <w:tc>
          <w:p>
            <w:pPr>
              <w:pStyle w:val="Normal"/>
            </w:pPr>
            <w:r>
              <w:t>0.0489</w:t>
            </w:r>
          </w:p>
        </w:tc>
        <w:tc>
          <w:p>
            <w:pPr>
              <w:pStyle w:val="Normal"/>
            </w:pPr>
            <w:r>
              <w:t>-0.3350</w:t>
            </w:r>
          </w:p>
        </w:tc>
        <w:tc>
          <w:p>
            <w:pPr>
              <w:pStyle w:val="Normal"/>
            </w:pPr>
            <w:r>
              <w:t>-0.0149</w:t>
            </w:r>
          </w:p>
        </w:tc>
        <w:tc>
          <w:p>
            <w:pPr>
              <w:pStyle w:val="Normal"/>
            </w:pPr>
            <w:r>
              <w:t>country-clustered</w:t>
            </w:r>
          </w:p>
        </w:tc>
      </w:tr>
      <w:tr>
        <w:tc>
          <w:p>
            <w:pPr>
              <w:pStyle w:val="Normal"/>
            </w:pPr>
            <w:r>
              <w:t>Model 9 - Regional Heterogeneity</w:t>
            </w:r>
          </w:p>
        </w:tc>
        <w:tc>
          <w:p>
            <w:pPr>
              <w:pStyle w:val="Normal"/>
            </w:pPr>
            <w:r>
              <w:t>region_lac::Mexico:social_protection_coverage</w:t>
            </w:r>
          </w:p>
        </w:tc>
        <w:tc>
          <w:p>
            <w:pPr>
              <w:pStyle w:val="Normal"/>
            </w:pPr>
            <w:r>
              <w:t>-0.1963</w:t>
            </w:r>
          </w:p>
        </w:tc>
        <w:tc>
          <w:p>
            <w:pPr>
              <w:pStyle w:val="Normal"/>
            </w:pPr>
            <w:r>
              <w:t>0.0835</w:t>
            </w:r>
          </w:p>
        </w:tc>
        <w:tc>
          <w:p>
            <w:pPr>
              <w:pStyle w:val="Normal"/>
            </w:pPr>
            <w:r>
              <w:t>-2.3498</w:t>
            </w:r>
          </w:p>
        </w:tc>
        <w:tc>
          <w:p>
            <w:pPr>
              <w:pStyle w:val="Normal"/>
            </w:pPr>
            <w:r>
              <w:t>0.0329</w:t>
            </w:r>
          </w:p>
        </w:tc>
        <w:tc>
          <w:p>
            <w:pPr>
              <w:pStyle w:val="Normal"/>
            </w:pPr>
            <w:r>
              <w:t>-0.3600</w:t>
            </w:r>
          </w:p>
        </w:tc>
        <w:tc>
          <w:p>
            <w:pPr>
              <w:pStyle w:val="Normal"/>
            </w:pPr>
            <w:r>
              <w:t>-0.0326</w:t>
            </w:r>
          </w:p>
        </w:tc>
        <w:tc>
          <w:p>
            <w:pPr>
              <w:pStyle w:val="Normal"/>
            </w:pPr>
            <w:r>
              <w:t>country-clustered</w:t>
            </w:r>
          </w:p>
        </w:tc>
      </w:tr>
      <w:tr>
        <w:tc>
          <w:p>
            <w:pPr>
              <w:pStyle w:val="Normal"/>
            </w:pPr>
            <w:r>
              <w:t>Model 9 - Regional Heterogeneity</w:t>
            </w:r>
          </w:p>
        </w:tc>
        <w:tc>
          <w:p>
            <w:pPr>
              <w:pStyle w:val="Normal"/>
            </w:pPr>
            <w:r>
              <w:t>region_lac::Southern Cone:social_protection_coverage</w:t>
            </w:r>
          </w:p>
        </w:tc>
        <w:tc>
          <w:p>
            <w:pPr>
              <w:pStyle w:val="Normal"/>
            </w:pPr>
            <w:r>
              <w:t>-0.3903</w:t>
            </w:r>
          </w:p>
        </w:tc>
        <w:tc>
          <w:p>
            <w:pPr>
              <w:pStyle w:val="Normal"/>
            </w:pPr>
            <w:r>
              <w:t>0.1465</w:t>
            </w:r>
          </w:p>
        </w:tc>
        <w:tc>
          <w:p>
            <w:pPr>
              <w:pStyle w:val="Normal"/>
            </w:pPr>
            <w:r>
              <w:t>-2.6646</w:t>
            </w:r>
          </w:p>
        </w:tc>
        <w:tc>
          <w:p>
            <w:pPr>
              <w:pStyle w:val="Normal"/>
            </w:pPr>
            <w:r>
              <w:t>0.0177</w:t>
            </w:r>
          </w:p>
        </w:tc>
        <w:tc>
          <w:p>
            <w:pPr>
              <w:pStyle w:val="Normal"/>
            </w:pPr>
            <w:r>
              <w:t>-0.6774</w:t>
            </w:r>
          </w:p>
        </w:tc>
        <w:tc>
          <w:p>
            <w:pPr>
              <w:pStyle w:val="Normal"/>
            </w:pPr>
            <w:r>
              <w:t>-0.1032</w:t>
            </w:r>
          </w:p>
        </w:tc>
        <w:tc>
          <w:p>
            <w:pPr>
              <w:pStyle w:val="Normal"/>
            </w:pPr>
            <w:r>
              <w:t>country-clustered</w:t>
            </w:r>
          </w:p>
        </w:tc>
      </w:tr>
      <w:tr>
        <w:tc>
          <w:p>
            <w:pPr>
              <w:pStyle w:val="Normal"/>
            </w:pPr>
            <w:r>
              <w:t>Model 9 - Regional Heterogeneity</w:t>
            </w:r>
          </w:p>
        </w:tc>
        <w:tc>
          <w:p>
            <w:pPr>
              <w:pStyle w:val="Normal"/>
            </w:pPr>
            <w:r>
              <w:t>log_gdp_per_capita</w:t>
            </w:r>
          </w:p>
        </w:tc>
        <w:tc>
          <w:p>
            <w:pPr>
              <w:pStyle w:val="Normal"/>
            </w:pPr>
            <w:r>
              <w:t>-31.4249</w:t>
            </w:r>
          </w:p>
        </w:tc>
        <w:tc>
          <w:p>
            <w:pPr>
              <w:pStyle w:val="Normal"/>
            </w:pPr>
            <w:r>
              <w:t>8.6364</w:t>
            </w:r>
          </w:p>
        </w:tc>
        <w:tc>
          <w:p>
            <w:pPr>
              <w:pStyle w:val="Normal"/>
            </w:pPr>
            <w:r>
              <w:t>-3.6386</w:t>
            </w:r>
          </w:p>
        </w:tc>
        <w:tc>
          <w:p>
            <w:pPr>
              <w:pStyle w:val="Normal"/>
            </w:pPr>
            <w:r>
              <w:t>0.0024</w:t>
            </w:r>
          </w:p>
        </w:tc>
        <w:tc>
          <w:p>
            <w:pPr>
              <w:pStyle w:val="Normal"/>
            </w:pPr>
            <w:r>
              <w:t>-48.3524</w:t>
            </w:r>
          </w:p>
        </w:tc>
        <w:tc>
          <w:p>
            <w:pPr>
              <w:pStyle w:val="Normal"/>
            </w:pPr>
            <w:r>
              <w:t>-14.4975</w:t>
            </w:r>
          </w:p>
        </w:tc>
        <w:tc>
          <w:p>
            <w:pPr>
              <w:pStyle w:val="Normal"/>
            </w:pPr>
            <w:r>
              <w:t>country-clustered</w:t>
            </w:r>
          </w:p>
        </w:tc>
      </w:tr>
      <w:tr>
        <w:tc>
          <w:p>
            <w:pPr>
              <w:pStyle w:val="Normal"/>
            </w:pPr>
            <w:r>
              <w:t>Model 9 - Regional Heterogeneity</w:t>
            </w:r>
          </w:p>
        </w:tc>
        <w:tc>
          <w:p>
            <w:pPr>
              <w:pStyle w:val="Normal"/>
            </w:pPr>
            <w:r>
              <w:t>gini</w:t>
            </w:r>
          </w:p>
        </w:tc>
        <w:tc>
          <w:p>
            <w:pPr>
              <w:pStyle w:val="Normal"/>
            </w:pPr>
            <w:r>
              <w:t> 0.6774</w:t>
            </w:r>
          </w:p>
        </w:tc>
        <w:tc>
          <w:p>
            <w:pPr>
              <w:pStyle w:val="Normal"/>
            </w:pPr>
            <w:r>
              <w:t>0.2342</w:t>
            </w:r>
          </w:p>
        </w:tc>
        <w:tc>
          <w:p>
            <w:pPr>
              <w:pStyle w:val="Normal"/>
            </w:pPr>
            <w:r>
              <w:t>2.8925</w:t>
            </w:r>
          </w:p>
        </w:tc>
        <w:tc>
          <w:p>
            <w:pPr>
              <w:pStyle w:val="Normal"/>
            </w:pPr>
            <w:r>
              <w:t>0.0112</w:t>
            </w:r>
          </w:p>
        </w:tc>
        <w:tc>
          <w:p>
            <w:pPr>
              <w:pStyle w:val="Normal"/>
            </w:pPr>
            <w:r>
              <w:t> 0.2184</w:t>
            </w:r>
          </w:p>
        </w:tc>
        <w:tc>
          <w:p>
            <w:pPr>
              <w:pStyle w:val="Normal"/>
            </w:pPr>
            <w:r>
              <w:t> 1.1364</w:t>
            </w:r>
          </w:p>
        </w:tc>
        <w:tc>
          <w:p>
            <w:pPr>
              <w:pStyle w:val="Normal"/>
            </w:pPr>
            <w:r>
              <w:t>country-clustered</w:t>
            </w:r>
          </w:p>
        </w:tc>
      </w:tr>
      <w:tr>
        <w:tc>
          <w:p>
            <w:pPr>
              <w:pStyle w:val="Normal"/>
            </w:pPr>
            <w:r>
              <w:t>Model 9 - Regional Heterogeneity</w:t>
            </w:r>
          </w:p>
        </w:tc>
        <w:tc>
          <w:p>
            <w:pPr>
              <w:pStyle w:val="Normal"/>
            </w:pPr>
            <w:r>
              <w:t>unemployment</w:t>
            </w:r>
          </w:p>
        </w:tc>
        <w:tc>
          <w:p>
            <w:pPr>
              <w:pStyle w:val="Normal"/>
            </w:pPr>
            <w:r>
              <w:t> 0.5897</w:t>
            </w:r>
          </w:p>
        </w:tc>
        <w:tc>
          <w:p>
            <w:pPr>
              <w:pStyle w:val="Normal"/>
            </w:pPr>
            <w:r>
              <w:t>0.2922</w:t>
            </w:r>
          </w:p>
        </w:tc>
        <w:tc>
          <w:p>
            <w:pPr>
              <w:pStyle w:val="Normal"/>
            </w:pPr>
            <w:r>
              <w:t>2.0184</w:t>
            </w:r>
          </w:p>
        </w:tc>
        <w:tc>
          <w:p>
            <w:pPr>
              <w:pStyle w:val="Normal"/>
            </w:pPr>
            <w:r>
              <w:t>0.0618</w:t>
            </w:r>
          </w:p>
        </w:tc>
        <w:tc>
          <w:p>
            <w:pPr>
              <w:pStyle w:val="Normal"/>
            </w:pPr>
            <w:r>
              <w:t> 0.0171</w:t>
            </w:r>
          </w:p>
        </w:tc>
        <w:tc>
          <w:p>
            <w:pPr>
              <w:pStyle w:val="Normal"/>
            </w:pPr>
            <w:r>
              <w:t> 1.1624</w:t>
            </w:r>
          </w:p>
        </w:tc>
        <w:tc>
          <w:p>
            <w:pPr>
              <w:pStyle w:val="Normal"/>
            </w:pPr>
            <w:r>
              <w:t>country-clustered</w:t>
            </w:r>
          </w:p>
        </w:tc>
      </w:tr>
      <w:tr>
        <w:tc>
          <w:p>
            <w:pPr>
              <w:pStyle w:val="Normal"/>
            </w:pPr>
            <w:r>
              <w:t>Model 10a - Lagged Variables Robustness</w:t>
            </w:r>
          </w:p>
        </w:tc>
        <w:tc>
          <w:p>
            <w:pPr>
              <w:pStyle w:val="Normal"/>
            </w:pPr>
            <w:r>
              <w:t>labor_informality_lag1</w:t>
            </w:r>
          </w:p>
        </w:tc>
        <w:tc>
          <w:p>
            <w:pPr>
              <w:pStyle w:val="Normal"/>
            </w:pPr>
            <w:r>
              <w:t> 0.0827</w:t>
            </w:r>
          </w:p>
        </w:tc>
        <w:tc>
          <w:p>
            <w:pPr>
              <w:pStyle w:val="Normal"/>
            </w:pPr>
            <w:r>
              <w:t>0.0711</w:t>
            </w:r>
          </w:p>
        </w:tc>
        <w:tc>
          <w:p>
            <w:pPr>
              <w:pStyle w:val="Normal"/>
            </w:pPr>
            <w:r>
              <w:t>1.1631</w:t>
            </w:r>
          </w:p>
        </w:tc>
        <w:tc>
          <w:p>
            <w:pPr>
              <w:pStyle w:val="Normal"/>
            </w:pPr>
            <w:r>
              <w:t>0.2642</w:t>
            </w:r>
          </w:p>
        </w:tc>
        <w:tc>
          <w:p>
            <w:pPr>
              <w:pStyle w:val="Normal"/>
            </w:pPr>
            <w:r>
              <w:t>-0.0567</w:t>
            </w:r>
          </w:p>
        </w:tc>
        <w:tc>
          <w:p>
            <w:pPr>
              <w:pStyle w:val="Normal"/>
            </w:pPr>
            <w:r>
              <w:t> 0.2221</w:t>
            </w:r>
          </w:p>
        </w:tc>
        <w:tc>
          <w:p>
            <w:pPr>
              <w:pStyle w:val="Normal"/>
            </w:pPr>
            <w:r>
              <w:t>country-clustered</w:t>
            </w:r>
          </w:p>
        </w:tc>
      </w:tr>
      <w:tr>
        <w:tc>
          <w:p>
            <w:pPr>
              <w:pStyle w:val="Normal"/>
            </w:pPr>
            <w:r>
              <w:t>Model 10a - Lagged Variables Robustness</w:t>
            </w:r>
          </w:p>
        </w:tc>
        <w:tc>
          <w:p>
            <w:pPr>
              <w:pStyle w:val="Normal"/>
            </w:pPr>
            <w:r>
              <w:t>social_protection_lag1</w:t>
            </w:r>
          </w:p>
        </w:tc>
        <w:tc>
          <w:p>
            <w:pPr>
              <w:pStyle w:val="Normal"/>
            </w:pPr>
            <w:r>
              <w:t>-0.1089</w:t>
            </w:r>
          </w:p>
        </w:tc>
        <w:tc>
          <w:p>
            <w:pPr>
              <w:pStyle w:val="Normal"/>
            </w:pPr>
            <w:r>
              <w:t>0.0547</w:t>
            </w:r>
          </w:p>
        </w:tc>
        <w:tc>
          <w:p>
            <w:pPr>
              <w:pStyle w:val="Normal"/>
            </w:pPr>
            <w:r>
              <w:t>-1.9912</w:t>
            </w:r>
          </w:p>
        </w:tc>
        <w:tc>
          <w:p>
            <w:pPr>
              <w:pStyle w:val="Normal"/>
            </w:pPr>
            <w:r>
              <w:t>0.0663</w:t>
            </w:r>
          </w:p>
        </w:tc>
        <w:tc>
          <w:p>
            <w:pPr>
              <w:pStyle w:val="Normal"/>
            </w:pPr>
            <w:r>
              <w:t>-0.2160</w:t>
            </w:r>
          </w:p>
        </w:tc>
        <w:tc>
          <w:p>
            <w:pPr>
              <w:pStyle w:val="Normal"/>
            </w:pPr>
            <w:r>
              <w:t>-0.0017</w:t>
            </w:r>
          </w:p>
        </w:tc>
        <w:tc>
          <w:p>
            <w:pPr>
              <w:pStyle w:val="Normal"/>
            </w:pPr>
            <w:r>
              <w:t>country-clustered</w:t>
            </w:r>
          </w:p>
        </w:tc>
      </w:tr>
      <w:tr>
        <w:tc>
          <w:p>
            <w:pPr>
              <w:pStyle w:val="Normal"/>
            </w:pPr>
            <w:r>
              <w:t>Model 10a - Lagged Variables Robustness</w:t>
            </w:r>
          </w:p>
        </w:tc>
        <w:tc>
          <w:p>
            <w:pPr>
              <w:pStyle w:val="Normal"/>
            </w:pPr>
            <w:r>
              <w:t>log_gdp_per_capita</w:t>
            </w:r>
          </w:p>
        </w:tc>
        <w:tc>
          <w:p>
            <w:pPr>
              <w:pStyle w:val="Normal"/>
            </w:pPr>
            <w:r>
              <w:t>-37.8640</w:t>
            </w:r>
          </w:p>
        </w:tc>
        <w:tc>
          <w:p>
            <w:pPr>
              <w:pStyle w:val="Normal"/>
            </w:pPr>
            <w:r>
              <w:t>12.2429</w:t>
            </w:r>
          </w:p>
        </w:tc>
        <w:tc>
          <w:p>
            <w:pPr>
              <w:pStyle w:val="Normal"/>
            </w:pPr>
            <w:r>
              <w:t>-3.0927</w:t>
            </w:r>
          </w:p>
        </w:tc>
        <w:tc>
          <w:p>
            <w:pPr>
              <w:pStyle w:val="Normal"/>
            </w:pPr>
            <w:r>
              <w:t>0.0079</w:t>
            </w:r>
          </w:p>
        </w:tc>
        <w:tc>
          <w:p>
            <w:pPr>
              <w:pStyle w:val="Normal"/>
            </w:pPr>
            <w:r>
              <w:t>-61.8601</w:t>
            </w:r>
          </w:p>
        </w:tc>
        <w:tc>
          <w:p>
            <w:pPr>
              <w:pStyle w:val="Normal"/>
            </w:pPr>
            <w:r>
              <w:t>-13.8680</w:t>
            </w:r>
          </w:p>
        </w:tc>
        <w:tc>
          <w:p>
            <w:pPr>
              <w:pStyle w:val="Normal"/>
            </w:pPr>
            <w:r>
              <w:t>country-clustered</w:t>
            </w:r>
          </w:p>
        </w:tc>
      </w:tr>
      <w:tr>
        <w:tc>
          <w:p>
            <w:pPr>
              <w:pStyle w:val="Normal"/>
            </w:pPr>
            <w:r>
              <w:t>Model 10a - Lagged Variables Robustness</w:t>
            </w:r>
          </w:p>
        </w:tc>
        <w:tc>
          <w:p>
            <w:pPr>
              <w:pStyle w:val="Normal"/>
            </w:pPr>
            <w:r>
              <w:t>gini</w:t>
            </w:r>
          </w:p>
        </w:tc>
        <w:tc>
          <w:p>
            <w:pPr>
              <w:pStyle w:val="Normal"/>
            </w:pPr>
            <w:r>
              <w:t>-0.3317</w:t>
            </w:r>
          </w:p>
        </w:tc>
        <w:tc>
          <w:p>
            <w:pPr>
              <w:pStyle w:val="Normal"/>
            </w:pPr>
            <w:r>
              <w:t>0.7886</w:t>
            </w:r>
          </w:p>
        </w:tc>
        <w:tc>
          <w:p>
            <w:pPr>
              <w:pStyle w:val="Normal"/>
            </w:pPr>
            <w:r>
              <w:t>-0.4206</w:t>
            </w:r>
          </w:p>
        </w:tc>
        <w:tc>
          <w:p>
            <w:pPr>
              <w:pStyle w:val="Normal"/>
            </w:pPr>
            <w:r>
              <w:t>0.6804</w:t>
            </w:r>
          </w:p>
        </w:tc>
        <w:tc>
          <w:p>
            <w:pPr>
              <w:pStyle w:val="Normal"/>
            </w:pPr>
            <w:r>
              <w:t>-1.8774</w:t>
            </w:r>
          </w:p>
        </w:tc>
        <w:tc>
          <w:p>
            <w:pPr>
              <w:pStyle w:val="Normal"/>
            </w:pPr>
            <w:r>
              <w:t> 1.2140</w:t>
            </w:r>
          </w:p>
        </w:tc>
        <w:tc>
          <w:p>
            <w:pPr>
              <w:pStyle w:val="Normal"/>
            </w:pPr>
            <w:r>
              <w:t>country-clustered</w:t>
            </w:r>
          </w:p>
        </w:tc>
      </w:tr>
      <w:tr>
        <w:tc>
          <w:p>
            <w:pPr>
              <w:pStyle w:val="Normal"/>
            </w:pPr>
            <w:r>
              <w:t>Model 10a - Lagged Variables Robustness</w:t>
            </w:r>
          </w:p>
        </w:tc>
        <w:tc>
          <w:p>
            <w:pPr>
              <w:pStyle w:val="Normal"/>
            </w:pPr>
            <w:r>
              <w:t>unemployment</w:t>
            </w:r>
          </w:p>
        </w:tc>
        <w:tc>
          <w:p>
            <w:pPr>
              <w:pStyle w:val="Normal"/>
            </w:pPr>
            <w:r>
              <w:t> 1.3177</w:t>
            </w:r>
          </w:p>
        </w:tc>
        <w:tc>
          <w:p>
            <w:pPr>
              <w:pStyle w:val="Normal"/>
            </w:pPr>
            <w:r>
              <w:t>0.6989</w:t>
            </w:r>
          </w:p>
        </w:tc>
        <w:tc>
          <w:p>
            <w:pPr>
              <w:pStyle w:val="Normal"/>
            </w:pPr>
            <w:r>
              <w:t>1.8854</w:t>
            </w:r>
          </w:p>
        </w:tc>
        <w:tc>
          <w:p>
            <w:pPr>
              <w:pStyle w:val="Normal"/>
            </w:pPr>
            <w:r>
              <w:t>0.0803</w:t>
            </w:r>
          </w:p>
        </w:tc>
        <w:tc>
          <w:p>
            <w:pPr>
              <w:pStyle w:val="Normal"/>
            </w:pPr>
            <w:r>
              <w:t>-0.0521</w:t>
            </w:r>
          </w:p>
        </w:tc>
        <w:tc>
          <w:p>
            <w:pPr>
              <w:pStyle w:val="Normal"/>
            </w:pPr>
            <w:r>
              <w:t> 2.6875</w:t>
            </w:r>
          </w:p>
        </w:tc>
        <w:tc>
          <w:p>
            <w:pPr>
              <w:pStyle w:val="Normal"/>
            </w:pPr>
            <w:r>
              <w:t>country-clustered</w:t>
            </w:r>
          </w:p>
        </w:tc>
      </w:tr>
      <w:tr>
        <w:tc>
          <w:p>
            <w:pPr>
              <w:pStyle w:val="Normal"/>
            </w:pPr>
            <w:r>
              <w:t>Model 10b - Extreme Poverty Robustness</w:t>
            </w:r>
          </w:p>
        </w:tc>
        <w:tc>
          <w:p>
            <w:pPr>
              <w:pStyle w:val="Normal"/>
            </w:pPr>
            <w:r>
              <w:t>labor_informality</w:t>
            </w:r>
          </w:p>
        </w:tc>
        <w:tc>
          <w:p>
            <w:pPr>
              <w:pStyle w:val="Normal"/>
            </w:pPr>
            <w:r>
              <w:t>-0.0009</w:t>
            </w:r>
          </w:p>
        </w:tc>
        <w:tc>
          <w:p>
            <w:pPr>
              <w:pStyle w:val="Normal"/>
            </w:pPr>
            <w:r>
              <w:t>0.0418</w:t>
            </w:r>
          </w:p>
        </w:tc>
        <w:tc>
          <w:p>
            <w:pPr>
              <w:pStyle w:val="Normal"/>
            </w:pPr>
            <w:r>
              <w:t>-0.0208</w:t>
            </w:r>
          </w:p>
        </w:tc>
        <w:tc>
          <w:p>
            <w:pPr>
              <w:pStyle w:val="Normal"/>
            </w:pPr>
            <w:r>
              <w:t>0.9837</w:t>
            </w:r>
          </w:p>
        </w:tc>
        <w:tc>
          <w:p>
            <w:pPr>
              <w:pStyle w:val="Normal"/>
            </w:pPr>
            <w:r>
              <w:t>-0.0828</w:t>
            </w:r>
          </w:p>
        </w:tc>
        <w:tc>
          <w:p>
            <w:pPr>
              <w:pStyle w:val="Normal"/>
            </w:pPr>
            <w:r>
              <w:t> 0.0811</w:t>
            </w:r>
          </w:p>
        </w:tc>
        <w:tc>
          <w:p>
            <w:pPr>
              <w:pStyle w:val="Normal"/>
            </w:pPr>
            <w:r>
              <w:t>country-clustered</w:t>
            </w:r>
          </w:p>
        </w:tc>
      </w:tr>
      <w:tr>
        <w:tc>
          <w:p>
            <w:pPr>
              <w:pStyle w:val="Normal"/>
            </w:pPr>
            <w:r>
              <w:t>Model 10b - Extreme Poverty Robustness</w:t>
            </w:r>
          </w:p>
        </w:tc>
        <w:tc>
          <w:p>
            <w:pPr>
              <w:pStyle w:val="Normal"/>
            </w:pPr>
            <w:r>
              <w:t>social_protection_coverage</w:t>
            </w:r>
          </w:p>
        </w:tc>
        <w:tc>
          <w:p>
            <w:pPr>
              <w:pStyle w:val="Normal"/>
            </w:pPr>
            <w:r>
              <w:t>-0.0499</w:t>
            </w:r>
          </w:p>
        </w:tc>
        <w:tc>
          <w:p>
            <w:pPr>
              <w:pStyle w:val="Normal"/>
            </w:pPr>
            <w:r>
              <w:t>0.0146</w:t>
            </w:r>
          </w:p>
        </w:tc>
        <w:tc>
          <w:p>
            <w:pPr>
              <w:pStyle w:val="Normal"/>
            </w:pPr>
            <w:r>
              <w:t>-3.4160</w:t>
            </w:r>
          </w:p>
        </w:tc>
        <w:tc>
          <w:p>
            <w:pPr>
              <w:pStyle w:val="Normal"/>
            </w:pPr>
            <w:r>
              <w:t>0.0038</w:t>
            </w:r>
          </w:p>
        </w:tc>
        <w:tc>
          <w:p>
            <w:pPr>
              <w:pStyle w:val="Normal"/>
            </w:pPr>
            <w:r>
              <w:t>-0.0786</w:t>
            </w:r>
          </w:p>
        </w:tc>
        <w:tc>
          <w:p>
            <w:pPr>
              <w:pStyle w:val="Normal"/>
            </w:pPr>
            <w:r>
              <w:t>-0.0213</w:t>
            </w:r>
          </w:p>
        </w:tc>
        <w:tc>
          <w:p>
            <w:pPr>
              <w:pStyle w:val="Normal"/>
            </w:pPr>
            <w:r>
              <w:t>country-clustered</w:t>
            </w:r>
          </w:p>
        </w:tc>
      </w:tr>
      <w:tr>
        <w:tc>
          <w:p>
            <w:pPr>
              <w:pStyle w:val="Normal"/>
            </w:pPr>
            <w:r>
              <w:t>Model 10b - Extreme Poverty Robustness</w:t>
            </w:r>
          </w:p>
        </w:tc>
        <w:tc>
          <w:p>
            <w:pPr>
              <w:pStyle w:val="Normal"/>
            </w:pPr>
            <w:r>
              <w:t>log_gdp_per_capita</w:t>
            </w:r>
          </w:p>
        </w:tc>
        <w:tc>
          <w:p>
            <w:pPr>
              <w:pStyle w:val="Normal"/>
            </w:pPr>
            <w:r>
              <w:t>-4.5597</w:t>
            </w:r>
          </w:p>
        </w:tc>
        <w:tc>
          <w:p>
            <w:pPr>
              <w:pStyle w:val="Normal"/>
            </w:pPr>
            <w:r>
              <w:t>2.9427</w:t>
            </w:r>
          </w:p>
        </w:tc>
        <w:tc>
          <w:p>
            <w:pPr>
              <w:pStyle w:val="Normal"/>
            </w:pPr>
            <w:r>
              <w:t>-1.5495</w:t>
            </w:r>
          </w:p>
        </w:tc>
        <w:tc>
          <w:p>
            <w:pPr>
              <w:pStyle w:val="Normal"/>
            </w:pPr>
            <w:r>
              <w:t>0.1421</w:t>
            </w:r>
          </w:p>
        </w:tc>
        <w:tc>
          <w:p>
            <w:pPr>
              <w:pStyle w:val="Normal"/>
            </w:pPr>
            <w:r>
              <w:t>-10.3275</w:t>
            </w:r>
          </w:p>
        </w:tc>
        <w:tc>
          <w:p>
            <w:pPr>
              <w:pStyle w:val="Normal"/>
            </w:pPr>
            <w:r>
              <w:t> 1.2080</w:t>
            </w:r>
          </w:p>
        </w:tc>
        <w:tc>
          <w:p>
            <w:pPr>
              <w:pStyle w:val="Normal"/>
            </w:pPr>
            <w:r>
              <w:t>country-clustered</w:t>
            </w:r>
          </w:p>
        </w:tc>
      </w:tr>
      <w:tr>
        <w:tc>
          <w:p>
            <w:pPr>
              <w:pStyle w:val="Normal"/>
            </w:pPr>
            <w:r>
              <w:t>Model 10b - Extreme Poverty Robustness</w:t>
            </w:r>
          </w:p>
        </w:tc>
        <w:tc>
          <w:p>
            <w:pPr>
              <w:pStyle w:val="Normal"/>
            </w:pPr>
            <w:r>
              <w:t>gini</w:t>
            </w:r>
          </w:p>
        </w:tc>
        <w:tc>
          <w:p>
            <w:pPr>
              <w:pStyle w:val="Normal"/>
            </w:pPr>
            <w:r>
              <w:t> 0.3332</w:t>
            </w:r>
          </w:p>
        </w:tc>
        <w:tc>
          <w:p>
            <w:pPr>
              <w:pStyle w:val="Normal"/>
            </w:pPr>
            <w:r>
              <w:t>0.0782</w:t>
            </w:r>
          </w:p>
        </w:tc>
        <w:tc>
          <w:p>
            <w:pPr>
              <w:pStyle w:val="Normal"/>
            </w:pPr>
            <w:r>
              <w:t>4.2619</w:t>
            </w:r>
          </w:p>
        </w:tc>
        <w:tc>
          <w:p>
            <w:pPr>
              <w:pStyle w:val="Normal"/>
            </w:pPr>
            <w:r>
              <w:t>0.0007</w:t>
            </w:r>
          </w:p>
        </w:tc>
        <w:tc>
          <w:p>
            <w:pPr>
              <w:pStyle w:val="Normal"/>
            </w:pPr>
            <w:r>
              <w:t> 0.1800</w:t>
            </w:r>
          </w:p>
        </w:tc>
        <w:tc>
          <w:p>
            <w:pPr>
              <w:pStyle w:val="Normal"/>
            </w:pPr>
            <w:r>
              <w:t> 0.4864</w:t>
            </w:r>
          </w:p>
        </w:tc>
        <w:tc>
          <w:p>
            <w:pPr>
              <w:pStyle w:val="Normal"/>
            </w:pPr>
            <w:r>
              <w:t>country-clustered</w:t>
            </w:r>
          </w:p>
        </w:tc>
      </w:tr>
      <w:tr>
        <w:tc>
          <w:p>
            <w:pPr>
              <w:pStyle w:val="Normal"/>
            </w:pPr>
            <w:r>
              <w:t>Model 10b - Extreme Poverty Robustness</w:t>
            </w:r>
          </w:p>
        </w:tc>
        <w:tc>
          <w:p>
            <w:pPr>
              <w:pStyle w:val="Normal"/>
            </w:pPr>
            <w:r>
              <w:t>unemployment</w:t>
            </w:r>
          </w:p>
        </w:tc>
        <w:tc>
          <w:p>
            <w:pPr>
              <w:pStyle w:val="Normal"/>
            </w:pPr>
            <w:r>
              <w:t> 0.2491</w:t>
            </w:r>
          </w:p>
        </w:tc>
        <w:tc>
          <w:p>
            <w:pPr>
              <w:pStyle w:val="Normal"/>
            </w:pPr>
            <w:r>
              <w:t>0.0931</w:t>
            </w:r>
          </w:p>
        </w:tc>
        <w:tc>
          <w:p>
            <w:pPr>
              <w:pStyle w:val="Normal"/>
            </w:pPr>
            <w:r>
              <w:t>2.6764</w:t>
            </w:r>
          </w:p>
        </w:tc>
        <w:tc>
          <w:p>
            <w:pPr>
              <w:pStyle w:val="Normal"/>
            </w:pPr>
            <w:r>
              <w:t>0.0173</w:t>
            </w:r>
          </w:p>
        </w:tc>
        <w:tc>
          <w:p>
            <w:pPr>
              <w:pStyle w:val="Normal"/>
            </w:pPr>
            <w:r>
              <w:t> 0.0667</w:t>
            </w:r>
          </w:p>
        </w:tc>
        <w:tc>
          <w:p>
            <w:pPr>
              <w:pStyle w:val="Normal"/>
            </w:pPr>
            <w:r>
              <w:t> 0.4315</w:t>
            </w:r>
          </w:p>
        </w:tc>
        <w:tc>
          <w:p>
            <w:pPr>
              <w:pStyle w:val="Normal"/>
            </w:pPr>
            <w:r>
              <w:t>country-clustered</w:t>
            </w:r>
          </w:p>
        </w:tc>
      </w:tr>
      <w:tr>
        <w:tc>
          <w:p>
            <w:pPr>
              <w:pStyle w:val="Normal"/>
            </w:pPr>
            <w:r>
              <w:t>Model 10c - Alternative Informality Robustness</w:t>
            </w:r>
          </w:p>
        </w:tc>
        <w:tc>
          <w:p>
            <w:pPr>
              <w:pStyle w:val="Normal"/>
            </w:pPr>
            <w:r>
              <w:t>informality_social_protection_equity</w:t>
            </w:r>
          </w:p>
        </w:tc>
        <w:tc>
          <w:p>
            <w:pPr>
              <w:pStyle w:val="Normal"/>
            </w:pPr>
            <w:r>
              <w:t> 0.1576</w:t>
            </w:r>
          </w:p>
        </w:tc>
        <w:tc>
          <w:p>
            <w:pPr>
              <w:pStyle w:val="Normal"/>
            </w:pPr>
            <w:r>
              <w:t>0.1581</w:t>
            </w:r>
          </w:p>
        </w:tc>
        <w:tc>
          <w:p>
            <w:pPr>
              <w:pStyle w:val="Normal"/>
            </w:pPr>
            <w:r>
              <w:t>0.9970</w:t>
            </w:r>
          </w:p>
        </w:tc>
        <w:tc>
          <w:p>
            <w:pPr>
              <w:pStyle w:val="Normal"/>
            </w:pPr>
            <w:r>
              <w:t>0.3423</w:t>
            </w:r>
          </w:p>
        </w:tc>
        <w:tc>
          <w:p>
            <w:pPr>
              <w:pStyle w:val="Normal"/>
            </w:pPr>
            <w:r>
              <w:t>-0.1522</w:t>
            </w:r>
          </w:p>
        </w:tc>
        <w:tc>
          <w:p>
            <w:pPr>
              <w:pStyle w:val="Normal"/>
            </w:pPr>
            <w:r>
              <w:t> 0.4674</w:t>
            </w:r>
          </w:p>
        </w:tc>
        <w:tc>
          <w:p>
            <w:pPr>
              <w:pStyle w:val="Normal"/>
            </w:pPr>
            <w:r>
              <w:t>country-clustered</w:t>
            </w:r>
          </w:p>
        </w:tc>
      </w:tr>
      <w:tr>
        <w:tc>
          <w:p>
            <w:pPr>
              <w:pStyle w:val="Normal"/>
            </w:pPr>
            <w:r>
              <w:t>Model 10c - Alternative Informality Robustness</w:t>
            </w:r>
          </w:p>
        </w:tc>
        <w:tc>
          <w:p>
            <w:pPr>
              <w:pStyle w:val="Normal"/>
            </w:pPr>
            <w:r>
              <w:t>social_protection_coverage</w:t>
            </w:r>
          </w:p>
        </w:tc>
        <w:tc>
          <w:p>
            <w:pPr>
              <w:pStyle w:val="Normal"/>
            </w:pPr>
            <w:r>
              <w:t>-0.0904</w:t>
            </w:r>
          </w:p>
        </w:tc>
        <w:tc>
          <w:p>
            <w:pPr>
              <w:pStyle w:val="Normal"/>
            </w:pPr>
            <w:r>
              <w:t>0.0578</w:t>
            </w:r>
          </w:p>
        </w:tc>
        <w:tc>
          <w:p>
            <w:pPr>
              <w:pStyle w:val="Normal"/>
            </w:pPr>
            <w:r>
              <w:t>-1.5633</w:t>
            </w:r>
          </w:p>
        </w:tc>
        <w:tc>
          <w:p>
            <w:pPr>
              <w:pStyle w:val="Normal"/>
            </w:pPr>
            <w:r>
              <w:t>0.1490</w:t>
            </w:r>
          </w:p>
        </w:tc>
        <w:tc>
          <w:p>
            <w:pPr>
              <w:pStyle w:val="Normal"/>
            </w:pPr>
            <w:r>
              <w:t>-0.2038</w:t>
            </w:r>
          </w:p>
        </w:tc>
        <w:tc>
          <w:p>
            <w:pPr>
              <w:pStyle w:val="Normal"/>
            </w:pPr>
            <w:r>
              <w:t> 0.0229</w:t>
            </w:r>
          </w:p>
        </w:tc>
        <w:tc>
          <w:p>
            <w:pPr>
              <w:pStyle w:val="Normal"/>
            </w:pPr>
            <w:r>
              <w:t>country-clustered</w:t>
            </w:r>
          </w:p>
        </w:tc>
      </w:tr>
      <w:tr>
        <w:tc>
          <w:p>
            <w:pPr>
              <w:pStyle w:val="Normal"/>
            </w:pPr>
            <w:r>
              <w:t>Model 10c - Alternative Informality Robustness</w:t>
            </w:r>
          </w:p>
        </w:tc>
        <w:tc>
          <w:p>
            <w:pPr>
              <w:pStyle w:val="Normal"/>
            </w:pPr>
            <w:r>
              <w:t>log_gdp_per_capita</w:t>
            </w:r>
          </w:p>
        </w:tc>
        <w:tc>
          <w:p>
            <w:pPr>
              <w:pStyle w:val="Normal"/>
            </w:pPr>
            <w:r>
              <w:t>-20.1166</w:t>
            </w:r>
          </w:p>
        </w:tc>
        <w:tc>
          <w:p>
            <w:pPr>
              <w:pStyle w:val="Normal"/>
            </w:pPr>
            <w:r>
              <w:t>22.5798</w:t>
            </w:r>
          </w:p>
        </w:tc>
        <w:tc>
          <w:p>
            <w:pPr>
              <w:pStyle w:val="Normal"/>
            </w:pPr>
            <w:r>
              <w:t>-0.8909</w:t>
            </w:r>
          </w:p>
        </w:tc>
        <w:tc>
          <w:p>
            <w:pPr>
              <w:pStyle w:val="Normal"/>
            </w:pPr>
            <w:r>
              <w:t>0.3939</w:t>
            </w:r>
          </w:p>
        </w:tc>
        <w:tc>
          <w:p>
            <w:pPr>
              <w:pStyle w:val="Normal"/>
            </w:pPr>
            <w:r>
              <w:t>-64.3731</w:t>
            </w:r>
          </w:p>
        </w:tc>
        <w:tc>
          <w:p>
            <w:pPr>
              <w:pStyle w:val="Normal"/>
            </w:pPr>
            <w:r>
              <w:t>24.1398</w:t>
            </w:r>
          </w:p>
        </w:tc>
        <w:tc>
          <w:p>
            <w:pPr>
              <w:pStyle w:val="Normal"/>
            </w:pPr>
            <w:r>
              <w:t>country-clustered</w:t>
            </w:r>
          </w:p>
        </w:tc>
      </w:tr>
      <w:tr>
        <w:tc>
          <w:p>
            <w:pPr>
              <w:pStyle w:val="Normal"/>
            </w:pPr>
            <w:r>
              <w:t>Model 10c - Alternative Informality Robustness</w:t>
            </w:r>
          </w:p>
        </w:tc>
        <w:tc>
          <w:p>
            <w:pPr>
              <w:pStyle w:val="Normal"/>
            </w:pPr>
            <w:r>
              <w:t>gini</w:t>
            </w:r>
          </w:p>
        </w:tc>
        <w:tc>
          <w:p>
            <w:pPr>
              <w:pStyle w:val="Normal"/>
            </w:pPr>
            <w:r>
              <w:t> 0.4033</w:t>
            </w:r>
          </w:p>
        </w:tc>
        <w:tc>
          <w:p>
            <w:pPr>
              <w:pStyle w:val="Normal"/>
            </w:pPr>
            <w:r>
              <w:t>0.3037</w:t>
            </w:r>
          </w:p>
        </w:tc>
        <w:tc>
          <w:p>
            <w:pPr>
              <w:pStyle w:val="Normal"/>
            </w:pPr>
            <w:r>
              <w:t>1.3278</w:t>
            </w:r>
          </w:p>
        </w:tc>
        <w:tc>
          <w:p>
            <w:pPr>
              <w:pStyle w:val="Normal"/>
            </w:pPr>
            <w:r>
              <w:t>0.2137</w:t>
            </w:r>
          </w:p>
        </w:tc>
        <w:tc>
          <w:p>
            <w:pPr>
              <w:pStyle w:val="Normal"/>
            </w:pPr>
            <w:r>
              <w:t>-0.1920</w:t>
            </w:r>
          </w:p>
        </w:tc>
        <w:tc>
          <w:p>
            <w:pPr>
              <w:pStyle w:val="Normal"/>
            </w:pPr>
            <w:r>
              <w:t> 0.9985</w:t>
            </w:r>
          </w:p>
        </w:tc>
        <w:tc>
          <w:p>
            <w:pPr>
              <w:pStyle w:val="Normal"/>
            </w:pPr>
            <w:r>
              <w:t>country-clustered</w:t>
            </w:r>
          </w:p>
        </w:tc>
      </w:tr>
      <w:tr>
        <w:tc>
          <w:p>
            <w:pPr>
              <w:pStyle w:val="Normal"/>
            </w:pPr>
            <w:r>
              <w:t>Model 10c - Alternative Informality Robustness</w:t>
            </w:r>
          </w:p>
        </w:tc>
        <w:tc>
          <w:p>
            <w:pPr>
              <w:pStyle w:val="Normal"/>
            </w:pPr>
            <w:r>
              <w:t>unemployment</w:t>
            </w:r>
          </w:p>
        </w:tc>
        <w:tc>
          <w:p>
            <w:pPr>
              <w:pStyle w:val="Normal"/>
            </w:pPr>
            <w:r>
              <w:t> 0.6698</w:t>
            </w:r>
          </w:p>
        </w:tc>
        <w:tc>
          <w:p>
            <w:pPr>
              <w:pStyle w:val="Normal"/>
            </w:pPr>
            <w:r>
              <w:t>0.3617</w:t>
            </w:r>
          </w:p>
        </w:tc>
        <w:tc>
          <w:p>
            <w:pPr>
              <w:pStyle w:val="Normal"/>
            </w:pPr>
            <w:r>
              <w:t>1.8517</w:t>
            </w:r>
          </w:p>
        </w:tc>
        <w:tc>
          <w:p>
            <w:pPr>
              <w:pStyle w:val="Normal"/>
            </w:pPr>
            <w:r>
              <w:t>0.0938</w:t>
            </w:r>
          </w:p>
        </w:tc>
        <w:tc>
          <w:p>
            <w:pPr>
              <w:pStyle w:val="Normal"/>
            </w:pPr>
            <w:r>
              <w:t>-0.0392</w:t>
            </w:r>
          </w:p>
        </w:tc>
        <w:tc>
          <w:p>
            <w:pPr>
              <w:pStyle w:val="Normal"/>
            </w:pPr>
            <w:r>
              <w:t> 1.3788</w:t>
            </w:r>
          </w:p>
        </w:tc>
        <w:tc>
          <w:p>
            <w:pPr>
              <w:pStyle w:val="Normal"/>
            </w:pPr>
            <w:r>
              <w:t>country-clustered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2026-07-01T23:24:43Z</dcterms:modified>
  <cp:category/>
</cp:coreProperties>
</file>