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93B8" w14:textId="77777777" w:rsidR="004943AF" w:rsidRPr="001F33E6" w:rsidRDefault="007D42FB" w:rsidP="001F33E6">
      <w:pPr>
        <w:spacing w:after="60"/>
        <w:jc w:val="center"/>
        <w:rPr>
          <w:rFonts w:ascii="Arial" w:hAnsi="Arial" w:cs="Arial"/>
          <w:sz w:val="24"/>
          <w:szCs w:val="24"/>
        </w:rPr>
      </w:pPr>
      <w:r>
        <w:rPr>
          <w:rFonts w:ascii="Arial" w:hAnsi="Arial" w:cs="Arial"/>
          <w:sz w:val="24"/>
          <w:szCs w:val="24"/>
        </w:rPr>
        <w:t>UNIVERSIDAD MESOAMERICANA QUETZALTENANGO</w:t>
      </w:r>
    </w:p>
    <w:p w14:paraId="2B3BBB8F" w14:textId="77777777" w:rsidR="004943AF" w:rsidRPr="001F33E6" w:rsidRDefault="007D42FB" w:rsidP="001F33E6">
      <w:pPr>
        <w:spacing w:after="60"/>
        <w:jc w:val="center"/>
        <w:rPr>
          <w:rFonts w:ascii="Arial" w:hAnsi="Arial" w:cs="Arial"/>
          <w:sz w:val="24"/>
          <w:szCs w:val="24"/>
        </w:rPr>
      </w:pPr>
      <w:r>
        <w:rPr>
          <w:rFonts w:ascii="Arial" w:hAnsi="Arial" w:cs="Arial"/>
          <w:sz w:val="24"/>
          <w:szCs w:val="24"/>
        </w:rPr>
        <w:t>FACULTAD DE INGENIERÍA</w:t>
      </w:r>
    </w:p>
    <w:p w14:paraId="2D971BE4" w14:textId="77777777" w:rsidR="004943AF" w:rsidRPr="001F33E6" w:rsidRDefault="007D42FB" w:rsidP="001F33E6">
      <w:pPr>
        <w:spacing w:after="60"/>
        <w:jc w:val="center"/>
        <w:rPr>
          <w:rFonts w:ascii="Arial" w:hAnsi="Arial" w:cs="Arial"/>
          <w:sz w:val="24"/>
          <w:szCs w:val="24"/>
        </w:rPr>
      </w:pPr>
      <w:r>
        <w:rPr>
          <w:rFonts w:ascii="Arial" w:hAnsi="Arial" w:cs="Arial"/>
          <w:sz w:val="24"/>
          <w:szCs w:val="24"/>
        </w:rPr>
        <w:t>TÉCNICO EN DESARROLLO DE SOFTWARE</w:t>
      </w:r>
    </w:p>
    <w:p w14:paraId="1915C37C" w14:textId="77777777" w:rsidR="004943AF" w:rsidRPr="001F33E6" w:rsidRDefault="007D42FB" w:rsidP="001F33E6">
      <w:pPr>
        <w:spacing w:before="700" w:after="500"/>
        <w:jc w:val="center"/>
        <w:rPr>
          <w:rFonts w:ascii="Arial" w:hAnsi="Arial" w:cs="Arial"/>
          <w:sz w:val="24"/>
          <w:szCs w:val="24"/>
        </w:rPr>
      </w:pPr>
      <w:r>
        <w:rPr>
          <w:rFonts w:ascii="Arial" w:hAnsi="Arial" w:cs="Arial"/>
          <w:noProof/>
          <w:sz w:val="24"/>
          <w:szCs w:val="24"/>
        </w:rPr>
        <w:drawing>
          <wp:inline distT="0" distB="0" distL="0" distR="0" wp14:anchorId="4CB10966" wp14:editId="3EC27EBF">
            <wp:extent cx="3143250" cy="1238250"/>
            <wp:effectExtent l="0" t="0" r="0" b="0"/>
            <wp:docPr id="1" name="Logo UMES" descr="Logotipo de la Universidad Mesoamericana" title="Logo 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1238250"/>
                    </a:xfrm>
                    <a:prstGeom prst="rect">
                      <a:avLst/>
                    </a:prstGeom>
                  </pic:spPr>
                </pic:pic>
              </a:graphicData>
            </a:graphic>
          </wp:inline>
        </w:drawing>
      </w:r>
    </w:p>
    <w:p w14:paraId="72F934B9" w14:textId="77777777" w:rsidR="004943AF" w:rsidRPr="001F33E6" w:rsidRDefault="007D42FB" w:rsidP="001F33E6">
      <w:pPr>
        <w:spacing w:before="400" w:after="40"/>
        <w:jc w:val="center"/>
        <w:rPr>
          <w:rFonts w:ascii="Arial" w:hAnsi="Arial" w:cs="Arial"/>
          <w:sz w:val="24"/>
          <w:szCs w:val="24"/>
        </w:rPr>
      </w:pPr>
      <w:r>
        <w:rPr>
          <w:rFonts w:ascii="Arial" w:hAnsi="Arial" w:cs="Arial"/>
          <w:b/>
          <w:bCs/>
          <w:color w:val="0F5E5A"/>
          <w:sz w:val="24"/>
          <w:szCs w:val="24"/>
        </w:rPr>
        <w:t>VetCare</w:t>
      </w:r>
    </w:p>
    <w:p w14:paraId="5D68A4C0" w14:textId="77777777" w:rsidR="004943AF" w:rsidRPr="001F33E6" w:rsidRDefault="007D42FB" w:rsidP="001F33E6">
      <w:pPr>
        <w:pBdr>
          <w:bottom w:val="single" w:sz="12" w:space="8" w:color="F28C38"/>
        </w:pBdr>
        <w:spacing w:after="100"/>
        <w:jc w:val="center"/>
        <w:rPr>
          <w:rFonts w:ascii="Arial" w:hAnsi="Arial" w:cs="Arial"/>
          <w:sz w:val="24"/>
          <w:szCs w:val="24"/>
        </w:rPr>
      </w:pPr>
      <w:r>
        <w:rPr>
          <w:rFonts w:ascii="Arial" w:hAnsi="Arial" w:cs="Arial"/>
          <w:i/>
          <w:iCs/>
          <w:color w:val="1F7A75"/>
          <w:sz w:val="24"/>
          <w:szCs w:val="24"/>
        </w:rPr>
        <w:t>Cuidado veterinario, con corazón</w:t>
      </w:r>
    </w:p>
    <w:p w14:paraId="12854A38" w14:textId="77777777" w:rsidR="004943AF" w:rsidRPr="001F33E6" w:rsidRDefault="007D42FB" w:rsidP="001F33E6">
      <w:pPr>
        <w:spacing w:after="60"/>
        <w:jc w:val="center"/>
        <w:rPr>
          <w:rFonts w:ascii="Arial" w:hAnsi="Arial" w:cs="Arial"/>
          <w:sz w:val="24"/>
          <w:szCs w:val="24"/>
        </w:rPr>
      </w:pPr>
      <w:r>
        <w:rPr>
          <w:rFonts w:ascii="Arial" w:hAnsi="Arial" w:cs="Arial"/>
          <w:color w:val="1F2D2B"/>
          <w:sz w:val="24"/>
          <w:szCs w:val="24"/>
        </w:rPr>
        <w:t>Sistema de gestión veterinaria · API pública</w:t>
      </w:r>
    </w:p>
    <w:p w14:paraId="1E7D1279" w14:textId="77777777" w:rsidR="004943AF" w:rsidRPr="001F33E6" w:rsidRDefault="004943AF" w:rsidP="001F33E6">
      <w:pPr>
        <w:spacing w:before="700"/>
        <w:jc w:val="center"/>
        <w:rPr>
          <w:rFonts w:ascii="Arial" w:hAnsi="Arial" w:cs="Arial"/>
          <w:sz w:val="24"/>
          <w:szCs w:val="24"/>
        </w:rPr>
      </w:pPr>
    </w:p>
    <w:p w14:paraId="3F3A746A" w14:textId="77777777" w:rsidR="004943AF" w:rsidRPr="001F33E6" w:rsidRDefault="007D42FB" w:rsidP="001F33E6">
      <w:pPr>
        <w:spacing w:after="60"/>
        <w:jc w:val="center"/>
        <w:rPr>
          <w:rFonts w:ascii="Arial" w:hAnsi="Arial" w:cs="Arial"/>
          <w:sz w:val="24"/>
          <w:szCs w:val="24"/>
        </w:rPr>
      </w:pPr>
      <w:r>
        <w:rPr>
          <w:rFonts w:ascii="Arial" w:hAnsi="Arial" w:cs="Arial"/>
          <w:b/>
          <w:bCs/>
          <w:sz w:val="24"/>
          <w:szCs w:val="24"/>
        </w:rPr>
        <w:t>PROYECTO FINAL</w:t>
      </w:r>
    </w:p>
    <w:p w14:paraId="4090D2C9" w14:textId="77777777" w:rsidR="004943AF" w:rsidRPr="001F33E6" w:rsidRDefault="007D42FB" w:rsidP="001F33E6">
      <w:pPr>
        <w:spacing w:after="60"/>
        <w:jc w:val="center"/>
        <w:rPr>
          <w:rFonts w:ascii="Arial" w:hAnsi="Arial" w:cs="Arial"/>
          <w:sz w:val="24"/>
          <w:szCs w:val="24"/>
        </w:rPr>
      </w:pPr>
      <w:r>
        <w:rPr>
          <w:rFonts w:ascii="Arial" w:hAnsi="Arial" w:cs="Arial"/>
          <w:b/>
          <w:bCs/>
          <w:sz w:val="24"/>
          <w:szCs w:val="24"/>
        </w:rPr>
        <w:t>ARQUITECTURA DE SISTEMAS</w:t>
      </w:r>
    </w:p>
    <w:p w14:paraId="0EF33F6A" w14:textId="77777777" w:rsidR="004943AF" w:rsidRPr="001F33E6" w:rsidRDefault="007D42FB" w:rsidP="001F33E6">
      <w:pPr>
        <w:spacing w:after="60"/>
        <w:jc w:val="center"/>
        <w:rPr>
          <w:rFonts w:ascii="Arial" w:hAnsi="Arial" w:cs="Arial"/>
          <w:sz w:val="24"/>
          <w:szCs w:val="24"/>
        </w:rPr>
      </w:pPr>
      <w:r>
        <w:rPr>
          <w:rFonts w:ascii="Arial" w:hAnsi="Arial" w:cs="Arial"/>
          <w:sz w:val="24"/>
          <w:szCs w:val="24"/>
        </w:rPr>
        <w:t>Entrega: diseño de arquitectura y avance funcional</w:t>
      </w:r>
    </w:p>
    <w:p w14:paraId="24D4898B" w14:textId="77777777" w:rsidR="004943AF" w:rsidRPr="001F33E6" w:rsidRDefault="004943AF" w:rsidP="001F33E6">
      <w:pPr>
        <w:spacing w:before="600"/>
        <w:jc w:val="center"/>
        <w:rPr>
          <w:rFonts w:ascii="Arial" w:hAnsi="Arial" w:cs="Arial"/>
          <w:sz w:val="24"/>
          <w:szCs w:val="24"/>
        </w:rPr>
      </w:pPr>
    </w:p>
    <w:p w14:paraId="08AD70A4" w14:textId="77777777" w:rsidR="004943AF" w:rsidRPr="001F33E6" w:rsidRDefault="007D42FB" w:rsidP="001F33E6">
      <w:pPr>
        <w:spacing w:after="60"/>
        <w:jc w:val="center"/>
        <w:rPr>
          <w:rFonts w:ascii="Arial" w:hAnsi="Arial" w:cs="Arial"/>
          <w:sz w:val="24"/>
          <w:szCs w:val="24"/>
        </w:rPr>
      </w:pPr>
      <w:r>
        <w:rPr>
          <w:rFonts w:ascii="Arial" w:hAnsi="Arial" w:cs="Arial"/>
          <w:b/>
          <w:bCs/>
          <w:sz w:val="24"/>
          <w:szCs w:val="24"/>
        </w:rPr>
        <w:t>Integrantes</w:t>
      </w:r>
    </w:p>
    <w:p w14:paraId="00C70093" w14:textId="132AE816" w:rsidR="004943AF" w:rsidRPr="001F33E6" w:rsidRDefault="00D8049C" w:rsidP="001F33E6">
      <w:pPr>
        <w:spacing w:after="40"/>
        <w:jc w:val="center"/>
        <w:rPr>
          <w:rFonts w:ascii="Arial" w:hAnsi="Arial" w:cs="Arial"/>
          <w:sz w:val="24"/>
          <w:szCs w:val="24"/>
          <w:lang w:val="fr-FR"/>
        </w:rPr>
      </w:pPr>
      <w:r>
        <w:rPr>
          <w:rFonts w:ascii="Arial" w:hAnsi="Arial" w:cs="Arial"/>
          <w:sz w:val="24"/>
          <w:szCs w:val="24"/>
          <w:lang w:val="fr-FR"/>
        </w:rPr>
        <w:t>Sharon Abigail Canellon Quemé</w:t>
      </w:r>
    </w:p>
    <w:p w14:paraId="6D6DB555" w14:textId="45EF6103" w:rsidR="004943AF" w:rsidRPr="001F33E6" w:rsidRDefault="00D8049C" w:rsidP="001F33E6">
      <w:pPr>
        <w:spacing w:after="40"/>
        <w:jc w:val="center"/>
        <w:rPr>
          <w:rFonts w:ascii="Arial" w:hAnsi="Arial" w:cs="Arial"/>
          <w:sz w:val="24"/>
          <w:szCs w:val="24"/>
        </w:rPr>
      </w:pPr>
      <w:r>
        <w:rPr>
          <w:rFonts w:ascii="Arial" w:hAnsi="Arial" w:cs="Arial"/>
          <w:sz w:val="24"/>
          <w:szCs w:val="24"/>
        </w:rPr>
        <w:t>Jazmin Monica Alejandra González García</w:t>
      </w:r>
    </w:p>
    <w:p w14:paraId="6908B636" w14:textId="77777777" w:rsidR="00D8049C" w:rsidRPr="001F33E6" w:rsidRDefault="00D8049C" w:rsidP="001F33E6">
      <w:pPr>
        <w:spacing w:after="60"/>
        <w:jc w:val="center"/>
        <w:rPr>
          <w:rFonts w:ascii="Arial" w:hAnsi="Arial" w:cs="Arial"/>
          <w:sz w:val="24"/>
          <w:szCs w:val="24"/>
        </w:rPr>
      </w:pPr>
    </w:p>
    <w:p w14:paraId="3678D42A" w14:textId="16B9B6C7" w:rsidR="004943AF" w:rsidRPr="001F33E6" w:rsidRDefault="007D42FB" w:rsidP="001F33E6">
      <w:pPr>
        <w:spacing w:after="60"/>
        <w:jc w:val="center"/>
        <w:rPr>
          <w:rFonts w:ascii="Arial" w:hAnsi="Arial" w:cs="Arial"/>
          <w:sz w:val="24"/>
          <w:szCs w:val="24"/>
        </w:rPr>
      </w:pPr>
      <w:r>
        <w:rPr>
          <w:rFonts w:ascii="Arial" w:hAnsi="Arial" w:cs="Arial"/>
          <w:b/>
          <w:bCs/>
          <w:sz w:val="24"/>
          <w:szCs w:val="24"/>
        </w:rPr>
        <w:t xml:space="preserve">Catedrático: </w:t>
      </w:r>
      <w:r>
        <w:rPr>
          <w:rFonts w:ascii="Arial" w:hAnsi="Arial" w:cs="Arial"/>
          <w:sz w:val="24"/>
          <w:szCs w:val="24"/>
        </w:rPr>
        <w:t>José Arturo Monterroso Muñoz</w:t>
      </w:r>
    </w:p>
    <w:p w14:paraId="6D97D93E" w14:textId="7A5E10D5" w:rsidR="004943AF" w:rsidRPr="001F33E6" w:rsidRDefault="007D42FB" w:rsidP="001F33E6">
      <w:pPr>
        <w:spacing w:after="60"/>
        <w:jc w:val="center"/>
        <w:rPr>
          <w:rFonts w:ascii="Arial" w:hAnsi="Arial" w:cs="Arial"/>
          <w:sz w:val="24"/>
          <w:szCs w:val="24"/>
        </w:rPr>
        <w:sectPr w:rsidR="004943AF" w:rsidRPr="001F33E6">
          <w:pgSz w:w="12240" w:h="15840"/>
          <w:pgMar w:top="1440" w:right="1440" w:bottom="1300" w:left="1440" w:header="708" w:footer="708" w:gutter="0"/>
          <w:cols w:space="720"/>
          <w:docGrid w:linePitch="360"/>
        </w:sectPr>
      </w:pPr>
      <w:r>
        <w:rPr>
          <w:rFonts w:ascii="Arial" w:hAnsi="Arial" w:cs="Arial"/>
          <w:b/>
          <w:bCs/>
          <w:sz w:val="24"/>
          <w:szCs w:val="24"/>
        </w:rPr>
        <w:t>Quetzaltenango,</w:t>
      </w:r>
      <w:r>
        <w:rPr>
          <w:rFonts w:ascii="Arial" w:hAnsi="Arial" w:cs="Arial"/>
          <w:sz w:val="24"/>
          <w:szCs w:val="24"/>
        </w:rPr>
        <w:t xml:space="preserve"> 05/10/26.</w:t>
      </w:r>
    </w:p>
    <w:p w14:paraId="75761B74"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lastRenderedPageBreak/>
        <w:t>Contenido</w:t>
      </w:r>
    </w:p>
    <w:p w14:paraId="4F081BC3" w14:textId="77777777" w:rsidR="004943AF" w:rsidRPr="001F33E6" w:rsidRDefault="007D42FB" w:rsidP="001F33E6">
      <w:pPr>
        <w:spacing w:after="40"/>
        <w:jc w:val="both"/>
        <w:rPr>
          <w:rFonts w:ascii="Arial" w:hAnsi="Arial" w:cs="Arial"/>
          <w:sz w:val="24"/>
          <w:szCs w:val="24"/>
        </w:rPr>
      </w:pPr>
      <w:r>
        <w:rPr>
          <w:rFonts w:ascii="Arial" w:hAnsi="Arial" w:cs="Arial"/>
          <w:sz w:val="24"/>
          <w:szCs w:val="24"/>
        </w:rPr>
        <w:t>1. Introducción</w:t>
      </w:r>
    </w:p>
    <w:p w14:paraId="051DF3F7" w14:textId="77777777" w:rsidR="004943AF" w:rsidRPr="001F33E6" w:rsidRDefault="007D42FB" w:rsidP="001F33E6">
      <w:pPr>
        <w:spacing w:after="40"/>
        <w:jc w:val="both"/>
        <w:rPr>
          <w:rFonts w:ascii="Arial" w:hAnsi="Arial" w:cs="Arial"/>
          <w:sz w:val="24"/>
          <w:szCs w:val="24"/>
        </w:rPr>
      </w:pPr>
      <w:r>
        <w:rPr>
          <w:rFonts w:ascii="Arial" w:hAnsi="Arial" w:cs="Arial"/>
          <w:sz w:val="24"/>
          <w:szCs w:val="24"/>
        </w:rPr>
        <w:t>2. Identidad del proyecto: significado de VetCare</w:t>
      </w:r>
    </w:p>
    <w:p w14:paraId="69250253" w14:textId="77777777" w:rsidR="004943AF" w:rsidRPr="001F33E6" w:rsidRDefault="007D42FB" w:rsidP="001F33E6">
      <w:pPr>
        <w:spacing w:after="40"/>
        <w:jc w:val="both"/>
        <w:rPr>
          <w:rFonts w:ascii="Arial" w:hAnsi="Arial" w:cs="Arial"/>
          <w:sz w:val="24"/>
          <w:szCs w:val="24"/>
        </w:rPr>
      </w:pPr>
      <w:r>
        <w:rPr>
          <w:rFonts w:ascii="Arial" w:hAnsi="Arial" w:cs="Arial"/>
          <w:sz w:val="24"/>
          <w:szCs w:val="24"/>
        </w:rPr>
        <w:t>3. Objetivos</w:t>
      </w:r>
    </w:p>
    <w:p w14:paraId="4BD721D0" w14:textId="77777777" w:rsidR="004943AF" w:rsidRPr="001F33E6" w:rsidRDefault="007D42FB" w:rsidP="001F33E6">
      <w:pPr>
        <w:spacing w:after="40"/>
        <w:jc w:val="both"/>
        <w:rPr>
          <w:rFonts w:ascii="Arial" w:hAnsi="Arial" w:cs="Arial"/>
          <w:sz w:val="24"/>
          <w:szCs w:val="24"/>
        </w:rPr>
      </w:pPr>
      <w:r>
        <w:rPr>
          <w:rFonts w:ascii="Arial" w:hAnsi="Arial" w:cs="Arial"/>
          <w:sz w:val="24"/>
          <w:szCs w:val="24"/>
        </w:rPr>
        <w:t>4. Dominio y alcance</w:t>
      </w:r>
    </w:p>
    <w:p w14:paraId="1739057A" w14:textId="77777777" w:rsidR="004943AF" w:rsidRPr="001F33E6" w:rsidRDefault="007D42FB" w:rsidP="001F33E6">
      <w:pPr>
        <w:spacing w:after="40"/>
        <w:jc w:val="both"/>
        <w:rPr>
          <w:rFonts w:ascii="Arial" w:hAnsi="Arial" w:cs="Arial"/>
          <w:sz w:val="24"/>
          <w:szCs w:val="24"/>
        </w:rPr>
      </w:pPr>
      <w:r>
        <w:rPr>
          <w:rFonts w:ascii="Arial" w:hAnsi="Arial" w:cs="Arial"/>
          <w:sz w:val="24"/>
          <w:szCs w:val="24"/>
        </w:rPr>
        <w:t>5. Arquitectura en capas</w:t>
      </w:r>
    </w:p>
    <w:p w14:paraId="0193D5CB" w14:textId="77777777" w:rsidR="004943AF" w:rsidRPr="001F33E6" w:rsidRDefault="007D42FB" w:rsidP="001F33E6">
      <w:pPr>
        <w:spacing w:after="40"/>
        <w:jc w:val="both"/>
        <w:rPr>
          <w:rFonts w:ascii="Arial" w:hAnsi="Arial" w:cs="Arial"/>
          <w:sz w:val="24"/>
          <w:szCs w:val="24"/>
        </w:rPr>
      </w:pPr>
      <w:r>
        <w:rPr>
          <w:rFonts w:ascii="Arial" w:hAnsi="Arial" w:cs="Arial"/>
          <w:sz w:val="24"/>
          <w:szCs w:val="24"/>
        </w:rPr>
        <w:t>6. Modelo de datos (18 tablas) y mascotas fallecidas</w:t>
      </w:r>
    </w:p>
    <w:p w14:paraId="1F7D7044" w14:textId="77777777" w:rsidR="004943AF" w:rsidRPr="001F33E6" w:rsidRDefault="007D42FB" w:rsidP="001F33E6">
      <w:pPr>
        <w:spacing w:after="40"/>
        <w:jc w:val="both"/>
        <w:rPr>
          <w:rFonts w:ascii="Arial" w:hAnsi="Arial" w:cs="Arial"/>
          <w:sz w:val="24"/>
          <w:szCs w:val="24"/>
        </w:rPr>
      </w:pPr>
      <w:r>
        <w:rPr>
          <w:rFonts w:ascii="Arial" w:hAnsi="Arial" w:cs="Arial"/>
          <w:sz w:val="24"/>
          <w:szCs w:val="24"/>
        </w:rPr>
        <w:t>7. Autenticación y autorización</w:t>
      </w:r>
    </w:p>
    <w:p w14:paraId="2A4897EE" w14:textId="77777777" w:rsidR="004943AF" w:rsidRPr="001F33E6" w:rsidRDefault="007D42FB" w:rsidP="001F33E6">
      <w:pPr>
        <w:spacing w:after="40"/>
        <w:jc w:val="both"/>
        <w:rPr>
          <w:rFonts w:ascii="Arial" w:hAnsi="Arial" w:cs="Arial"/>
          <w:sz w:val="24"/>
          <w:szCs w:val="24"/>
        </w:rPr>
      </w:pPr>
      <w:r>
        <w:rPr>
          <w:rFonts w:ascii="Arial" w:hAnsi="Arial" w:cs="Arial"/>
          <w:sz w:val="24"/>
          <w:szCs w:val="24"/>
        </w:rPr>
        <w:t>8. Endpoints definidos</w:t>
      </w:r>
    </w:p>
    <w:p w14:paraId="3DF93F6B" w14:textId="77777777" w:rsidR="004943AF" w:rsidRPr="001F33E6" w:rsidRDefault="007D42FB" w:rsidP="001F33E6">
      <w:pPr>
        <w:spacing w:after="40"/>
        <w:jc w:val="both"/>
        <w:rPr>
          <w:rFonts w:ascii="Arial" w:hAnsi="Arial" w:cs="Arial"/>
          <w:sz w:val="24"/>
          <w:szCs w:val="24"/>
        </w:rPr>
      </w:pPr>
      <w:r>
        <w:rPr>
          <w:rFonts w:ascii="Arial" w:hAnsi="Arial" w:cs="Arial"/>
          <w:sz w:val="24"/>
          <w:szCs w:val="24"/>
        </w:rPr>
        <w:t>9. Manejo de errores y códigos HTTP</w:t>
      </w:r>
    </w:p>
    <w:p w14:paraId="1E02C5AD" w14:textId="77777777" w:rsidR="004943AF" w:rsidRPr="001F33E6" w:rsidRDefault="007D42FB" w:rsidP="001F33E6">
      <w:pPr>
        <w:spacing w:after="40"/>
        <w:jc w:val="both"/>
        <w:rPr>
          <w:rFonts w:ascii="Arial" w:hAnsi="Arial" w:cs="Arial"/>
          <w:sz w:val="24"/>
          <w:szCs w:val="24"/>
        </w:rPr>
      </w:pPr>
      <w:r>
        <w:rPr>
          <w:rFonts w:ascii="Arial" w:hAnsi="Arial" w:cs="Arial"/>
          <w:sz w:val="24"/>
          <w:szCs w:val="24"/>
        </w:rPr>
        <w:t>10. Pruebas unitarias con mocks</w:t>
      </w:r>
    </w:p>
    <w:p w14:paraId="6B6638E4" w14:textId="77777777" w:rsidR="004943AF" w:rsidRPr="001F33E6" w:rsidRDefault="007D42FB" w:rsidP="001F33E6">
      <w:pPr>
        <w:spacing w:after="40"/>
        <w:jc w:val="both"/>
        <w:rPr>
          <w:rFonts w:ascii="Arial" w:hAnsi="Arial" w:cs="Arial"/>
          <w:sz w:val="24"/>
          <w:szCs w:val="24"/>
        </w:rPr>
      </w:pPr>
      <w:r>
        <w:rPr>
          <w:rFonts w:ascii="Arial" w:hAnsi="Arial" w:cs="Arial"/>
          <w:sz w:val="24"/>
          <w:szCs w:val="24"/>
        </w:rPr>
        <w:t>11. Avance funcional entregado</w:t>
      </w:r>
    </w:p>
    <w:p w14:paraId="4BA161C3" w14:textId="77777777" w:rsidR="004943AF" w:rsidRPr="001F33E6" w:rsidRDefault="007D42FB" w:rsidP="001F33E6">
      <w:pPr>
        <w:spacing w:after="40"/>
        <w:jc w:val="both"/>
        <w:rPr>
          <w:rFonts w:ascii="Arial" w:hAnsi="Arial" w:cs="Arial"/>
          <w:sz w:val="24"/>
          <w:szCs w:val="24"/>
        </w:rPr>
      </w:pPr>
      <w:r>
        <w:rPr>
          <w:rFonts w:ascii="Arial" w:hAnsi="Arial" w:cs="Arial"/>
          <w:sz w:val="24"/>
          <w:szCs w:val="24"/>
        </w:rPr>
        <w:t>12. Plan de trabajo restante</w:t>
      </w:r>
    </w:p>
    <w:p w14:paraId="09305514" w14:textId="77777777" w:rsidR="004943AF" w:rsidRPr="001F33E6" w:rsidRDefault="007D42FB" w:rsidP="001F33E6">
      <w:pPr>
        <w:spacing w:after="40"/>
        <w:jc w:val="both"/>
        <w:rPr>
          <w:rFonts w:ascii="Arial" w:hAnsi="Arial" w:cs="Arial"/>
          <w:sz w:val="24"/>
          <w:szCs w:val="24"/>
        </w:rPr>
      </w:pPr>
      <w:r>
        <w:rPr>
          <w:rFonts w:ascii="Arial" w:hAnsi="Arial" w:cs="Arial"/>
          <w:sz w:val="24"/>
          <w:szCs w:val="24"/>
        </w:rPr>
        <w:t>13. Repositorio y entregables</w:t>
      </w:r>
    </w:p>
    <w:p w14:paraId="1E3C8E93"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t>1. Introducción</w:t>
      </w:r>
    </w:p>
    <w:p w14:paraId="14365A9F" w14:textId="77777777" w:rsidR="004943AF" w:rsidRPr="001F33E6" w:rsidRDefault="007D42FB" w:rsidP="001F33E6">
      <w:pPr>
        <w:spacing w:after="120" w:line="300" w:lineRule="auto"/>
        <w:jc w:val="both"/>
        <w:rPr>
          <w:rFonts w:ascii="Arial" w:hAnsi="Arial" w:cs="Arial"/>
          <w:sz w:val="24"/>
          <w:szCs w:val="24"/>
        </w:rPr>
      </w:pPr>
      <w:r>
        <w:rPr>
          <w:rFonts w:ascii="Arial" w:hAnsi="Arial" w:cs="Arial"/>
          <w:b/>
          <w:bCs/>
          <w:sz w:val="24"/>
          <w:szCs w:val="24"/>
        </w:rPr>
        <w:t>VetCare</w:t>
      </w:r>
      <w:r>
        <w:rPr>
          <w:rFonts w:ascii="Arial" w:hAnsi="Arial" w:cs="Arial"/>
          <w:sz w:val="24"/>
          <w:szCs w:val="24"/>
        </w:rPr>
        <w:t xml:space="preserve"> es una API pública, consumible por terceros mediante un token de acceso, que permite gestionar la operación diaria de una clínica veterinaria: clientes, mascotas, citas, consultas médicas, vacunación, inventario y facturación. Incluye además un sitio web que la usa como cliente.</w:t>
      </w:r>
    </w:p>
    <w:p w14:paraId="043F489A" w14:textId="77777777" w:rsidR="004943AF" w:rsidRPr="001F33E6" w:rsidRDefault="007D42FB" w:rsidP="001F33E6">
      <w:pPr>
        <w:spacing w:after="120" w:line="300" w:lineRule="auto"/>
        <w:jc w:val="both"/>
        <w:rPr>
          <w:rFonts w:ascii="Arial" w:hAnsi="Arial" w:cs="Arial"/>
          <w:sz w:val="24"/>
          <w:szCs w:val="24"/>
        </w:rPr>
      </w:pPr>
      <w:r>
        <w:rPr>
          <w:rFonts w:ascii="Arial" w:hAnsi="Arial" w:cs="Arial"/>
          <w:sz w:val="24"/>
          <w:szCs w:val="24"/>
        </w:rPr>
        <w:t xml:space="preserve">Este documento corresponde a la </w:t>
      </w:r>
      <w:r>
        <w:rPr>
          <w:rFonts w:ascii="Arial" w:hAnsi="Arial" w:cs="Arial"/>
          <w:b/>
          <w:bCs/>
          <w:sz w:val="24"/>
          <w:szCs w:val="24"/>
        </w:rPr>
        <w:t>entrega de diseño de arquitectura</w:t>
      </w:r>
      <w:r>
        <w:rPr>
          <w:rFonts w:ascii="Arial" w:hAnsi="Arial" w:cs="Arial"/>
          <w:sz w:val="24"/>
          <w:szCs w:val="24"/>
        </w:rPr>
        <w:t xml:space="preserve"> del proyecto final e incluye, como evidencia de que el diseño es realizable, un </w:t>
      </w:r>
      <w:r>
        <w:rPr>
          <w:rFonts w:ascii="Arial" w:hAnsi="Arial" w:cs="Arial"/>
          <w:b/>
          <w:bCs/>
          <w:sz w:val="24"/>
          <w:szCs w:val="24"/>
        </w:rPr>
        <w:t>avance funcional</w:t>
      </w:r>
      <w:r>
        <w:rPr>
          <w:rFonts w:ascii="Arial" w:hAnsi="Arial" w:cs="Arial"/>
          <w:sz w:val="24"/>
          <w:szCs w:val="24"/>
        </w:rPr>
        <w:t xml:space="preserve"> con autenticación, gestión de clientes, gestión de mascotas y el registro de mascotas fallecidas.</w:t>
      </w:r>
    </w:p>
    <w:p w14:paraId="0AD0F053" w14:textId="77777777" w:rsidR="004943AF" w:rsidRPr="001F33E6" w:rsidRDefault="007D42FB" w:rsidP="001F33E6">
      <w:pPr>
        <w:spacing w:after="120" w:line="300" w:lineRule="auto"/>
        <w:jc w:val="both"/>
        <w:rPr>
          <w:rFonts w:ascii="Arial" w:hAnsi="Arial" w:cs="Arial"/>
          <w:sz w:val="24"/>
          <w:szCs w:val="24"/>
        </w:rPr>
      </w:pPr>
      <w:r>
        <w:rPr>
          <w:rFonts w:ascii="Arial" w:hAnsi="Arial" w:cs="Arial"/>
          <w:sz w:val="24"/>
          <w:szCs w:val="24"/>
        </w:rPr>
        <w:t>El proyecto cumple los requerimientos del curso: arquitectura en capas con separación real, autenticación por token en todos los endpoints protegidos, uso de un ORM sin consultas en crudo, documentación con Swagger, pruebas unitarias con mocks, manejo correcto de códigos HTTP, frontend web y un modelo de datos de 18 tablas (el mínimo exigido es 15).</w:t>
      </w:r>
    </w:p>
    <w:p w14:paraId="0CA0525C"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t>2. Identidad del proyecto: significado de VetCare</w:t>
      </w:r>
    </w:p>
    <w:p w14:paraId="7D843B5B" w14:textId="77777777" w:rsidR="004943AF" w:rsidRPr="001F33E6" w:rsidRDefault="007D42FB" w:rsidP="001F33E6">
      <w:pPr>
        <w:pStyle w:val="Ttulo2"/>
        <w:jc w:val="both"/>
        <w:rPr>
          <w:rFonts w:ascii="Arial" w:hAnsi="Arial" w:cs="Arial"/>
          <w:sz w:val="24"/>
          <w:szCs w:val="24"/>
        </w:rPr>
      </w:pPr>
      <w:r>
        <w:rPr>
          <w:rFonts w:ascii="Arial" w:hAnsi="Arial" w:cs="Arial"/>
          <w:sz w:val="24"/>
          <w:szCs w:val="24"/>
        </w:rPr>
        <w:t>2.1 Significado del nombre</w:t>
      </w:r>
    </w:p>
    <w:p w14:paraId="54E60B24" w14:textId="77777777" w:rsidR="004943AF" w:rsidRPr="001F33E6" w:rsidRDefault="007D42FB" w:rsidP="001F33E6">
      <w:pPr>
        <w:spacing w:after="120" w:line="300" w:lineRule="auto"/>
        <w:jc w:val="both"/>
        <w:rPr>
          <w:rFonts w:ascii="Arial" w:hAnsi="Arial" w:cs="Arial"/>
          <w:sz w:val="24"/>
          <w:szCs w:val="24"/>
        </w:rPr>
      </w:pPr>
      <w:r>
        <w:rPr>
          <w:rFonts w:ascii="Arial" w:hAnsi="Arial" w:cs="Arial"/>
          <w:b/>
          <w:bCs/>
          <w:sz w:val="24"/>
          <w:szCs w:val="24"/>
        </w:rPr>
        <w:t>VetCare</w:t>
      </w:r>
      <w:r>
        <w:rPr>
          <w:rFonts w:ascii="Arial" w:hAnsi="Arial" w:cs="Arial"/>
          <w:sz w:val="24"/>
          <w:szCs w:val="24"/>
        </w:rPr>
        <w:t xml:space="preserve"> es la unión de dos palabras:</w:t>
      </w:r>
    </w:p>
    <w:p w14:paraId="1846524D"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Vet:</w:t>
      </w:r>
      <w:r>
        <w:rPr>
          <w:rFonts w:ascii="Arial" w:hAnsi="Arial" w:cs="Arial"/>
          <w:sz w:val="24"/>
          <w:szCs w:val="24"/>
        </w:rPr>
        <w:t xml:space="preserve"> abreviatura de </w:t>
      </w:r>
      <w:r>
        <w:rPr>
          <w:rFonts w:ascii="Arial" w:hAnsi="Arial" w:cs="Arial"/>
          <w:i/>
          <w:iCs/>
          <w:sz w:val="24"/>
          <w:szCs w:val="24"/>
        </w:rPr>
        <w:t>veterinary</w:t>
      </w:r>
      <w:r>
        <w:rPr>
          <w:rFonts w:ascii="Arial" w:hAnsi="Arial" w:cs="Arial"/>
          <w:sz w:val="24"/>
          <w:szCs w:val="24"/>
        </w:rPr>
        <w:t xml:space="preserve"> (veterinaria), de uso universal en el ámbito animal.</w:t>
      </w:r>
    </w:p>
    <w:p w14:paraId="5CD00EDD"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Care:</w:t>
      </w:r>
      <w:r>
        <w:rPr>
          <w:rFonts w:ascii="Arial" w:hAnsi="Arial" w:cs="Arial"/>
          <w:sz w:val="24"/>
          <w:szCs w:val="24"/>
        </w:rPr>
        <w:t xml:space="preserve"> “cuidado” en inglés, que expresa atención, protección y cariño.</w:t>
      </w:r>
    </w:p>
    <w:p w14:paraId="34D72BA6" w14:textId="77777777" w:rsidR="004943AF" w:rsidRPr="001F33E6" w:rsidRDefault="007D42FB" w:rsidP="001F33E6">
      <w:pPr>
        <w:spacing w:after="120" w:line="300" w:lineRule="auto"/>
        <w:jc w:val="both"/>
        <w:rPr>
          <w:rFonts w:ascii="Arial" w:hAnsi="Arial" w:cs="Arial"/>
          <w:sz w:val="24"/>
          <w:szCs w:val="24"/>
        </w:rPr>
      </w:pPr>
      <w:r>
        <w:rPr>
          <w:rFonts w:ascii="Arial" w:hAnsi="Arial" w:cs="Arial"/>
          <w:sz w:val="24"/>
          <w:szCs w:val="24"/>
        </w:rPr>
        <w:lastRenderedPageBreak/>
        <w:t xml:space="preserve">Juntas significan </w:t>
      </w:r>
      <w:r>
        <w:rPr>
          <w:rFonts w:ascii="Arial" w:hAnsi="Arial" w:cs="Arial"/>
          <w:b/>
          <w:bCs/>
          <w:sz w:val="24"/>
          <w:szCs w:val="24"/>
        </w:rPr>
        <w:t>“cuidado veterinario”</w:t>
      </w:r>
      <w:r>
        <w:rPr>
          <w:rFonts w:ascii="Arial" w:hAnsi="Arial" w:cs="Arial"/>
          <w:sz w:val="24"/>
          <w:szCs w:val="24"/>
        </w:rPr>
        <w:t xml:space="preserve">. Se eligió porque es corto, fácil de recordar y de pronunciar, funciona en español e inglés, y resume el propósito del sistema: que la clínica dedique su tiempo a cuidar a las mascotas, no a perseguir papeles. Su lema es </w:t>
      </w:r>
      <w:r>
        <w:rPr>
          <w:rFonts w:ascii="Arial" w:hAnsi="Arial" w:cs="Arial"/>
          <w:b/>
          <w:bCs/>
          <w:sz w:val="24"/>
          <w:szCs w:val="24"/>
        </w:rPr>
        <w:t>“Cuidado veterinario, con corazón”</w:t>
      </w:r>
      <w:r>
        <w:rPr>
          <w:rFonts w:ascii="Arial" w:hAnsi="Arial" w:cs="Arial"/>
          <w:sz w:val="24"/>
          <w:szCs w:val="24"/>
        </w:rPr>
        <w:t>.</w:t>
      </w:r>
    </w:p>
    <w:p w14:paraId="3DB24058" w14:textId="77777777" w:rsidR="004943AF" w:rsidRPr="001F33E6" w:rsidRDefault="007D42FB" w:rsidP="001F33E6">
      <w:pPr>
        <w:pStyle w:val="Ttulo2"/>
        <w:jc w:val="both"/>
        <w:rPr>
          <w:rFonts w:ascii="Arial" w:hAnsi="Arial" w:cs="Arial"/>
          <w:sz w:val="24"/>
          <w:szCs w:val="24"/>
        </w:rPr>
      </w:pPr>
      <w:r>
        <w:rPr>
          <w:rFonts w:ascii="Arial" w:hAnsi="Arial" w:cs="Arial"/>
          <w:sz w:val="24"/>
          <w:szCs w:val="24"/>
        </w:rPr>
        <w:t>2.2 Logotipo, colores y tipografía</w:t>
      </w:r>
    </w:p>
    <w:p w14:paraId="7A5B3CEB" w14:textId="77777777" w:rsidR="004943AF" w:rsidRPr="001F33E6" w:rsidRDefault="007D42FB" w:rsidP="001F33E6">
      <w:pPr>
        <w:spacing w:after="120" w:line="300" w:lineRule="auto"/>
        <w:jc w:val="both"/>
        <w:rPr>
          <w:rFonts w:ascii="Arial" w:hAnsi="Arial" w:cs="Arial"/>
          <w:sz w:val="24"/>
          <w:szCs w:val="24"/>
        </w:rPr>
      </w:pPr>
      <w:r>
        <w:rPr>
          <w:rFonts w:ascii="Arial" w:hAnsi="Arial" w:cs="Arial"/>
          <w:sz w:val="24"/>
          <w:szCs w:val="24"/>
        </w:rPr>
        <w:t xml:space="preserve">El símbolo de la marca es una </w:t>
      </w:r>
      <w:r>
        <w:rPr>
          <w:rFonts w:ascii="Arial" w:hAnsi="Arial" w:cs="Arial"/>
          <w:b/>
          <w:bCs/>
          <w:sz w:val="24"/>
          <w:szCs w:val="24"/>
        </w:rPr>
        <w:t>huella de mascota</w:t>
      </w:r>
      <w:r>
        <w:rPr>
          <w:rFonts w:ascii="Arial" w:hAnsi="Arial" w:cs="Arial"/>
          <w:sz w:val="24"/>
          <w:szCs w:val="24"/>
        </w:rPr>
        <w:t xml:space="preserve">, acompañada en la pantalla de acceso por una </w:t>
      </w:r>
      <w:r>
        <w:rPr>
          <w:rFonts w:ascii="Arial" w:hAnsi="Arial" w:cs="Arial"/>
          <w:b/>
          <w:bCs/>
          <w:sz w:val="24"/>
          <w:szCs w:val="24"/>
        </w:rPr>
        <w:t>línea de latido</w:t>
      </w:r>
      <w:r>
        <w:rPr>
          <w:rFonts w:ascii="Arial" w:hAnsi="Arial" w:cs="Arial"/>
          <w:sz w:val="24"/>
          <w:szCs w:val="24"/>
        </w:rPr>
        <w:t xml:space="preserve"> que termina en la huella: representa la salud (el pulso) y el vínculo con los animales. La paleta transmite confianza, limpieza y calidez: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560"/>
      </w:tblGrid>
      <w:tr w:rsidR="004943AF" w:rsidRPr="001F33E6" w14:paraId="3169FA02" w14:textId="77777777">
        <w:trPr>
          <w:cantSplit/>
        </w:trPr>
        <w:tc>
          <w:tcPr>
            <w:tcW w:w="23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tcPr>
          <w:p w14:paraId="193CF21E" w14:textId="77777777" w:rsidR="004943AF" w:rsidRPr="001F33E6" w:rsidRDefault="007D42FB" w:rsidP="001F33E6">
            <w:pPr>
              <w:jc w:val="both"/>
              <w:rPr>
                <w:rFonts w:ascii="Arial" w:hAnsi="Arial" w:cs="Arial"/>
                <w:sz w:val="24"/>
                <w:szCs w:val="24"/>
              </w:rPr>
            </w:pPr>
            <w:r>
              <w:rPr>
                <w:rFonts w:ascii="Arial" w:hAnsi="Arial" w:cs="Arial"/>
                <w:b/>
                <w:bCs/>
                <w:color w:val="FFFFFF"/>
                <w:sz w:val="24"/>
                <w:szCs w:val="24"/>
              </w:rPr>
              <w:t>Verde profundo</w:t>
            </w:r>
          </w:p>
        </w:tc>
        <w:tc>
          <w:tcPr>
            <w:tcW w:w="15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tcPr>
          <w:p w14:paraId="52212E5B" w14:textId="77777777" w:rsidR="004943AF" w:rsidRPr="001F33E6" w:rsidRDefault="007D42FB" w:rsidP="001F33E6">
            <w:pPr>
              <w:jc w:val="both"/>
              <w:rPr>
                <w:rFonts w:ascii="Arial" w:hAnsi="Arial" w:cs="Arial"/>
                <w:sz w:val="24"/>
                <w:szCs w:val="24"/>
              </w:rPr>
            </w:pPr>
            <w:r>
              <w:rPr>
                <w:rFonts w:ascii="Arial" w:hAnsi="Arial" w:cs="Arial"/>
                <w:sz w:val="24"/>
                <w:szCs w:val="24"/>
              </w:rPr>
              <w:t>#0F5E5A</w:t>
            </w:r>
          </w:p>
        </w:tc>
        <w:tc>
          <w:tcPr>
            <w:tcW w:w="55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tcPr>
          <w:p w14:paraId="5DFC4182" w14:textId="77777777" w:rsidR="004943AF" w:rsidRPr="001F33E6" w:rsidRDefault="007D42FB" w:rsidP="001F33E6">
            <w:pPr>
              <w:jc w:val="both"/>
              <w:rPr>
                <w:rFonts w:ascii="Arial" w:hAnsi="Arial" w:cs="Arial"/>
                <w:sz w:val="24"/>
                <w:szCs w:val="24"/>
              </w:rPr>
            </w:pPr>
            <w:r>
              <w:rPr>
                <w:rFonts w:ascii="Arial" w:hAnsi="Arial" w:cs="Arial"/>
                <w:sz w:val="24"/>
                <w:szCs w:val="24"/>
              </w:rPr>
              <w:t>Color principal: confianza y salud. Barras, títulos y botones.</w:t>
            </w:r>
          </w:p>
        </w:tc>
      </w:tr>
      <w:tr w:rsidR="004943AF" w:rsidRPr="001F33E6" w14:paraId="3970F2D7" w14:textId="77777777">
        <w:trPr>
          <w:cantSplit/>
        </w:trPr>
        <w:tc>
          <w:tcPr>
            <w:tcW w:w="2300" w:type="dxa"/>
            <w:tcBorders>
              <w:top w:val="single" w:sz="4" w:space="0" w:color="BFD8D4"/>
              <w:left w:val="single" w:sz="4" w:space="0" w:color="BFD8D4"/>
              <w:bottom w:val="single" w:sz="4" w:space="0" w:color="BFD8D4"/>
              <w:right w:val="single" w:sz="4" w:space="0" w:color="BFD8D4"/>
            </w:tcBorders>
            <w:shd w:val="clear" w:color="auto" w:fill="2BA6A0"/>
            <w:tcMar>
              <w:top w:w="70" w:type="dxa"/>
              <w:left w:w="110" w:type="dxa"/>
              <w:bottom w:w="70" w:type="dxa"/>
              <w:right w:w="110" w:type="dxa"/>
            </w:tcMar>
          </w:tcPr>
          <w:p w14:paraId="49A8FA24" w14:textId="77777777" w:rsidR="004943AF" w:rsidRPr="001F33E6" w:rsidRDefault="007D42FB" w:rsidP="001F33E6">
            <w:pPr>
              <w:jc w:val="both"/>
              <w:rPr>
                <w:rFonts w:ascii="Arial" w:hAnsi="Arial" w:cs="Arial"/>
                <w:sz w:val="24"/>
                <w:szCs w:val="24"/>
              </w:rPr>
            </w:pPr>
            <w:r>
              <w:rPr>
                <w:rFonts w:ascii="Arial" w:hAnsi="Arial" w:cs="Arial"/>
                <w:b/>
                <w:bCs/>
                <w:color w:val="FFFFFF"/>
                <w:sz w:val="24"/>
                <w:szCs w:val="24"/>
              </w:rPr>
              <w:t>Turquesa</w:t>
            </w:r>
          </w:p>
        </w:tc>
        <w:tc>
          <w:tcPr>
            <w:tcW w:w="15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tcPr>
          <w:p w14:paraId="729101A1" w14:textId="77777777" w:rsidR="004943AF" w:rsidRPr="001F33E6" w:rsidRDefault="007D42FB" w:rsidP="001F33E6">
            <w:pPr>
              <w:jc w:val="both"/>
              <w:rPr>
                <w:rFonts w:ascii="Arial" w:hAnsi="Arial" w:cs="Arial"/>
                <w:sz w:val="24"/>
                <w:szCs w:val="24"/>
              </w:rPr>
            </w:pPr>
            <w:r>
              <w:rPr>
                <w:rFonts w:ascii="Arial" w:hAnsi="Arial" w:cs="Arial"/>
                <w:sz w:val="24"/>
                <w:szCs w:val="24"/>
              </w:rPr>
              <w:t>#2BA6A0</w:t>
            </w:r>
          </w:p>
        </w:tc>
        <w:tc>
          <w:tcPr>
            <w:tcW w:w="55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tcPr>
          <w:p w14:paraId="3FF8736D" w14:textId="77777777" w:rsidR="004943AF" w:rsidRPr="001F33E6" w:rsidRDefault="007D42FB" w:rsidP="001F33E6">
            <w:pPr>
              <w:jc w:val="both"/>
              <w:rPr>
                <w:rFonts w:ascii="Arial" w:hAnsi="Arial" w:cs="Arial"/>
                <w:sz w:val="24"/>
                <w:szCs w:val="24"/>
              </w:rPr>
            </w:pPr>
            <w:r>
              <w:rPr>
                <w:rFonts w:ascii="Arial" w:hAnsi="Arial" w:cs="Arial"/>
                <w:sz w:val="24"/>
                <w:szCs w:val="24"/>
              </w:rPr>
              <w:t>Frescura y limpieza. Detalles y acentos secundarios.</w:t>
            </w:r>
          </w:p>
        </w:tc>
      </w:tr>
      <w:tr w:rsidR="004943AF" w:rsidRPr="001F33E6" w14:paraId="408C2E6C" w14:textId="77777777">
        <w:trPr>
          <w:cantSplit/>
        </w:trPr>
        <w:tc>
          <w:tcPr>
            <w:tcW w:w="2300" w:type="dxa"/>
            <w:tcBorders>
              <w:top w:val="single" w:sz="4" w:space="0" w:color="BFD8D4"/>
              <w:left w:val="single" w:sz="4" w:space="0" w:color="BFD8D4"/>
              <w:bottom w:val="single" w:sz="4" w:space="0" w:color="BFD8D4"/>
              <w:right w:val="single" w:sz="4" w:space="0" w:color="BFD8D4"/>
            </w:tcBorders>
            <w:shd w:val="clear" w:color="auto" w:fill="E3F4F1"/>
            <w:tcMar>
              <w:top w:w="70" w:type="dxa"/>
              <w:left w:w="110" w:type="dxa"/>
              <w:bottom w:w="70" w:type="dxa"/>
              <w:right w:w="110" w:type="dxa"/>
            </w:tcMar>
          </w:tcPr>
          <w:p w14:paraId="3D20FE91" w14:textId="77777777" w:rsidR="004943AF" w:rsidRPr="001F33E6" w:rsidRDefault="007D42FB" w:rsidP="001F33E6">
            <w:pPr>
              <w:jc w:val="both"/>
              <w:rPr>
                <w:rFonts w:ascii="Arial" w:hAnsi="Arial" w:cs="Arial"/>
                <w:sz w:val="24"/>
                <w:szCs w:val="24"/>
              </w:rPr>
            </w:pPr>
            <w:r>
              <w:rPr>
                <w:rFonts w:ascii="Arial" w:hAnsi="Arial" w:cs="Arial"/>
                <w:b/>
                <w:bCs/>
                <w:color w:val="1F2D2B"/>
                <w:sz w:val="24"/>
                <w:szCs w:val="24"/>
              </w:rPr>
              <w:t>Menta</w:t>
            </w:r>
          </w:p>
        </w:tc>
        <w:tc>
          <w:tcPr>
            <w:tcW w:w="15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tcPr>
          <w:p w14:paraId="35D2E00F" w14:textId="77777777" w:rsidR="004943AF" w:rsidRPr="001F33E6" w:rsidRDefault="007D42FB" w:rsidP="001F33E6">
            <w:pPr>
              <w:jc w:val="both"/>
              <w:rPr>
                <w:rFonts w:ascii="Arial" w:hAnsi="Arial" w:cs="Arial"/>
                <w:sz w:val="24"/>
                <w:szCs w:val="24"/>
              </w:rPr>
            </w:pPr>
            <w:r>
              <w:rPr>
                <w:rFonts w:ascii="Arial" w:hAnsi="Arial" w:cs="Arial"/>
                <w:sz w:val="24"/>
                <w:szCs w:val="24"/>
              </w:rPr>
              <w:t>#E3F4F1</w:t>
            </w:r>
          </w:p>
        </w:tc>
        <w:tc>
          <w:tcPr>
            <w:tcW w:w="55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tcPr>
          <w:p w14:paraId="75EA820D" w14:textId="77777777" w:rsidR="004943AF" w:rsidRPr="001F33E6" w:rsidRDefault="007D42FB" w:rsidP="001F33E6">
            <w:pPr>
              <w:jc w:val="both"/>
              <w:rPr>
                <w:rFonts w:ascii="Arial" w:hAnsi="Arial" w:cs="Arial"/>
                <w:sz w:val="24"/>
                <w:szCs w:val="24"/>
              </w:rPr>
            </w:pPr>
            <w:r>
              <w:rPr>
                <w:rFonts w:ascii="Arial" w:hAnsi="Arial" w:cs="Arial"/>
                <w:sz w:val="24"/>
                <w:szCs w:val="24"/>
              </w:rPr>
              <w:t>Fondos suaves y encabezados de tablas.</w:t>
            </w:r>
          </w:p>
        </w:tc>
      </w:tr>
      <w:tr w:rsidR="004943AF" w:rsidRPr="001F33E6" w14:paraId="0CD57AC6" w14:textId="77777777">
        <w:trPr>
          <w:cantSplit/>
        </w:trPr>
        <w:tc>
          <w:tcPr>
            <w:tcW w:w="2300" w:type="dxa"/>
            <w:tcBorders>
              <w:top w:val="single" w:sz="4" w:space="0" w:color="BFD8D4"/>
              <w:left w:val="single" w:sz="4" w:space="0" w:color="BFD8D4"/>
              <w:bottom w:val="single" w:sz="4" w:space="0" w:color="BFD8D4"/>
              <w:right w:val="single" w:sz="4" w:space="0" w:color="BFD8D4"/>
            </w:tcBorders>
            <w:shd w:val="clear" w:color="auto" w:fill="F28C38"/>
            <w:tcMar>
              <w:top w:w="70" w:type="dxa"/>
              <w:left w:w="110" w:type="dxa"/>
              <w:bottom w:w="70" w:type="dxa"/>
              <w:right w:w="110" w:type="dxa"/>
            </w:tcMar>
          </w:tcPr>
          <w:p w14:paraId="5CDDCF42" w14:textId="77777777" w:rsidR="004943AF" w:rsidRPr="001F33E6" w:rsidRDefault="007D42FB" w:rsidP="001F33E6">
            <w:pPr>
              <w:jc w:val="both"/>
              <w:rPr>
                <w:rFonts w:ascii="Arial" w:hAnsi="Arial" w:cs="Arial"/>
                <w:sz w:val="24"/>
                <w:szCs w:val="24"/>
              </w:rPr>
            </w:pPr>
            <w:r>
              <w:rPr>
                <w:rFonts w:ascii="Arial" w:hAnsi="Arial" w:cs="Arial"/>
                <w:b/>
                <w:bCs/>
                <w:color w:val="FFFFFF"/>
                <w:sz w:val="24"/>
                <w:szCs w:val="24"/>
              </w:rPr>
              <w:t>Naranja</w:t>
            </w:r>
          </w:p>
        </w:tc>
        <w:tc>
          <w:tcPr>
            <w:tcW w:w="15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tcPr>
          <w:p w14:paraId="4464F1A4" w14:textId="77777777" w:rsidR="004943AF" w:rsidRPr="001F33E6" w:rsidRDefault="007D42FB" w:rsidP="001F33E6">
            <w:pPr>
              <w:jc w:val="both"/>
              <w:rPr>
                <w:rFonts w:ascii="Arial" w:hAnsi="Arial" w:cs="Arial"/>
                <w:sz w:val="24"/>
                <w:szCs w:val="24"/>
              </w:rPr>
            </w:pPr>
            <w:r>
              <w:rPr>
                <w:rFonts w:ascii="Arial" w:hAnsi="Arial" w:cs="Arial"/>
                <w:sz w:val="24"/>
                <w:szCs w:val="24"/>
              </w:rPr>
              <w:t>#F28C38</w:t>
            </w:r>
          </w:p>
        </w:tc>
        <w:tc>
          <w:tcPr>
            <w:tcW w:w="55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tcPr>
          <w:p w14:paraId="6F96F22C" w14:textId="77777777" w:rsidR="004943AF" w:rsidRPr="001F33E6" w:rsidRDefault="007D42FB" w:rsidP="001F33E6">
            <w:pPr>
              <w:jc w:val="both"/>
              <w:rPr>
                <w:rFonts w:ascii="Arial" w:hAnsi="Arial" w:cs="Arial"/>
                <w:sz w:val="24"/>
                <w:szCs w:val="24"/>
              </w:rPr>
            </w:pPr>
            <w:r>
              <w:rPr>
                <w:rFonts w:ascii="Arial" w:hAnsi="Arial" w:cs="Arial"/>
                <w:sz w:val="24"/>
                <w:szCs w:val="24"/>
              </w:rPr>
              <w:t>Calidez y acción. Botones principales y la línea de latido.</w:t>
            </w:r>
          </w:p>
        </w:tc>
      </w:tr>
      <w:tr w:rsidR="004943AF" w:rsidRPr="001F33E6" w14:paraId="4FD75E2C" w14:textId="77777777">
        <w:trPr>
          <w:cantSplit/>
        </w:trPr>
        <w:tc>
          <w:tcPr>
            <w:tcW w:w="2300" w:type="dxa"/>
            <w:tcBorders>
              <w:top w:val="single" w:sz="4" w:space="0" w:color="BFD8D4"/>
              <w:left w:val="single" w:sz="4" w:space="0" w:color="BFD8D4"/>
              <w:bottom w:val="single" w:sz="4" w:space="0" w:color="BFD8D4"/>
              <w:right w:val="single" w:sz="4" w:space="0" w:color="BFD8D4"/>
            </w:tcBorders>
            <w:shd w:val="clear" w:color="auto" w:fill="FFF8EE"/>
            <w:tcMar>
              <w:top w:w="70" w:type="dxa"/>
              <w:left w:w="110" w:type="dxa"/>
              <w:bottom w:w="70" w:type="dxa"/>
              <w:right w:w="110" w:type="dxa"/>
            </w:tcMar>
          </w:tcPr>
          <w:p w14:paraId="74D3A9E9" w14:textId="77777777" w:rsidR="004943AF" w:rsidRPr="001F33E6" w:rsidRDefault="007D42FB" w:rsidP="001F33E6">
            <w:pPr>
              <w:jc w:val="both"/>
              <w:rPr>
                <w:rFonts w:ascii="Arial" w:hAnsi="Arial" w:cs="Arial"/>
                <w:sz w:val="24"/>
                <w:szCs w:val="24"/>
              </w:rPr>
            </w:pPr>
            <w:r>
              <w:rPr>
                <w:rFonts w:ascii="Arial" w:hAnsi="Arial" w:cs="Arial"/>
                <w:b/>
                <w:bCs/>
                <w:color w:val="1F2D2B"/>
                <w:sz w:val="24"/>
                <w:szCs w:val="24"/>
              </w:rPr>
              <w:t>Crema</w:t>
            </w:r>
          </w:p>
        </w:tc>
        <w:tc>
          <w:tcPr>
            <w:tcW w:w="15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tcPr>
          <w:p w14:paraId="772A4162" w14:textId="77777777" w:rsidR="004943AF" w:rsidRPr="001F33E6" w:rsidRDefault="007D42FB" w:rsidP="001F33E6">
            <w:pPr>
              <w:jc w:val="both"/>
              <w:rPr>
                <w:rFonts w:ascii="Arial" w:hAnsi="Arial" w:cs="Arial"/>
                <w:sz w:val="24"/>
                <w:szCs w:val="24"/>
              </w:rPr>
            </w:pPr>
            <w:r>
              <w:rPr>
                <w:rFonts w:ascii="Arial" w:hAnsi="Arial" w:cs="Arial"/>
                <w:sz w:val="24"/>
                <w:szCs w:val="24"/>
              </w:rPr>
              <w:t>#FFF8EE</w:t>
            </w:r>
          </w:p>
        </w:tc>
        <w:tc>
          <w:tcPr>
            <w:tcW w:w="55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tcPr>
          <w:p w14:paraId="2B1B429D" w14:textId="77777777" w:rsidR="004943AF" w:rsidRPr="001F33E6" w:rsidRDefault="007D42FB" w:rsidP="001F33E6">
            <w:pPr>
              <w:jc w:val="both"/>
              <w:rPr>
                <w:rFonts w:ascii="Arial" w:hAnsi="Arial" w:cs="Arial"/>
                <w:sz w:val="24"/>
                <w:szCs w:val="24"/>
              </w:rPr>
            </w:pPr>
            <w:r>
              <w:rPr>
                <w:rFonts w:ascii="Arial" w:hAnsi="Arial" w:cs="Arial"/>
                <w:sz w:val="24"/>
                <w:szCs w:val="24"/>
              </w:rPr>
              <w:t>Fondo de los diagramas.</w:t>
            </w:r>
          </w:p>
        </w:tc>
      </w:tr>
    </w:tbl>
    <w:p w14:paraId="14448F5C" w14:textId="77777777" w:rsidR="004943AF" w:rsidRPr="001F33E6" w:rsidRDefault="004943AF" w:rsidP="001F33E6">
      <w:pPr>
        <w:spacing w:after="60"/>
        <w:jc w:val="both"/>
        <w:rPr>
          <w:rFonts w:ascii="Arial" w:hAnsi="Arial" w:cs="Arial"/>
          <w:sz w:val="24"/>
          <w:szCs w:val="24"/>
        </w:rPr>
      </w:pPr>
    </w:p>
    <w:p w14:paraId="253C79F1" w14:textId="77777777" w:rsidR="004943AF" w:rsidRPr="001F33E6" w:rsidRDefault="007D42FB" w:rsidP="001F33E6">
      <w:pPr>
        <w:spacing w:after="120" w:line="300" w:lineRule="auto"/>
        <w:jc w:val="both"/>
        <w:rPr>
          <w:rFonts w:ascii="Arial" w:hAnsi="Arial" w:cs="Arial"/>
          <w:sz w:val="24"/>
          <w:szCs w:val="24"/>
        </w:rPr>
      </w:pPr>
      <w:r>
        <w:rPr>
          <w:rFonts w:ascii="Arial" w:hAnsi="Arial" w:cs="Arial"/>
          <w:sz w:val="24"/>
          <w:szCs w:val="24"/>
        </w:rPr>
        <w:t xml:space="preserve">Tipografías: </w:t>
      </w:r>
      <w:r>
        <w:rPr>
          <w:rFonts w:ascii="Arial" w:hAnsi="Arial" w:cs="Arial"/>
          <w:b/>
          <w:bCs/>
          <w:sz w:val="24"/>
          <w:szCs w:val="24"/>
        </w:rPr>
        <w:t>Fredoka</w:t>
      </w:r>
      <w:r>
        <w:rPr>
          <w:rFonts w:ascii="Arial" w:hAnsi="Arial" w:cs="Arial"/>
          <w:sz w:val="24"/>
          <w:szCs w:val="24"/>
        </w:rPr>
        <w:t xml:space="preserve"> para títulos (redondeada y amable) y </w:t>
      </w:r>
      <w:r>
        <w:rPr>
          <w:rFonts w:ascii="Arial" w:hAnsi="Arial" w:cs="Arial"/>
          <w:b/>
          <w:bCs/>
          <w:sz w:val="24"/>
          <w:szCs w:val="24"/>
        </w:rPr>
        <w:t>Nunito</w:t>
      </w:r>
      <w:r>
        <w:rPr>
          <w:rFonts w:ascii="Arial" w:hAnsi="Arial" w:cs="Arial"/>
          <w:sz w:val="24"/>
          <w:szCs w:val="24"/>
        </w:rPr>
        <w:t xml:space="preserve"> para el texto (clara y legible en pantalla).</w:t>
      </w:r>
    </w:p>
    <w:p w14:paraId="1C1ECAE6" w14:textId="77777777" w:rsidR="004943AF" w:rsidRPr="001F33E6" w:rsidRDefault="007D42FB" w:rsidP="001F33E6">
      <w:pPr>
        <w:pStyle w:val="Ttulo2"/>
        <w:jc w:val="both"/>
        <w:rPr>
          <w:rFonts w:ascii="Arial" w:hAnsi="Arial" w:cs="Arial"/>
          <w:sz w:val="24"/>
          <w:szCs w:val="24"/>
        </w:rPr>
      </w:pPr>
      <w:r>
        <w:rPr>
          <w:rFonts w:ascii="Arial" w:hAnsi="Arial" w:cs="Arial"/>
          <w:sz w:val="24"/>
          <w:szCs w:val="24"/>
        </w:rPr>
        <w:t>2.3 Misión, visión y valores</w:t>
      </w:r>
    </w:p>
    <w:p w14:paraId="645AA3CF" w14:textId="77777777" w:rsidR="004943AF" w:rsidRPr="001F33E6" w:rsidRDefault="007D42FB" w:rsidP="001F33E6">
      <w:pPr>
        <w:spacing w:after="120" w:line="300" w:lineRule="auto"/>
        <w:jc w:val="both"/>
        <w:rPr>
          <w:rFonts w:ascii="Arial" w:hAnsi="Arial" w:cs="Arial"/>
          <w:sz w:val="24"/>
          <w:szCs w:val="24"/>
        </w:rPr>
      </w:pPr>
      <w:r>
        <w:rPr>
          <w:rFonts w:ascii="Arial" w:hAnsi="Arial" w:cs="Arial"/>
          <w:i/>
          <w:iCs/>
          <w:sz w:val="24"/>
          <w:szCs w:val="24"/>
        </w:rPr>
        <w:t>Propuesta del equipo; puede ajustarse antes de entregar.</w:t>
      </w:r>
    </w:p>
    <w:p w14:paraId="044B1644" w14:textId="77777777" w:rsidR="004943AF" w:rsidRPr="001F33E6" w:rsidRDefault="007D42FB" w:rsidP="001F33E6">
      <w:pPr>
        <w:spacing w:after="120" w:line="300" w:lineRule="auto"/>
        <w:jc w:val="both"/>
        <w:rPr>
          <w:rFonts w:ascii="Arial" w:hAnsi="Arial" w:cs="Arial"/>
          <w:sz w:val="24"/>
          <w:szCs w:val="24"/>
        </w:rPr>
      </w:pPr>
      <w:r>
        <w:rPr>
          <w:rFonts w:ascii="Arial" w:hAnsi="Arial" w:cs="Arial"/>
          <w:b/>
          <w:bCs/>
          <w:sz w:val="24"/>
          <w:szCs w:val="24"/>
        </w:rPr>
        <w:t>Misión.</w:t>
      </w:r>
      <w:r>
        <w:rPr>
          <w:rFonts w:ascii="Arial" w:hAnsi="Arial" w:cs="Arial"/>
          <w:sz w:val="24"/>
          <w:szCs w:val="24"/>
        </w:rPr>
        <w:t xml:space="preserve"> Facilitar el trabajo diario de las clínicas veterinarias con un sistema confiable que centraliza la información de clientes, mascotas y su historial de salud, para que el equipo dedique más tiempo a cuidar a los animales.</w:t>
      </w:r>
    </w:p>
    <w:p w14:paraId="4FA1EEEB" w14:textId="77777777" w:rsidR="004943AF" w:rsidRPr="001F33E6" w:rsidRDefault="007D42FB" w:rsidP="001F33E6">
      <w:pPr>
        <w:spacing w:after="120" w:line="300" w:lineRule="auto"/>
        <w:jc w:val="both"/>
        <w:rPr>
          <w:rFonts w:ascii="Arial" w:hAnsi="Arial" w:cs="Arial"/>
          <w:sz w:val="24"/>
          <w:szCs w:val="24"/>
        </w:rPr>
      </w:pPr>
      <w:r>
        <w:rPr>
          <w:rFonts w:ascii="Arial" w:hAnsi="Arial" w:cs="Arial"/>
          <w:b/>
          <w:bCs/>
          <w:sz w:val="24"/>
          <w:szCs w:val="24"/>
        </w:rPr>
        <w:t>Visión.</w:t>
      </w:r>
      <w:r>
        <w:rPr>
          <w:rFonts w:ascii="Arial" w:hAnsi="Arial" w:cs="Arial"/>
          <w:sz w:val="24"/>
          <w:szCs w:val="24"/>
        </w:rPr>
        <w:t xml:space="preserve"> Ser la plataforma de referencia en gestión veterinaria de la región, reconocida por su sencillez, su seguridad y su respeto por cada mascota, desde su primera consulta hasta su recuerdo.</w:t>
      </w:r>
    </w:p>
    <w:p w14:paraId="12577A67" w14:textId="77777777" w:rsidR="004943AF" w:rsidRPr="001F33E6" w:rsidRDefault="007D42FB" w:rsidP="001F33E6">
      <w:pPr>
        <w:spacing w:after="120" w:line="300" w:lineRule="auto"/>
        <w:jc w:val="both"/>
        <w:rPr>
          <w:rFonts w:ascii="Arial" w:hAnsi="Arial" w:cs="Arial"/>
          <w:sz w:val="24"/>
          <w:szCs w:val="24"/>
        </w:rPr>
      </w:pPr>
      <w:r>
        <w:rPr>
          <w:rFonts w:ascii="Arial" w:hAnsi="Arial" w:cs="Arial"/>
          <w:b/>
          <w:bCs/>
          <w:sz w:val="24"/>
          <w:szCs w:val="24"/>
        </w:rPr>
        <w:t>Valores:</w:t>
      </w:r>
    </w:p>
    <w:p w14:paraId="40FF6A67"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Cuidado:</w:t>
      </w:r>
      <w:r>
        <w:rPr>
          <w:rFonts w:ascii="Arial" w:hAnsi="Arial" w:cs="Arial"/>
          <w:sz w:val="24"/>
          <w:szCs w:val="24"/>
        </w:rPr>
        <w:t xml:space="preserve"> cada decisión de diseño piensa primero en el bienestar de la mascota y la comodidad de su familia.</w:t>
      </w:r>
    </w:p>
    <w:p w14:paraId="21A1D8F9"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Confianza:</w:t>
      </w:r>
      <w:r>
        <w:rPr>
          <w:rFonts w:ascii="Arial" w:hAnsi="Arial" w:cs="Arial"/>
          <w:sz w:val="24"/>
          <w:szCs w:val="24"/>
        </w:rPr>
        <w:t xml:space="preserve"> los datos están protegidos con autenticación por token, roles y contraseñas cifradas.</w:t>
      </w:r>
    </w:p>
    <w:p w14:paraId="590D7CFB"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lastRenderedPageBreak/>
        <w:t>Sencillez:</w:t>
      </w:r>
      <w:r>
        <w:rPr>
          <w:rFonts w:ascii="Arial" w:hAnsi="Arial" w:cs="Arial"/>
          <w:sz w:val="24"/>
          <w:szCs w:val="24"/>
        </w:rPr>
        <w:t xml:space="preserve"> pantallas claras para que cualquier persona del equipo las use sin capacitación larga.</w:t>
      </w:r>
    </w:p>
    <w:p w14:paraId="75808FAF"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Respeto:</w:t>
      </w:r>
      <w:r>
        <w:rPr>
          <w:rFonts w:ascii="Arial" w:hAnsi="Arial" w:cs="Arial"/>
          <w:sz w:val="24"/>
          <w:szCs w:val="24"/>
        </w:rPr>
        <w:t xml:space="preserve"> las mascotas fallecidas se conservan en un memorial y su historial nunca se borra.</w:t>
      </w:r>
    </w:p>
    <w:p w14:paraId="601518FE"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Transparencia:</w:t>
      </w:r>
      <w:r>
        <w:rPr>
          <w:rFonts w:ascii="Arial" w:hAnsi="Arial" w:cs="Arial"/>
          <w:sz w:val="24"/>
          <w:szCs w:val="24"/>
        </w:rPr>
        <w:t xml:space="preserve"> la API está documentada con Swagger para que terceros la usen sin ver el código.</w:t>
      </w:r>
    </w:p>
    <w:p w14:paraId="246CC22F"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t>3. Objetivos</w:t>
      </w:r>
    </w:p>
    <w:p w14:paraId="7B624CDA" w14:textId="77777777" w:rsidR="004943AF" w:rsidRPr="001F33E6" w:rsidRDefault="007D42FB" w:rsidP="001F33E6">
      <w:pPr>
        <w:spacing w:after="120" w:line="300" w:lineRule="auto"/>
        <w:jc w:val="both"/>
        <w:rPr>
          <w:rFonts w:ascii="Arial" w:hAnsi="Arial" w:cs="Arial"/>
          <w:sz w:val="24"/>
          <w:szCs w:val="24"/>
        </w:rPr>
      </w:pPr>
      <w:r>
        <w:rPr>
          <w:rFonts w:ascii="Arial" w:hAnsi="Arial" w:cs="Arial"/>
          <w:b/>
          <w:bCs/>
          <w:sz w:val="24"/>
          <w:szCs w:val="24"/>
        </w:rPr>
        <w:t>Objetivo general.</w:t>
      </w:r>
      <w:r>
        <w:rPr>
          <w:rFonts w:ascii="Arial" w:hAnsi="Arial" w:cs="Arial"/>
          <w:sz w:val="24"/>
          <w:szCs w:val="24"/>
        </w:rPr>
        <w:t xml:space="preserve"> Diseñar y construir una API pública con arquitectura en capas para la gestión de una clínica veterinaria, protegida con tokens JWT y acompañada de un frontend web funcional.</w:t>
      </w:r>
    </w:p>
    <w:p w14:paraId="052B47DA" w14:textId="77777777" w:rsidR="004943AF" w:rsidRPr="001F33E6" w:rsidRDefault="007D42FB" w:rsidP="001F33E6">
      <w:pPr>
        <w:spacing w:after="120" w:line="300" w:lineRule="auto"/>
        <w:jc w:val="both"/>
        <w:rPr>
          <w:rFonts w:ascii="Arial" w:hAnsi="Arial" w:cs="Arial"/>
          <w:sz w:val="24"/>
          <w:szCs w:val="24"/>
        </w:rPr>
      </w:pPr>
      <w:r>
        <w:rPr>
          <w:rFonts w:ascii="Arial" w:hAnsi="Arial" w:cs="Arial"/>
          <w:b/>
          <w:bCs/>
          <w:sz w:val="24"/>
          <w:szCs w:val="24"/>
        </w:rPr>
        <w:t>Objetivos específicos:</w:t>
      </w:r>
    </w:p>
    <w:p w14:paraId="68702506"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sz w:val="24"/>
          <w:szCs w:val="24"/>
        </w:rPr>
        <w:t>Separar la solución en tres capas reales (presentación, negocio y acceso a datos) con dependencias en una sola dirección.</w:t>
      </w:r>
    </w:p>
    <w:p w14:paraId="3149452D"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sz w:val="24"/>
          <w:szCs w:val="24"/>
        </w:rPr>
        <w:t>Persistir la información en PostgreSQL mediante Entity Framework Core, sin consultas en crudo.</w:t>
      </w:r>
    </w:p>
    <w:p w14:paraId="62EF9BB3"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sz w:val="24"/>
          <w:szCs w:val="24"/>
        </w:rPr>
        <w:t>Proteger todos los endpoints con JWT y controlar los permisos por rol.</w:t>
      </w:r>
    </w:p>
    <w:p w14:paraId="1D34FF64"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sz w:val="24"/>
          <w:szCs w:val="24"/>
        </w:rPr>
        <w:t>Documentar la API con Swagger de forma que un tercero pueda usarla sin ver el código.</w:t>
      </w:r>
    </w:p>
    <w:p w14:paraId="15365F3F"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sz w:val="24"/>
          <w:szCs w:val="24"/>
        </w:rPr>
        <w:t>Verificar las reglas de negocio con pruebas unitarias que usan mocks de los repositorios.</w:t>
      </w:r>
    </w:p>
    <w:p w14:paraId="61F0A50A"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sz w:val="24"/>
          <w:szCs w:val="24"/>
        </w:rPr>
        <w:t>Conservar el historial de las mascotas fallecidas en un memorial en lugar de eliminarlas.</w:t>
      </w:r>
    </w:p>
    <w:p w14:paraId="67F85077"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t>4. Dominio y alcance</w:t>
      </w:r>
    </w:p>
    <w:p w14:paraId="3C33CB49" w14:textId="77777777" w:rsidR="004943AF" w:rsidRPr="001F33E6" w:rsidRDefault="007D42FB" w:rsidP="001F33E6">
      <w:pPr>
        <w:spacing w:after="120" w:line="300" w:lineRule="auto"/>
        <w:jc w:val="both"/>
        <w:rPr>
          <w:rFonts w:ascii="Arial" w:hAnsi="Arial" w:cs="Arial"/>
          <w:sz w:val="24"/>
          <w:szCs w:val="24"/>
        </w:rPr>
      </w:pPr>
      <w:r>
        <w:rPr>
          <w:rFonts w:ascii="Arial" w:hAnsi="Arial" w:cs="Arial"/>
          <w:b/>
          <w:bCs/>
          <w:sz w:val="24"/>
          <w:szCs w:val="24"/>
        </w:rPr>
        <w:t>Dominio elegido: clínica veterinaria.</w:t>
      </w:r>
      <w:r>
        <w:rPr>
          <w:rFonts w:ascii="Arial" w:hAnsi="Arial" w:cs="Arial"/>
          <w:sz w:val="24"/>
          <w:szCs w:val="24"/>
        </w:rPr>
        <w:t xml:space="preserve"> La clínica atiende a clientes (dueños) que tienen una o varias mascotas. Las mascotas se atienden en citas y consultas, donde el veterinario registra diagnósticos y tratamientos con medicamentos; también se aplican vacunas, se venden productos y se emiten facturas.</w:t>
      </w:r>
    </w:p>
    <w:p w14:paraId="2A0A7222" w14:textId="77777777" w:rsidR="004943AF" w:rsidRPr="001F33E6" w:rsidRDefault="007D42FB" w:rsidP="001F33E6">
      <w:pPr>
        <w:pStyle w:val="Ttulo3"/>
        <w:jc w:val="both"/>
        <w:rPr>
          <w:rFonts w:ascii="Arial" w:hAnsi="Arial" w:cs="Arial"/>
          <w:sz w:val="24"/>
          <w:szCs w:val="24"/>
        </w:rPr>
      </w:pPr>
      <w:r>
        <w:rPr>
          <w:rFonts w:ascii="Arial" w:hAnsi="Arial" w:cs="Arial"/>
          <w:sz w:val="24"/>
          <w:szCs w:val="24"/>
        </w:rPr>
        <w:t>Actores y roles</w:t>
      </w:r>
    </w:p>
    <w:p w14:paraId="6DC9482F"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Administrador:</w:t>
      </w:r>
      <w:r>
        <w:rPr>
          <w:rFonts w:ascii="Arial" w:hAnsi="Arial" w:cs="Arial"/>
          <w:sz w:val="24"/>
          <w:szCs w:val="24"/>
        </w:rPr>
        <w:t xml:space="preserve"> control total del sistema.</w:t>
      </w:r>
    </w:p>
    <w:p w14:paraId="5DE31800"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Veterinario:</w:t>
      </w:r>
      <w:r>
        <w:rPr>
          <w:rFonts w:ascii="Arial" w:hAnsi="Arial" w:cs="Arial"/>
          <w:sz w:val="24"/>
          <w:szCs w:val="24"/>
        </w:rPr>
        <w:t xml:space="preserve"> atiende consultas y registra fallecimientos.</w:t>
      </w:r>
    </w:p>
    <w:p w14:paraId="6C1CAB9D"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Recepcionista:</w:t>
      </w:r>
      <w:r>
        <w:rPr>
          <w:rFonts w:ascii="Arial" w:hAnsi="Arial" w:cs="Arial"/>
          <w:sz w:val="24"/>
          <w:szCs w:val="24"/>
        </w:rPr>
        <w:t xml:space="preserve"> registra clientes, mascotas y citas. Es el rol que reciben las cuentas creadas desde el registro público.</w:t>
      </w:r>
    </w:p>
    <w:p w14:paraId="22F08A4B" w14:textId="77777777" w:rsidR="004943AF" w:rsidRPr="001F33E6" w:rsidRDefault="007D42FB" w:rsidP="001F33E6">
      <w:pPr>
        <w:pStyle w:val="Ttulo3"/>
        <w:jc w:val="both"/>
        <w:rPr>
          <w:rFonts w:ascii="Arial" w:hAnsi="Arial" w:cs="Arial"/>
          <w:sz w:val="24"/>
          <w:szCs w:val="24"/>
        </w:rPr>
      </w:pPr>
      <w:r>
        <w:rPr>
          <w:rFonts w:ascii="Arial" w:hAnsi="Arial" w:cs="Arial"/>
          <w:sz w:val="24"/>
          <w:szCs w:val="24"/>
        </w:rPr>
        <w:lastRenderedPageBreak/>
        <w:t>Módulos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960"/>
        <w:gridCol w:w="2100"/>
      </w:tblGrid>
      <w:tr w:rsidR="004943AF" w:rsidRPr="001F33E6" w14:paraId="760D70E1" w14:textId="77777777">
        <w:trPr>
          <w:cantSplit/>
          <w:tblHeader/>
        </w:trPr>
        <w:tc>
          <w:tcPr>
            <w:tcW w:w="23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00F61439"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Módulo</w:t>
            </w:r>
          </w:p>
        </w:tc>
        <w:tc>
          <w:tcPr>
            <w:tcW w:w="496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7B72924A"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Descripción</w:t>
            </w:r>
          </w:p>
        </w:tc>
        <w:tc>
          <w:tcPr>
            <w:tcW w:w="21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75631AF0"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Estado</w:t>
            </w:r>
          </w:p>
        </w:tc>
      </w:tr>
      <w:tr w:rsidR="004943AF" w:rsidRPr="001F33E6" w14:paraId="2D985034" w14:textId="77777777">
        <w:trPr>
          <w:cantSplit/>
        </w:trPr>
        <w:tc>
          <w:tcPr>
            <w:tcW w:w="23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CB0662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Autenticación</w:t>
            </w:r>
          </w:p>
        </w:tc>
        <w:tc>
          <w:tcPr>
            <w:tcW w:w="49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164B5D6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Registro, inicio de sesión, JWT y roles.</w:t>
            </w:r>
          </w:p>
        </w:tc>
        <w:tc>
          <w:tcPr>
            <w:tcW w:w="21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44B08AA" w14:textId="77777777" w:rsidR="004943AF" w:rsidRPr="001F33E6" w:rsidRDefault="007D42FB" w:rsidP="001F33E6">
            <w:pPr>
              <w:spacing w:line="264" w:lineRule="auto"/>
              <w:jc w:val="both"/>
              <w:rPr>
                <w:rFonts w:ascii="Arial" w:hAnsi="Arial" w:cs="Arial"/>
                <w:sz w:val="24"/>
                <w:szCs w:val="24"/>
              </w:rPr>
            </w:pPr>
            <w:r>
              <w:rPr>
                <w:rFonts w:ascii="Arial" w:hAnsi="Arial" w:cs="Arial"/>
                <w:b/>
                <w:bCs/>
                <w:sz w:val="24"/>
                <w:szCs w:val="24"/>
              </w:rPr>
              <w:t>Implementado</w:t>
            </w:r>
          </w:p>
        </w:tc>
      </w:tr>
      <w:tr w:rsidR="004943AF" w:rsidRPr="001F33E6" w14:paraId="4FFEE028" w14:textId="77777777">
        <w:trPr>
          <w:cantSplit/>
        </w:trPr>
        <w:tc>
          <w:tcPr>
            <w:tcW w:w="23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749AAB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Clientes</w:t>
            </w:r>
          </w:p>
        </w:tc>
        <w:tc>
          <w:tcPr>
            <w:tcW w:w="49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70260CEF"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Alta, consulta, edición y baja de dueños.</w:t>
            </w:r>
          </w:p>
        </w:tc>
        <w:tc>
          <w:tcPr>
            <w:tcW w:w="21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7ECB1558" w14:textId="77777777" w:rsidR="004943AF" w:rsidRPr="001F33E6" w:rsidRDefault="007D42FB" w:rsidP="001F33E6">
            <w:pPr>
              <w:spacing w:line="264" w:lineRule="auto"/>
              <w:jc w:val="both"/>
              <w:rPr>
                <w:rFonts w:ascii="Arial" w:hAnsi="Arial" w:cs="Arial"/>
                <w:sz w:val="24"/>
                <w:szCs w:val="24"/>
              </w:rPr>
            </w:pPr>
            <w:r>
              <w:rPr>
                <w:rFonts w:ascii="Arial" w:hAnsi="Arial" w:cs="Arial"/>
                <w:b/>
                <w:bCs/>
                <w:sz w:val="24"/>
                <w:szCs w:val="24"/>
              </w:rPr>
              <w:t>Implementado</w:t>
            </w:r>
          </w:p>
        </w:tc>
      </w:tr>
      <w:tr w:rsidR="004943AF" w:rsidRPr="001F33E6" w14:paraId="0200195E" w14:textId="77777777">
        <w:trPr>
          <w:cantSplit/>
        </w:trPr>
        <w:tc>
          <w:tcPr>
            <w:tcW w:w="23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FEA3CD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Mascotas y memorial</w:t>
            </w:r>
          </w:p>
        </w:tc>
        <w:tc>
          <w:tcPr>
            <w:tcW w:w="49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82DDE6C"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Mascotas, especies, razas y registro de fallecimiento.</w:t>
            </w:r>
          </w:p>
        </w:tc>
        <w:tc>
          <w:tcPr>
            <w:tcW w:w="21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2BAC40D" w14:textId="77777777" w:rsidR="004943AF" w:rsidRPr="001F33E6" w:rsidRDefault="007D42FB" w:rsidP="001F33E6">
            <w:pPr>
              <w:spacing w:line="264" w:lineRule="auto"/>
              <w:jc w:val="both"/>
              <w:rPr>
                <w:rFonts w:ascii="Arial" w:hAnsi="Arial" w:cs="Arial"/>
                <w:sz w:val="24"/>
                <w:szCs w:val="24"/>
              </w:rPr>
            </w:pPr>
            <w:r>
              <w:rPr>
                <w:rFonts w:ascii="Arial" w:hAnsi="Arial" w:cs="Arial"/>
                <w:b/>
                <w:bCs/>
                <w:sz w:val="24"/>
                <w:szCs w:val="24"/>
              </w:rPr>
              <w:t>Implementado</w:t>
            </w:r>
          </w:p>
        </w:tc>
      </w:tr>
      <w:tr w:rsidR="004943AF" w:rsidRPr="001F33E6" w14:paraId="3890441A" w14:textId="77777777">
        <w:trPr>
          <w:cantSplit/>
        </w:trPr>
        <w:tc>
          <w:tcPr>
            <w:tcW w:w="23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8D9DB5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Veterinarios y citas</w:t>
            </w:r>
          </w:p>
        </w:tc>
        <w:tc>
          <w:tcPr>
            <w:tcW w:w="49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8BFF77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Agenda de citas por veterinario y mascota.</w:t>
            </w:r>
          </w:p>
        </w:tc>
        <w:tc>
          <w:tcPr>
            <w:tcW w:w="21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7865C5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Diseñado</w:t>
            </w:r>
          </w:p>
        </w:tc>
      </w:tr>
      <w:tr w:rsidR="004943AF" w:rsidRPr="001F33E6" w14:paraId="3B735431" w14:textId="77777777">
        <w:trPr>
          <w:cantSplit/>
        </w:trPr>
        <w:tc>
          <w:tcPr>
            <w:tcW w:w="23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1191678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Consultas médicas</w:t>
            </w:r>
          </w:p>
        </w:tc>
        <w:tc>
          <w:tcPr>
            <w:tcW w:w="49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123D3D8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Consulta, diagnósticos y tratamientos con medicamentos.</w:t>
            </w:r>
          </w:p>
        </w:tc>
        <w:tc>
          <w:tcPr>
            <w:tcW w:w="21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26D055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Diseñado</w:t>
            </w:r>
          </w:p>
        </w:tc>
      </w:tr>
      <w:tr w:rsidR="004943AF" w:rsidRPr="001F33E6" w14:paraId="7A551C77" w14:textId="77777777">
        <w:trPr>
          <w:cantSplit/>
        </w:trPr>
        <w:tc>
          <w:tcPr>
            <w:tcW w:w="23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271B75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Vacunación</w:t>
            </w:r>
          </w:p>
        </w:tc>
        <w:tc>
          <w:tcPr>
            <w:tcW w:w="49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6F94434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Catálogo de vacunas y carné de vacunación por mascota.</w:t>
            </w:r>
          </w:p>
        </w:tc>
        <w:tc>
          <w:tcPr>
            <w:tcW w:w="21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5E5C22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Diseñado</w:t>
            </w:r>
          </w:p>
        </w:tc>
      </w:tr>
      <w:tr w:rsidR="004943AF" w:rsidRPr="001F33E6" w14:paraId="65470CDF" w14:textId="77777777">
        <w:trPr>
          <w:cantSplit/>
        </w:trPr>
        <w:tc>
          <w:tcPr>
            <w:tcW w:w="23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E31EF1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Inventario</w:t>
            </w:r>
          </w:p>
        </w:tc>
        <w:tc>
          <w:tcPr>
            <w:tcW w:w="49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4CAD90D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Productos y medicamentos con control de existencias.</w:t>
            </w:r>
          </w:p>
        </w:tc>
        <w:tc>
          <w:tcPr>
            <w:tcW w:w="21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399A088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Diseñado</w:t>
            </w:r>
          </w:p>
        </w:tc>
      </w:tr>
      <w:tr w:rsidR="004943AF" w:rsidRPr="001F33E6" w14:paraId="31276E88" w14:textId="77777777">
        <w:trPr>
          <w:cantSplit/>
        </w:trPr>
        <w:tc>
          <w:tcPr>
            <w:tcW w:w="23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71C5A651"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Facturación</w:t>
            </w:r>
          </w:p>
        </w:tc>
        <w:tc>
          <w:tcPr>
            <w:tcW w:w="49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68A736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Facturas y detalle de facturas por cliente.</w:t>
            </w:r>
          </w:p>
        </w:tc>
        <w:tc>
          <w:tcPr>
            <w:tcW w:w="21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87AFC2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Diseñado</w:t>
            </w:r>
          </w:p>
        </w:tc>
      </w:tr>
    </w:tbl>
    <w:p w14:paraId="50C82A80"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t>5. Arquitectura en capas</w:t>
      </w:r>
    </w:p>
    <w:p w14:paraId="2A135B33" w14:textId="77777777" w:rsidR="004943AF" w:rsidRPr="001F33E6" w:rsidRDefault="007D42FB" w:rsidP="001F33E6">
      <w:pPr>
        <w:spacing w:after="120" w:line="300" w:lineRule="auto"/>
        <w:jc w:val="both"/>
        <w:rPr>
          <w:rFonts w:ascii="Arial" w:hAnsi="Arial" w:cs="Arial"/>
          <w:sz w:val="24"/>
          <w:szCs w:val="24"/>
        </w:rPr>
      </w:pPr>
      <w:r>
        <w:rPr>
          <w:rFonts w:ascii="Arial" w:hAnsi="Arial" w:cs="Arial"/>
          <w:sz w:val="24"/>
          <w:szCs w:val="24"/>
        </w:rPr>
        <w:t xml:space="preserve">VetCare se organiza en tres capas, cada una en su propio proyecto de la solución. La regla central es que </w:t>
      </w:r>
      <w:r>
        <w:rPr>
          <w:rFonts w:ascii="Arial" w:hAnsi="Arial" w:cs="Arial"/>
          <w:b/>
          <w:bCs/>
          <w:sz w:val="24"/>
          <w:szCs w:val="24"/>
        </w:rPr>
        <w:t>cada capa solo conoce a la capa inmediatamente inferior</w:t>
      </w:r>
      <w:r>
        <w:rPr>
          <w:rFonts w:ascii="Arial" w:hAnsi="Arial" w:cs="Arial"/>
          <w:sz w:val="24"/>
          <w:szCs w:val="24"/>
        </w:rPr>
        <w:t>: la API depende del negocio y el negocio depende de los datos, nunca al revés.</w:t>
      </w:r>
    </w:p>
    <w:p w14:paraId="439E802E" w14:textId="77777777" w:rsidR="004943AF" w:rsidRPr="001F33E6" w:rsidRDefault="007D42FB" w:rsidP="001F33E6">
      <w:pPr>
        <w:keepNext/>
        <w:spacing w:before="120" w:after="60"/>
        <w:jc w:val="both"/>
        <w:rPr>
          <w:rFonts w:ascii="Arial" w:hAnsi="Arial" w:cs="Arial"/>
          <w:sz w:val="24"/>
          <w:szCs w:val="24"/>
        </w:rPr>
      </w:pPr>
      <w:r>
        <w:rPr>
          <w:rFonts w:ascii="Arial" w:hAnsi="Arial" w:cs="Arial"/>
          <w:noProof/>
          <w:sz w:val="24"/>
          <w:szCs w:val="24"/>
        </w:rPr>
        <w:lastRenderedPageBreak/>
        <w:drawing>
          <wp:inline distT="0" distB="0" distL="0" distR="0" wp14:anchorId="4685466B" wp14:editId="01EB5955">
            <wp:extent cx="5619750" cy="5334000"/>
            <wp:effectExtent l="0" t="0" r="0" b="0"/>
            <wp:docPr id="520426931" name="Arquitectura en capas" descr="Figura 1. Arquitectura en capas de VetCare" title="Arquitectura en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5334000"/>
                    </a:xfrm>
                    <a:prstGeom prst="rect">
                      <a:avLst/>
                    </a:prstGeom>
                  </pic:spPr>
                </pic:pic>
              </a:graphicData>
            </a:graphic>
          </wp:inline>
        </w:drawing>
      </w:r>
    </w:p>
    <w:p w14:paraId="32A83795" w14:textId="77777777" w:rsidR="004943AF" w:rsidRPr="001F33E6" w:rsidRDefault="007D42FB" w:rsidP="001F33E6">
      <w:pPr>
        <w:spacing w:after="200"/>
        <w:jc w:val="both"/>
        <w:rPr>
          <w:rFonts w:ascii="Arial" w:hAnsi="Arial" w:cs="Arial"/>
          <w:sz w:val="24"/>
          <w:szCs w:val="24"/>
        </w:rPr>
      </w:pPr>
      <w:r>
        <w:rPr>
          <w:rFonts w:ascii="Arial" w:hAnsi="Arial" w:cs="Arial"/>
          <w:i/>
          <w:iCs/>
          <w:color w:val="4A5B58"/>
          <w:sz w:val="24"/>
          <w:szCs w:val="24"/>
        </w:rPr>
        <w:t>Figura 1. Arquitectura en capas de VetCare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1"/>
        <w:gridCol w:w="2048"/>
        <w:gridCol w:w="3038"/>
        <w:gridCol w:w="2653"/>
      </w:tblGrid>
      <w:tr w:rsidR="004943AF" w:rsidRPr="001F33E6" w14:paraId="54BD1B3D" w14:textId="77777777">
        <w:trPr>
          <w:cantSplit/>
          <w:tblHeader/>
        </w:trPr>
        <w:tc>
          <w:tcPr>
            <w:tcW w:w="155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7A6924EB"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Capa</w:t>
            </w:r>
          </w:p>
        </w:tc>
        <w:tc>
          <w:tcPr>
            <w:tcW w:w="185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2EBA4AC0"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Proyecto</w:t>
            </w:r>
          </w:p>
        </w:tc>
        <w:tc>
          <w:tcPr>
            <w:tcW w:w="32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3BD2797F"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Responsabilidad</w:t>
            </w:r>
          </w:p>
        </w:tc>
        <w:tc>
          <w:tcPr>
            <w:tcW w:w="276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148BDD7F"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Contenido</w:t>
            </w:r>
          </w:p>
        </w:tc>
      </w:tr>
      <w:tr w:rsidR="004943AF" w:rsidRPr="001F33E6" w14:paraId="765BDDFC" w14:textId="77777777">
        <w:trPr>
          <w:cantSplit/>
        </w:trPr>
        <w:tc>
          <w:tcPr>
            <w:tcW w:w="155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5CAE5A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Presentación</w:t>
            </w:r>
          </w:p>
        </w:tc>
        <w:tc>
          <w:tcPr>
            <w:tcW w:w="185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3D90021"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VetCare.Api</w:t>
            </w:r>
          </w:p>
        </w:tc>
        <w:tc>
          <w:tcPr>
            <w:tcW w:w="32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36E697F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Recibir las peticiones HTTP, validar los datos de entrada, autenticar, autorizar por rol y devolver el código HTTP correcto. No contiene reglas de negocio.</w:t>
            </w:r>
          </w:p>
        </w:tc>
        <w:tc>
          <w:tcPr>
            <w:tcW w:w="27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47612F2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Controladores, JWT, middleware de errores, Swagger y frontend (wwwroot).</w:t>
            </w:r>
          </w:p>
        </w:tc>
      </w:tr>
      <w:tr w:rsidR="004943AF" w:rsidRPr="001F33E6" w14:paraId="0B65E303" w14:textId="77777777">
        <w:trPr>
          <w:cantSplit/>
        </w:trPr>
        <w:tc>
          <w:tcPr>
            <w:tcW w:w="155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D600A6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lastRenderedPageBreak/>
              <w:t>Lógica de negocio</w:t>
            </w:r>
          </w:p>
        </w:tc>
        <w:tc>
          <w:tcPr>
            <w:tcW w:w="185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87CD76F"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VetCare.Negocio</w:t>
            </w:r>
          </w:p>
        </w:tc>
        <w:tc>
          <w:tcPr>
            <w:tcW w:w="32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8617D0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Aplicar las reglas del dominio (duplicados, fechas válidas, integridad entre entidades) y orquestar los casos de uso. No conoce HTTP ni SQL.</w:t>
            </w:r>
          </w:p>
        </w:tc>
        <w:tc>
          <w:tcPr>
            <w:tcW w:w="27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F05C511"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Servicios, DTOs, excepciones de negocio e interfaces de seguridad.</w:t>
            </w:r>
          </w:p>
        </w:tc>
      </w:tr>
      <w:tr w:rsidR="004943AF" w:rsidRPr="001F33E6" w14:paraId="323BAB8F" w14:textId="77777777">
        <w:trPr>
          <w:cantSplit/>
        </w:trPr>
        <w:tc>
          <w:tcPr>
            <w:tcW w:w="155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EC2A8A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Acceso a datos</w:t>
            </w:r>
          </w:p>
        </w:tc>
        <w:tc>
          <w:tcPr>
            <w:tcW w:w="185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CCD023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VetCare.Datos</w:t>
            </w:r>
          </w:p>
        </w:tc>
        <w:tc>
          <w:tcPr>
            <w:tcW w:w="32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FDA888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Guardar y leer información. Es la única capa que conoce el ORM y la base de datos.</w:t>
            </w:r>
          </w:p>
        </w:tc>
        <w:tc>
          <w:tcPr>
            <w:tcW w:w="27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4DB4F58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Entidades, ContextoVetCare (EF Core) y repositorios con sus interfaces.</w:t>
            </w:r>
          </w:p>
        </w:tc>
      </w:tr>
    </w:tbl>
    <w:p w14:paraId="3631684A" w14:textId="77777777" w:rsidR="004943AF" w:rsidRPr="001F33E6" w:rsidRDefault="004943AF" w:rsidP="001F33E6">
      <w:pPr>
        <w:spacing w:after="60"/>
        <w:jc w:val="both"/>
        <w:rPr>
          <w:rFonts w:ascii="Arial" w:hAnsi="Arial" w:cs="Arial"/>
          <w:sz w:val="24"/>
          <w:szCs w:val="24"/>
        </w:rPr>
      </w:pPr>
    </w:p>
    <w:p w14:paraId="207AA278" w14:textId="77777777" w:rsidR="004943AF" w:rsidRPr="001F33E6" w:rsidRDefault="007D42FB" w:rsidP="001F33E6">
      <w:pPr>
        <w:pStyle w:val="Ttulo3"/>
        <w:jc w:val="both"/>
        <w:rPr>
          <w:rFonts w:ascii="Arial" w:hAnsi="Arial" w:cs="Arial"/>
          <w:sz w:val="24"/>
          <w:szCs w:val="24"/>
        </w:rPr>
      </w:pPr>
      <w:r>
        <w:rPr>
          <w:rFonts w:ascii="Arial" w:hAnsi="Arial" w:cs="Arial"/>
          <w:sz w:val="24"/>
          <w:szCs w:val="24"/>
        </w:rPr>
        <w:t>Cómo se comunican las capas</w:t>
      </w:r>
    </w:p>
    <w:p w14:paraId="1BB7A94B" w14:textId="77777777" w:rsidR="004943AF" w:rsidRPr="001F33E6" w:rsidRDefault="007D42FB" w:rsidP="001F33E6">
      <w:pPr>
        <w:pStyle w:val="Prrafodelista"/>
        <w:numPr>
          <w:ilvl w:val="0"/>
          <w:numId w:val="3"/>
        </w:numPr>
        <w:spacing w:after="60" w:line="288" w:lineRule="auto"/>
        <w:jc w:val="both"/>
        <w:rPr>
          <w:rFonts w:ascii="Arial" w:hAnsi="Arial" w:cs="Arial"/>
          <w:sz w:val="24"/>
          <w:szCs w:val="24"/>
        </w:rPr>
      </w:pPr>
      <w:r>
        <w:rPr>
          <w:rFonts w:ascii="Arial" w:hAnsi="Arial" w:cs="Arial"/>
          <w:sz w:val="24"/>
          <w:szCs w:val="24"/>
        </w:rPr>
        <w:t xml:space="preserve">El </w:t>
      </w:r>
      <w:r>
        <w:rPr>
          <w:rFonts w:ascii="Arial" w:hAnsi="Arial" w:cs="Arial"/>
          <w:b/>
          <w:bCs/>
          <w:sz w:val="24"/>
          <w:szCs w:val="24"/>
        </w:rPr>
        <w:t>controlador</w:t>
      </w:r>
      <w:r>
        <w:rPr>
          <w:rFonts w:ascii="Arial" w:hAnsi="Arial" w:cs="Arial"/>
          <w:sz w:val="24"/>
          <w:szCs w:val="24"/>
        </w:rPr>
        <w:t xml:space="preserve"> recibe la petición, valida el DTO y llama a una </w:t>
      </w:r>
      <w:r>
        <w:rPr>
          <w:rFonts w:ascii="Arial" w:hAnsi="Arial" w:cs="Arial"/>
          <w:b/>
          <w:bCs/>
          <w:sz w:val="24"/>
          <w:szCs w:val="24"/>
        </w:rPr>
        <w:t>interfaz de servicio</w:t>
      </w:r>
      <w:r>
        <w:rPr>
          <w:rFonts w:ascii="Arial" w:hAnsi="Arial" w:cs="Arial"/>
          <w:sz w:val="24"/>
          <w:szCs w:val="24"/>
        </w:rPr>
        <w:t>.</w:t>
      </w:r>
    </w:p>
    <w:p w14:paraId="6FE65199" w14:textId="77777777" w:rsidR="004943AF" w:rsidRPr="001F33E6" w:rsidRDefault="007D42FB" w:rsidP="001F33E6">
      <w:pPr>
        <w:pStyle w:val="Prrafodelista"/>
        <w:numPr>
          <w:ilvl w:val="0"/>
          <w:numId w:val="3"/>
        </w:numPr>
        <w:spacing w:after="60" w:line="288" w:lineRule="auto"/>
        <w:jc w:val="both"/>
        <w:rPr>
          <w:rFonts w:ascii="Arial" w:hAnsi="Arial" w:cs="Arial"/>
          <w:sz w:val="24"/>
          <w:szCs w:val="24"/>
        </w:rPr>
      </w:pPr>
      <w:r>
        <w:rPr>
          <w:rFonts w:ascii="Arial" w:hAnsi="Arial" w:cs="Arial"/>
          <w:sz w:val="24"/>
          <w:szCs w:val="24"/>
        </w:rPr>
        <w:t xml:space="preserve">El </w:t>
      </w:r>
      <w:r>
        <w:rPr>
          <w:rFonts w:ascii="Arial" w:hAnsi="Arial" w:cs="Arial"/>
          <w:b/>
          <w:bCs/>
          <w:sz w:val="24"/>
          <w:szCs w:val="24"/>
        </w:rPr>
        <w:t>servicio</w:t>
      </w:r>
      <w:r>
        <w:rPr>
          <w:rFonts w:ascii="Arial" w:hAnsi="Arial" w:cs="Arial"/>
          <w:sz w:val="24"/>
          <w:szCs w:val="24"/>
        </w:rPr>
        <w:t xml:space="preserve"> aplica las reglas de negocio y pide o guarda datos mediante </w:t>
      </w:r>
      <w:r>
        <w:rPr>
          <w:rFonts w:ascii="Arial" w:hAnsi="Arial" w:cs="Arial"/>
          <w:b/>
          <w:bCs/>
          <w:sz w:val="24"/>
          <w:szCs w:val="24"/>
        </w:rPr>
        <w:t>interfaces de repositorio</w:t>
      </w:r>
      <w:r>
        <w:rPr>
          <w:rFonts w:ascii="Arial" w:hAnsi="Arial" w:cs="Arial"/>
          <w:sz w:val="24"/>
          <w:szCs w:val="24"/>
        </w:rPr>
        <w:t>.</w:t>
      </w:r>
    </w:p>
    <w:p w14:paraId="71D552FD" w14:textId="77777777" w:rsidR="004943AF" w:rsidRPr="001F33E6" w:rsidRDefault="007D42FB" w:rsidP="001F33E6">
      <w:pPr>
        <w:pStyle w:val="Prrafodelista"/>
        <w:numPr>
          <w:ilvl w:val="0"/>
          <w:numId w:val="3"/>
        </w:numPr>
        <w:spacing w:after="60" w:line="288" w:lineRule="auto"/>
        <w:jc w:val="both"/>
        <w:rPr>
          <w:rFonts w:ascii="Arial" w:hAnsi="Arial" w:cs="Arial"/>
          <w:sz w:val="24"/>
          <w:szCs w:val="24"/>
        </w:rPr>
      </w:pPr>
      <w:r>
        <w:rPr>
          <w:rFonts w:ascii="Arial" w:hAnsi="Arial" w:cs="Arial"/>
          <w:sz w:val="24"/>
          <w:szCs w:val="24"/>
        </w:rPr>
        <w:t xml:space="preserve">El </w:t>
      </w:r>
      <w:r>
        <w:rPr>
          <w:rFonts w:ascii="Arial" w:hAnsi="Arial" w:cs="Arial"/>
          <w:b/>
          <w:bCs/>
          <w:sz w:val="24"/>
          <w:szCs w:val="24"/>
        </w:rPr>
        <w:t>repositorio</w:t>
      </w:r>
      <w:r>
        <w:rPr>
          <w:rFonts w:ascii="Arial" w:hAnsi="Arial" w:cs="Arial"/>
          <w:sz w:val="24"/>
          <w:szCs w:val="24"/>
        </w:rPr>
        <w:t xml:space="preserve"> usa EF Core (LINQ) para consultar PostgreSQL y devuelve entidades.</w:t>
      </w:r>
    </w:p>
    <w:p w14:paraId="1FDDB038" w14:textId="77777777" w:rsidR="004943AF" w:rsidRPr="001F33E6" w:rsidRDefault="007D42FB" w:rsidP="001F33E6">
      <w:pPr>
        <w:pStyle w:val="Prrafodelista"/>
        <w:numPr>
          <w:ilvl w:val="0"/>
          <w:numId w:val="3"/>
        </w:numPr>
        <w:spacing w:after="60" w:line="288" w:lineRule="auto"/>
        <w:jc w:val="both"/>
        <w:rPr>
          <w:rFonts w:ascii="Arial" w:hAnsi="Arial" w:cs="Arial"/>
          <w:sz w:val="24"/>
          <w:szCs w:val="24"/>
        </w:rPr>
      </w:pPr>
      <w:r>
        <w:rPr>
          <w:rFonts w:ascii="Arial" w:hAnsi="Arial" w:cs="Arial"/>
          <w:sz w:val="24"/>
          <w:szCs w:val="24"/>
        </w:rPr>
        <w:t xml:space="preserve">El servicio convierte las entidades en </w:t>
      </w:r>
      <w:r>
        <w:rPr>
          <w:rFonts w:ascii="Arial" w:hAnsi="Arial" w:cs="Arial"/>
          <w:b/>
          <w:bCs/>
          <w:sz w:val="24"/>
          <w:szCs w:val="24"/>
        </w:rPr>
        <w:t>DTOs de respuesta</w:t>
      </w:r>
      <w:r>
        <w:rPr>
          <w:rFonts w:ascii="Arial" w:hAnsi="Arial" w:cs="Arial"/>
          <w:sz w:val="24"/>
          <w:szCs w:val="24"/>
        </w:rPr>
        <w:t xml:space="preserve"> y el controlador las envía como JSON.</w:t>
      </w:r>
    </w:p>
    <w:p w14:paraId="16BE1502" w14:textId="77777777" w:rsidR="004943AF" w:rsidRPr="001F33E6" w:rsidRDefault="007D42FB" w:rsidP="001F33E6">
      <w:pPr>
        <w:pStyle w:val="Prrafodelista"/>
        <w:numPr>
          <w:ilvl w:val="0"/>
          <w:numId w:val="3"/>
        </w:numPr>
        <w:spacing w:after="60" w:line="288" w:lineRule="auto"/>
        <w:jc w:val="both"/>
        <w:rPr>
          <w:rFonts w:ascii="Arial" w:hAnsi="Arial" w:cs="Arial"/>
          <w:sz w:val="24"/>
          <w:szCs w:val="24"/>
        </w:rPr>
      </w:pPr>
      <w:r>
        <w:rPr>
          <w:rFonts w:ascii="Arial" w:hAnsi="Arial" w:cs="Arial"/>
          <w:sz w:val="24"/>
          <w:szCs w:val="24"/>
        </w:rPr>
        <w:t xml:space="preserve">Si una regla falla, el servicio lanza una </w:t>
      </w:r>
      <w:r>
        <w:rPr>
          <w:rFonts w:ascii="Arial" w:hAnsi="Arial" w:cs="Arial"/>
          <w:b/>
          <w:bCs/>
          <w:sz w:val="24"/>
          <w:szCs w:val="24"/>
        </w:rPr>
        <w:t>excepción de negocio</w:t>
      </w:r>
      <w:r>
        <w:rPr>
          <w:rFonts w:ascii="Arial" w:hAnsi="Arial" w:cs="Arial"/>
          <w:sz w:val="24"/>
          <w:szCs w:val="24"/>
        </w:rPr>
        <w:t xml:space="preserve"> y un middleware la traduce a 404, 409, 422 o 401.</w:t>
      </w:r>
    </w:p>
    <w:p w14:paraId="1538BE34" w14:textId="77777777" w:rsidR="004943AF" w:rsidRPr="001F33E6" w:rsidRDefault="007D42FB" w:rsidP="001F33E6">
      <w:pPr>
        <w:pStyle w:val="Ttulo3"/>
        <w:jc w:val="both"/>
        <w:rPr>
          <w:rFonts w:ascii="Arial" w:hAnsi="Arial" w:cs="Arial"/>
          <w:sz w:val="24"/>
          <w:szCs w:val="24"/>
        </w:rPr>
      </w:pPr>
      <w:r>
        <w:rPr>
          <w:rFonts w:ascii="Arial" w:hAnsi="Arial" w:cs="Arial"/>
          <w:sz w:val="24"/>
          <w:szCs w:val="24"/>
        </w:rPr>
        <w:t>Decisiones de diseño</w:t>
      </w:r>
    </w:p>
    <w:p w14:paraId="3CE58784"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Inyección de dependencias</w:t>
      </w:r>
      <w:r>
        <w:rPr>
          <w:rFonts w:ascii="Arial" w:hAnsi="Arial" w:cs="Arial"/>
          <w:sz w:val="24"/>
          <w:szCs w:val="24"/>
        </w:rPr>
        <w:t xml:space="preserve"> con interfaces: los controladores y servicios dependen de abstracciones, lo que permite sustituir los repositorios por mocks en las pruebas.</w:t>
      </w:r>
    </w:p>
    <w:p w14:paraId="4C8C9663"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Patrón repositorio</w:t>
      </w:r>
      <w:r>
        <w:rPr>
          <w:rFonts w:ascii="Arial" w:hAnsi="Arial" w:cs="Arial"/>
          <w:sz w:val="24"/>
          <w:szCs w:val="24"/>
        </w:rPr>
        <w:t xml:space="preserve"> con un repositorio genérico y repositorios específicos para consultas propias (por ejemplo, buscar un usuario por correo).</w:t>
      </w:r>
    </w:p>
    <w:p w14:paraId="48724016"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DTOs</w:t>
      </w:r>
      <w:r>
        <w:rPr>
          <w:rFonts w:ascii="Arial" w:hAnsi="Arial" w:cs="Arial"/>
          <w:sz w:val="24"/>
          <w:szCs w:val="24"/>
        </w:rPr>
        <w:t xml:space="preserve"> separados de las entidades: la API nunca expone las entidades de la base de datos, ni el hash de las contraseñas.</w:t>
      </w:r>
    </w:p>
    <w:p w14:paraId="621169F3"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Excepciones de negocio</w:t>
      </w:r>
      <w:r>
        <w:rPr>
          <w:rFonts w:ascii="Arial" w:hAnsi="Arial" w:cs="Arial"/>
          <w:sz w:val="24"/>
          <w:szCs w:val="24"/>
        </w:rPr>
        <w:t xml:space="preserve"> en lugar de códigos de retorno: el servicio no sabe de HTTP y el middleware centraliza la traducción.</w:t>
      </w:r>
    </w:p>
    <w:p w14:paraId="511A86F0"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ORM sin consultas en crudo:</w:t>
      </w:r>
      <w:r>
        <w:rPr>
          <w:rFonts w:ascii="Arial" w:hAnsi="Arial" w:cs="Arial"/>
          <w:sz w:val="24"/>
          <w:szCs w:val="24"/>
        </w:rPr>
        <w:t xml:space="preserve"> todo el acceso a datos usa LINQ con Entity Framework Core.</w:t>
      </w:r>
    </w:p>
    <w:p w14:paraId="01B7821A" w14:textId="77777777" w:rsidR="004943AF" w:rsidRPr="001F33E6" w:rsidRDefault="007D42FB" w:rsidP="001F33E6">
      <w:pPr>
        <w:pStyle w:val="Ttulo3"/>
        <w:jc w:val="both"/>
        <w:rPr>
          <w:rFonts w:ascii="Arial" w:hAnsi="Arial" w:cs="Arial"/>
          <w:sz w:val="24"/>
          <w:szCs w:val="24"/>
        </w:rPr>
      </w:pPr>
      <w:r>
        <w:rPr>
          <w:rFonts w:ascii="Arial" w:hAnsi="Arial" w:cs="Arial"/>
          <w:sz w:val="24"/>
          <w:szCs w:val="24"/>
        </w:rPr>
        <w:lastRenderedPageBreak/>
        <w:t>Tecnologías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4943AF" w:rsidRPr="001F33E6" w14:paraId="47FE1E21" w14:textId="77777777">
        <w:trPr>
          <w:cantSplit/>
          <w:tblHeader/>
        </w:trPr>
        <w:tc>
          <w:tcPr>
            <w:tcW w:w="30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7806DBE9"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Componente</w:t>
            </w:r>
          </w:p>
        </w:tc>
        <w:tc>
          <w:tcPr>
            <w:tcW w:w="636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3A2F69E4"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Tecnología</w:t>
            </w:r>
          </w:p>
        </w:tc>
      </w:tr>
      <w:tr w:rsidR="004943AF" w:rsidRPr="001F33E6" w14:paraId="2EBA64CA" w14:textId="77777777">
        <w:trPr>
          <w:cantSplit/>
        </w:trPr>
        <w:tc>
          <w:tcPr>
            <w:tcW w:w="3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AD6AAB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Lenguaje y plataforma</w:t>
            </w:r>
          </w:p>
        </w:tc>
        <w:tc>
          <w:tcPr>
            <w:tcW w:w="63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185FCFFA" w14:textId="77777777" w:rsidR="004943AF" w:rsidRPr="001F33E6" w:rsidRDefault="007D42FB" w:rsidP="001F33E6">
            <w:pPr>
              <w:spacing w:line="264" w:lineRule="auto"/>
              <w:jc w:val="both"/>
              <w:rPr>
                <w:rFonts w:ascii="Arial" w:hAnsi="Arial" w:cs="Arial"/>
                <w:sz w:val="24"/>
                <w:szCs w:val="24"/>
                <w:lang w:val="fr-FR"/>
              </w:rPr>
            </w:pPr>
            <w:r>
              <w:rPr>
                <w:rFonts w:ascii="Arial" w:hAnsi="Arial" w:cs="Arial"/>
                <w:sz w:val="24"/>
                <w:szCs w:val="24"/>
                <w:lang w:val="fr-FR"/>
              </w:rPr>
              <w:t>C# con ASP.NET Core (.NET 10)</w:t>
            </w:r>
          </w:p>
        </w:tc>
      </w:tr>
      <w:tr w:rsidR="004943AF" w:rsidRPr="001F33E6" w14:paraId="1827C25D" w14:textId="77777777">
        <w:trPr>
          <w:cantSplit/>
        </w:trPr>
        <w:tc>
          <w:tcPr>
            <w:tcW w:w="30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FB9715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ORM</w:t>
            </w:r>
          </w:p>
        </w:tc>
        <w:tc>
          <w:tcPr>
            <w:tcW w:w="63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83E469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Entity Framework Core 10 con el proveedor Npgsql</w:t>
            </w:r>
          </w:p>
        </w:tc>
      </w:tr>
      <w:tr w:rsidR="004943AF" w:rsidRPr="001F33E6" w14:paraId="446AF41D" w14:textId="77777777">
        <w:trPr>
          <w:cantSplit/>
        </w:trPr>
        <w:tc>
          <w:tcPr>
            <w:tcW w:w="3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48582EA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Base de datos</w:t>
            </w:r>
          </w:p>
        </w:tc>
        <w:tc>
          <w:tcPr>
            <w:tcW w:w="63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A024701"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PostgreSQL 18</w:t>
            </w:r>
          </w:p>
        </w:tc>
      </w:tr>
      <w:tr w:rsidR="004943AF" w:rsidRPr="001F33E6" w14:paraId="7DE94C37" w14:textId="77777777">
        <w:trPr>
          <w:cantSplit/>
        </w:trPr>
        <w:tc>
          <w:tcPr>
            <w:tcW w:w="30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623D50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Autenticación</w:t>
            </w:r>
          </w:p>
        </w:tc>
        <w:tc>
          <w:tcPr>
            <w:tcW w:w="63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7B034E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JWT Bearer (HS256) y contraseñas con BCrypt</w:t>
            </w:r>
          </w:p>
        </w:tc>
      </w:tr>
      <w:tr w:rsidR="004943AF" w:rsidRPr="001F33E6" w14:paraId="6C0CF761" w14:textId="77777777">
        <w:trPr>
          <w:cantSplit/>
        </w:trPr>
        <w:tc>
          <w:tcPr>
            <w:tcW w:w="3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A1DC7D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Documentación</w:t>
            </w:r>
          </w:p>
        </w:tc>
        <w:tc>
          <w:tcPr>
            <w:tcW w:w="63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387CE9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Swagger (OpenAPI) con Swashbuckle</w:t>
            </w:r>
          </w:p>
        </w:tc>
      </w:tr>
      <w:tr w:rsidR="004943AF" w:rsidRPr="001F33E6" w14:paraId="58E12D1F" w14:textId="77777777">
        <w:trPr>
          <w:cantSplit/>
        </w:trPr>
        <w:tc>
          <w:tcPr>
            <w:tcW w:w="30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87B287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Pruebas</w:t>
            </w:r>
          </w:p>
        </w:tc>
        <w:tc>
          <w:tcPr>
            <w:tcW w:w="63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7CD451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xUnit y Moq</w:t>
            </w:r>
          </w:p>
        </w:tc>
      </w:tr>
      <w:tr w:rsidR="004943AF" w:rsidRPr="001F33E6" w14:paraId="43CD8041" w14:textId="77777777">
        <w:trPr>
          <w:cantSplit/>
        </w:trPr>
        <w:tc>
          <w:tcPr>
            <w:tcW w:w="3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18CD1F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Frontend</w:t>
            </w:r>
          </w:p>
        </w:tc>
        <w:tc>
          <w:tcPr>
            <w:tcW w:w="63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25F79B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HTML, CSS y JavaScript servidos desde la misma API</w:t>
            </w:r>
          </w:p>
        </w:tc>
      </w:tr>
      <w:tr w:rsidR="004943AF" w:rsidRPr="001F33E6" w14:paraId="165DAEC0" w14:textId="77777777">
        <w:trPr>
          <w:cantSplit/>
        </w:trPr>
        <w:tc>
          <w:tcPr>
            <w:tcW w:w="30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DBE137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Herramientas</w:t>
            </w:r>
          </w:p>
        </w:tc>
        <w:tc>
          <w:tcPr>
            <w:tcW w:w="63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FFE35A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Visual Studio 2026, pgAdmin y Git/GitHub</w:t>
            </w:r>
          </w:p>
        </w:tc>
      </w:tr>
    </w:tbl>
    <w:p w14:paraId="2305B61F" w14:textId="77777777" w:rsidR="004943AF" w:rsidRPr="001F33E6" w:rsidRDefault="004943AF" w:rsidP="001F33E6">
      <w:pPr>
        <w:jc w:val="both"/>
        <w:rPr>
          <w:rFonts w:ascii="Arial" w:hAnsi="Arial" w:cs="Arial"/>
          <w:sz w:val="24"/>
          <w:szCs w:val="24"/>
        </w:rPr>
        <w:sectPr w:rsidR="004943AF" w:rsidRPr="001F33E6">
          <w:headerReference w:type="default" r:id="rId9"/>
          <w:footerReference w:type="default" r:id="rId10"/>
          <w:pgSz w:w="12240" w:h="15840"/>
          <w:pgMar w:top="1440" w:right="1440" w:bottom="1300" w:left="1440" w:header="708" w:footer="708" w:gutter="0"/>
          <w:cols w:space="720"/>
          <w:docGrid w:linePitch="360"/>
        </w:sectPr>
      </w:pPr>
    </w:p>
    <w:p w14:paraId="2D2889D8"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lastRenderedPageBreak/>
        <w:t>6. Modelo de datos (18 tablas) y mascotas fallecidas</w:t>
      </w:r>
    </w:p>
    <w:p w14:paraId="073D015C" w14:textId="73790F73" w:rsidR="004943AF" w:rsidRPr="001F33E6" w:rsidRDefault="007D42FB" w:rsidP="001F33E6">
      <w:pPr>
        <w:spacing w:after="120" w:line="300" w:lineRule="auto"/>
        <w:jc w:val="both"/>
        <w:rPr>
          <w:rFonts w:ascii="Arial" w:hAnsi="Arial" w:cs="Arial"/>
          <w:sz w:val="24"/>
          <w:szCs w:val="24"/>
        </w:rPr>
      </w:pPr>
      <w:r>
        <w:rPr>
          <w:rFonts w:ascii="Arial" w:hAnsi="Arial" w:cs="Arial"/>
          <w:sz w:val="24"/>
          <w:szCs w:val="24"/>
        </w:rPr>
        <w:t xml:space="preserve">El modelo tiene </w:t>
      </w:r>
      <w:r>
        <w:rPr>
          <w:rFonts w:ascii="Arial" w:hAnsi="Arial" w:cs="Arial"/>
          <w:b/>
          <w:bCs/>
          <w:sz w:val="24"/>
          <w:szCs w:val="24"/>
        </w:rPr>
        <w:t>18 tablas</w:t>
      </w:r>
      <w:r>
        <w:rPr>
          <w:rFonts w:ascii="Arial" w:hAnsi="Arial" w:cs="Arial"/>
          <w:sz w:val="24"/>
          <w:szCs w:val="24"/>
        </w:rPr>
        <w:t xml:space="preserve"> (el mínimo exigido es 15). Las líneas con barra indican el lado “uno” de la relación y las de pata de gallo el lado “muchos”. Además de las columnas mostradas, todas las tablas incluyen la columna </w:t>
      </w:r>
      <w:r>
        <w:rPr>
          <w:rFonts w:ascii="Arial" w:eastAsia="Consolas" w:hAnsi="Arial" w:cs="Arial"/>
          <w:sz w:val="24"/>
          <w:szCs w:val="24"/>
        </w:rPr>
        <w:t>fecha_creacion</w:t>
      </w:r>
      <w:r>
        <w:rPr>
          <w:rFonts w:ascii="Arial" w:hAnsi="Arial" w:cs="Arial"/>
          <w:sz w:val="24"/>
          <w:szCs w:val="24"/>
        </w:rPr>
        <w:t>.</w:t>
      </w:r>
    </w:p>
    <w:p w14:paraId="4A69CA63" w14:textId="77777777" w:rsidR="004943AF" w:rsidRPr="001F33E6" w:rsidRDefault="007D42FB" w:rsidP="001F33E6">
      <w:pPr>
        <w:keepNext/>
        <w:spacing w:before="120" w:after="60"/>
        <w:jc w:val="center"/>
        <w:rPr>
          <w:rFonts w:ascii="Arial" w:hAnsi="Arial" w:cs="Arial"/>
          <w:sz w:val="24"/>
          <w:szCs w:val="24"/>
        </w:rPr>
      </w:pPr>
      <w:r>
        <w:rPr>
          <w:rFonts w:ascii="Arial" w:hAnsi="Arial" w:cs="Arial"/>
          <w:noProof/>
          <w:sz w:val="24"/>
          <w:szCs w:val="24"/>
        </w:rPr>
        <w:drawing>
          <wp:inline distT="0" distB="0" distL="0" distR="0" wp14:anchorId="3CCEB8EB" wp14:editId="6198DB33">
            <wp:extent cx="5572125" cy="4743450"/>
            <wp:effectExtent l="0" t="0" r="0" b="0"/>
            <wp:docPr id="256320555" name="Modelo entidad-relación" descr="Figura 2. Modelo entidad-relación de VetCare" title="Modelo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72125" cy="4743450"/>
                    </a:xfrm>
                    <a:prstGeom prst="rect">
                      <a:avLst/>
                    </a:prstGeom>
                  </pic:spPr>
                </pic:pic>
              </a:graphicData>
            </a:graphic>
          </wp:inline>
        </w:drawing>
      </w:r>
    </w:p>
    <w:p w14:paraId="578618FF" w14:textId="77777777" w:rsidR="004943AF" w:rsidRPr="001F33E6" w:rsidRDefault="007D42FB" w:rsidP="001F33E6">
      <w:pPr>
        <w:spacing w:after="200"/>
        <w:jc w:val="both"/>
        <w:rPr>
          <w:rFonts w:ascii="Arial" w:hAnsi="Arial" w:cs="Arial"/>
          <w:sz w:val="24"/>
          <w:szCs w:val="24"/>
        </w:rPr>
      </w:pPr>
      <w:r>
        <w:rPr>
          <w:rFonts w:ascii="Arial" w:hAnsi="Arial" w:cs="Arial"/>
          <w:i/>
          <w:iCs/>
          <w:color w:val="4A5B58"/>
          <w:sz w:val="24"/>
          <w:szCs w:val="24"/>
        </w:rPr>
        <w:t>Figura 2. Modelo entidad-relación de VetCare</w:t>
      </w:r>
    </w:p>
    <w:p w14:paraId="4E79D118" w14:textId="77777777" w:rsidR="004943AF" w:rsidRPr="001F33E6" w:rsidRDefault="004943AF" w:rsidP="001F33E6">
      <w:pPr>
        <w:jc w:val="both"/>
        <w:rPr>
          <w:rFonts w:ascii="Arial" w:hAnsi="Arial" w:cs="Arial"/>
          <w:sz w:val="24"/>
          <w:szCs w:val="24"/>
        </w:rPr>
        <w:sectPr w:rsidR="004943AF" w:rsidRPr="001F33E6">
          <w:headerReference w:type="default" r:id="rId12"/>
          <w:footerReference w:type="default" r:id="rId13"/>
          <w:pgSz w:w="15840" w:h="12240" w:orient="landscape"/>
          <w:pgMar w:top="1200" w:right="1200" w:bottom="1100" w:left="1200" w:header="708" w:footer="708" w:gutter="0"/>
          <w:cols w:space="720"/>
          <w:docGrid w:linePitch="360"/>
        </w:sectPr>
      </w:pPr>
    </w:p>
    <w:p w14:paraId="3257531F" w14:textId="77777777" w:rsidR="004943AF" w:rsidRPr="001F33E6" w:rsidRDefault="007D42FB" w:rsidP="001F33E6">
      <w:pPr>
        <w:pStyle w:val="Ttulo2"/>
        <w:jc w:val="both"/>
        <w:rPr>
          <w:rFonts w:ascii="Arial" w:hAnsi="Arial" w:cs="Arial"/>
          <w:sz w:val="24"/>
          <w:szCs w:val="24"/>
        </w:rPr>
      </w:pPr>
      <w:r>
        <w:rPr>
          <w:rFonts w:ascii="Arial" w:hAnsi="Arial" w:cs="Arial"/>
          <w:sz w:val="24"/>
          <w:szCs w:val="24"/>
        </w:rPr>
        <w:lastRenderedPageBreak/>
        <w:t>6.1 Descripción de las tablas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4943AF" w:rsidRPr="001F33E6" w14:paraId="67EACFBB" w14:textId="77777777">
        <w:trPr>
          <w:cantSplit/>
          <w:tblHeader/>
        </w:trPr>
        <w:tc>
          <w:tcPr>
            <w:tcW w:w="27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5B1C9816"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Tabla</w:t>
            </w:r>
          </w:p>
        </w:tc>
        <w:tc>
          <w:tcPr>
            <w:tcW w:w="666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73037D4C"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Descripción</w:t>
            </w:r>
          </w:p>
        </w:tc>
      </w:tr>
      <w:tr w:rsidR="004943AF" w:rsidRPr="001F33E6" w14:paraId="3A62C75A" w14:textId="77777777">
        <w:trPr>
          <w:cantSplit/>
        </w:trPr>
        <w:tc>
          <w:tcPr>
            <w:tcW w:w="2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3630345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roles</w:t>
            </w:r>
          </w:p>
        </w:tc>
        <w:tc>
          <w:tcPr>
            <w:tcW w:w="66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254CDA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Roles del sistema: Administrador, Veterinario y Recepcionista.</w:t>
            </w:r>
          </w:p>
        </w:tc>
      </w:tr>
      <w:tr w:rsidR="004943AF" w:rsidRPr="001F33E6" w14:paraId="7F763E48" w14:textId="77777777">
        <w:trPr>
          <w:cantSplit/>
        </w:trPr>
        <w:tc>
          <w:tcPr>
            <w:tcW w:w="2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7A86A461"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usuarios</w:t>
            </w:r>
          </w:p>
        </w:tc>
        <w:tc>
          <w:tcPr>
            <w:tcW w:w="66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A5D1188"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Cuentas de acceso con correo único, hash de la contraseña y rol.</w:t>
            </w:r>
          </w:p>
        </w:tc>
      </w:tr>
      <w:tr w:rsidR="004943AF" w:rsidRPr="001F33E6" w14:paraId="7DF1CB18" w14:textId="77777777">
        <w:trPr>
          <w:cantSplit/>
        </w:trPr>
        <w:tc>
          <w:tcPr>
            <w:tcW w:w="2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64052F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clientes</w:t>
            </w:r>
          </w:p>
        </w:tc>
        <w:tc>
          <w:tcPr>
            <w:tcW w:w="66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1CBC46B8"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Dueños de las mascotas, con documento (DPI) único.</w:t>
            </w:r>
          </w:p>
        </w:tc>
      </w:tr>
      <w:tr w:rsidR="004943AF" w:rsidRPr="001F33E6" w14:paraId="0300CE97" w14:textId="77777777">
        <w:trPr>
          <w:cantSplit/>
        </w:trPr>
        <w:tc>
          <w:tcPr>
            <w:tcW w:w="2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009582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especies</w:t>
            </w:r>
          </w:p>
        </w:tc>
        <w:tc>
          <w:tcPr>
            <w:tcW w:w="66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1876A2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Catálogo de especies (perro, gato, ave, conejo, otro).</w:t>
            </w:r>
          </w:p>
        </w:tc>
      </w:tr>
      <w:tr w:rsidR="004943AF" w:rsidRPr="001F33E6" w14:paraId="177038F4" w14:textId="77777777">
        <w:trPr>
          <w:cantSplit/>
        </w:trPr>
        <w:tc>
          <w:tcPr>
            <w:tcW w:w="2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102179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razas</w:t>
            </w:r>
          </w:p>
        </w:tc>
        <w:tc>
          <w:tcPr>
            <w:tcW w:w="66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85030E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Razas de cada especie.</w:t>
            </w:r>
          </w:p>
        </w:tc>
      </w:tr>
      <w:tr w:rsidR="004943AF" w:rsidRPr="001F33E6" w14:paraId="0EE06957" w14:textId="77777777">
        <w:trPr>
          <w:cantSplit/>
        </w:trPr>
        <w:tc>
          <w:tcPr>
            <w:tcW w:w="2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7459CD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mascotas</w:t>
            </w:r>
          </w:p>
        </w:tc>
        <w:tc>
          <w:tcPr>
            <w:tcW w:w="66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49FBB4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 xml:space="preserve">Pacientes de la clínica. Incluye la bandera </w:t>
            </w:r>
            <w:r>
              <w:rPr>
                <w:rFonts w:ascii="Arial" w:eastAsia="Consolas" w:hAnsi="Arial" w:cs="Arial"/>
                <w:sz w:val="24"/>
                <w:szCs w:val="24"/>
              </w:rPr>
              <w:t>fallecida</w:t>
            </w:r>
            <w:r>
              <w:rPr>
                <w:rFonts w:ascii="Arial" w:hAnsi="Arial" w:cs="Arial"/>
                <w:sz w:val="24"/>
                <w:szCs w:val="24"/>
              </w:rPr>
              <w:t>.</w:t>
            </w:r>
          </w:p>
        </w:tc>
      </w:tr>
      <w:tr w:rsidR="004943AF" w:rsidRPr="001F33E6" w14:paraId="05D621D9" w14:textId="77777777">
        <w:trPr>
          <w:cantSplit/>
        </w:trPr>
        <w:tc>
          <w:tcPr>
            <w:tcW w:w="2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235DA3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registros_fallecimiento</w:t>
            </w:r>
          </w:p>
        </w:tc>
        <w:tc>
          <w:tcPr>
            <w:tcW w:w="66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7013EE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Fecha, causa y observaciones del fallecimiento de una mascota (uno a uno).</w:t>
            </w:r>
          </w:p>
        </w:tc>
      </w:tr>
      <w:tr w:rsidR="004943AF" w:rsidRPr="001F33E6" w14:paraId="589A3D45" w14:textId="77777777">
        <w:trPr>
          <w:cantSplit/>
        </w:trPr>
        <w:tc>
          <w:tcPr>
            <w:tcW w:w="2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2DD28B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veterinarios</w:t>
            </w:r>
          </w:p>
        </w:tc>
        <w:tc>
          <w:tcPr>
            <w:tcW w:w="66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796FFF18"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Profesionales de la clínica, con número de colegiado único.</w:t>
            </w:r>
          </w:p>
        </w:tc>
      </w:tr>
      <w:tr w:rsidR="004943AF" w:rsidRPr="001F33E6" w14:paraId="7D53674A" w14:textId="77777777">
        <w:trPr>
          <w:cantSplit/>
        </w:trPr>
        <w:tc>
          <w:tcPr>
            <w:tcW w:w="2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302D731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citas</w:t>
            </w:r>
          </w:p>
        </w:tc>
        <w:tc>
          <w:tcPr>
            <w:tcW w:w="66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AA4BF8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Citas programadas entre una mascota y un veterinario.</w:t>
            </w:r>
          </w:p>
        </w:tc>
      </w:tr>
      <w:tr w:rsidR="004943AF" w:rsidRPr="001F33E6" w14:paraId="4F466159" w14:textId="77777777">
        <w:trPr>
          <w:cantSplit/>
        </w:trPr>
        <w:tc>
          <w:tcPr>
            <w:tcW w:w="2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3AE814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consultas</w:t>
            </w:r>
          </w:p>
        </w:tc>
        <w:tc>
          <w:tcPr>
            <w:tcW w:w="66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8A1B91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Atención médica realizada, con peso, temperatura y observaciones.</w:t>
            </w:r>
          </w:p>
        </w:tc>
      </w:tr>
      <w:tr w:rsidR="004943AF" w:rsidRPr="001F33E6" w14:paraId="5201AB66" w14:textId="77777777">
        <w:trPr>
          <w:cantSplit/>
        </w:trPr>
        <w:tc>
          <w:tcPr>
            <w:tcW w:w="2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A1183CC"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diagnosticos</w:t>
            </w:r>
          </w:p>
        </w:tc>
        <w:tc>
          <w:tcPr>
            <w:tcW w:w="66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CFA1B9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Diagnósticos emitidos en una consulta.</w:t>
            </w:r>
          </w:p>
        </w:tc>
      </w:tr>
      <w:tr w:rsidR="004943AF" w:rsidRPr="001F33E6" w14:paraId="427BAE60" w14:textId="77777777">
        <w:trPr>
          <w:cantSplit/>
        </w:trPr>
        <w:tc>
          <w:tcPr>
            <w:tcW w:w="2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5195AC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tratamientos</w:t>
            </w:r>
          </w:p>
        </w:tc>
        <w:tc>
          <w:tcPr>
            <w:tcW w:w="66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8BC14E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Indicaciones, dosis y duración, con medicamento opcional.</w:t>
            </w:r>
          </w:p>
        </w:tc>
      </w:tr>
      <w:tr w:rsidR="004943AF" w:rsidRPr="001F33E6" w14:paraId="1566E6F3" w14:textId="77777777">
        <w:trPr>
          <w:cantSplit/>
        </w:trPr>
        <w:tc>
          <w:tcPr>
            <w:tcW w:w="2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1DDD706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medicamentos</w:t>
            </w:r>
          </w:p>
        </w:tc>
        <w:tc>
          <w:tcPr>
            <w:tcW w:w="66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32D8C2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Catálogo de medicamentos con existencias.</w:t>
            </w:r>
          </w:p>
        </w:tc>
      </w:tr>
      <w:tr w:rsidR="004943AF" w:rsidRPr="001F33E6" w14:paraId="4E9D7253" w14:textId="77777777">
        <w:trPr>
          <w:cantSplit/>
        </w:trPr>
        <w:tc>
          <w:tcPr>
            <w:tcW w:w="2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7B6BAE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vacunas</w:t>
            </w:r>
          </w:p>
        </w:tc>
        <w:tc>
          <w:tcPr>
            <w:tcW w:w="66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82C82A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Catálogo de vacunas con su intervalo entre dosis.</w:t>
            </w:r>
          </w:p>
        </w:tc>
      </w:tr>
      <w:tr w:rsidR="004943AF" w:rsidRPr="001F33E6" w14:paraId="26797DC9" w14:textId="77777777">
        <w:trPr>
          <w:cantSplit/>
        </w:trPr>
        <w:tc>
          <w:tcPr>
            <w:tcW w:w="2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937A75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registros_vacunacion</w:t>
            </w:r>
          </w:p>
        </w:tc>
        <w:tc>
          <w:tcPr>
            <w:tcW w:w="66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371B1EC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Vacunas aplicadas a una mascota, con fecha y próxima dosis.</w:t>
            </w:r>
          </w:p>
        </w:tc>
      </w:tr>
      <w:tr w:rsidR="004943AF" w:rsidRPr="001F33E6" w14:paraId="573DF3F7" w14:textId="77777777">
        <w:trPr>
          <w:cantSplit/>
        </w:trPr>
        <w:tc>
          <w:tcPr>
            <w:tcW w:w="2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DDB3D4C"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productos</w:t>
            </w:r>
          </w:p>
        </w:tc>
        <w:tc>
          <w:tcPr>
            <w:tcW w:w="66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7ECB45B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Productos y servicios con precio y existencias.</w:t>
            </w:r>
          </w:p>
        </w:tc>
      </w:tr>
      <w:tr w:rsidR="004943AF" w:rsidRPr="001F33E6" w14:paraId="6831FD39" w14:textId="77777777">
        <w:trPr>
          <w:cantSplit/>
        </w:trPr>
        <w:tc>
          <w:tcPr>
            <w:tcW w:w="2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EC5220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facturas</w:t>
            </w:r>
          </w:p>
        </w:tc>
        <w:tc>
          <w:tcPr>
            <w:tcW w:w="66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BB70B1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Facturas emitidas a un cliente.</w:t>
            </w:r>
          </w:p>
        </w:tc>
      </w:tr>
      <w:tr w:rsidR="004943AF" w:rsidRPr="001F33E6" w14:paraId="3EA78F3E" w14:textId="77777777">
        <w:trPr>
          <w:cantSplit/>
        </w:trPr>
        <w:tc>
          <w:tcPr>
            <w:tcW w:w="2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60CC5BA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detalle_facturas</w:t>
            </w:r>
          </w:p>
        </w:tc>
        <w:tc>
          <w:tcPr>
            <w:tcW w:w="66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AE42D38"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Líneas de cada factura, con producto opcional.</w:t>
            </w:r>
          </w:p>
        </w:tc>
      </w:tr>
    </w:tbl>
    <w:p w14:paraId="3D2F0575" w14:textId="77777777" w:rsidR="004943AF" w:rsidRPr="001F33E6" w:rsidRDefault="004943AF" w:rsidP="001F33E6">
      <w:pPr>
        <w:spacing w:after="60"/>
        <w:jc w:val="both"/>
        <w:rPr>
          <w:rFonts w:ascii="Arial" w:hAnsi="Arial" w:cs="Arial"/>
          <w:sz w:val="24"/>
          <w:szCs w:val="24"/>
        </w:rPr>
      </w:pPr>
    </w:p>
    <w:p w14:paraId="4FF11B5D" w14:textId="77777777" w:rsidR="004943AF" w:rsidRPr="001F33E6" w:rsidRDefault="007D42FB" w:rsidP="001F33E6">
      <w:pPr>
        <w:spacing w:after="120" w:line="300" w:lineRule="auto"/>
        <w:jc w:val="both"/>
        <w:rPr>
          <w:rFonts w:ascii="Arial" w:hAnsi="Arial" w:cs="Arial"/>
          <w:sz w:val="24"/>
          <w:szCs w:val="24"/>
        </w:rPr>
      </w:pPr>
      <w:r>
        <w:rPr>
          <w:rFonts w:ascii="Arial" w:hAnsi="Arial" w:cs="Arial"/>
          <w:sz w:val="24"/>
          <w:szCs w:val="24"/>
        </w:rPr>
        <w:t xml:space="preserve">Las llaves foráneas </w:t>
      </w:r>
      <w:r>
        <w:rPr>
          <w:rFonts w:ascii="Arial" w:hAnsi="Arial" w:cs="Arial"/>
          <w:b/>
          <w:bCs/>
          <w:sz w:val="24"/>
          <w:szCs w:val="24"/>
        </w:rPr>
        <w:t>nunca borran en cascada</w:t>
      </w:r>
      <w:r>
        <w:rPr>
          <w:rFonts w:ascii="Arial" w:hAnsi="Arial" w:cs="Arial"/>
          <w:sz w:val="24"/>
          <w:szCs w:val="24"/>
        </w:rPr>
        <w:t>: la regla de negocio decide qué puede eliminarse y qué se conserva.</w:t>
      </w:r>
    </w:p>
    <w:p w14:paraId="6FB3B206" w14:textId="77777777" w:rsidR="004943AF" w:rsidRPr="001F33E6" w:rsidRDefault="007D42FB" w:rsidP="001F33E6">
      <w:pPr>
        <w:pStyle w:val="Ttulo2"/>
        <w:jc w:val="both"/>
        <w:rPr>
          <w:rFonts w:ascii="Arial" w:hAnsi="Arial" w:cs="Arial"/>
          <w:sz w:val="24"/>
          <w:szCs w:val="24"/>
        </w:rPr>
      </w:pPr>
      <w:r>
        <w:rPr>
          <w:rFonts w:ascii="Arial" w:hAnsi="Arial" w:cs="Arial"/>
          <w:sz w:val="24"/>
          <w:szCs w:val="24"/>
        </w:rPr>
        <w:lastRenderedPageBreak/>
        <w:t>6.2 Mascotas fallecidas: el memorial</w:t>
      </w:r>
    </w:p>
    <w:p w14:paraId="5BC177F4" w14:textId="77777777" w:rsidR="004943AF" w:rsidRPr="001F33E6" w:rsidRDefault="007D42FB" w:rsidP="001F33E6">
      <w:pPr>
        <w:spacing w:after="120" w:line="300" w:lineRule="auto"/>
        <w:jc w:val="both"/>
        <w:rPr>
          <w:rFonts w:ascii="Arial" w:hAnsi="Arial" w:cs="Arial"/>
          <w:sz w:val="24"/>
          <w:szCs w:val="24"/>
        </w:rPr>
      </w:pPr>
      <w:r>
        <w:rPr>
          <w:rFonts w:ascii="Arial" w:hAnsi="Arial" w:cs="Arial"/>
          <w:sz w:val="24"/>
          <w:szCs w:val="24"/>
        </w:rPr>
        <w:t xml:space="preserve">Cuando una mascota fallece </w:t>
      </w:r>
      <w:r>
        <w:rPr>
          <w:rFonts w:ascii="Arial" w:hAnsi="Arial" w:cs="Arial"/>
          <w:b/>
          <w:bCs/>
          <w:sz w:val="24"/>
          <w:szCs w:val="24"/>
        </w:rPr>
        <w:t>no se elimina</w:t>
      </w:r>
      <w:r>
        <w:rPr>
          <w:rFonts w:ascii="Arial" w:hAnsi="Arial" w:cs="Arial"/>
          <w:sz w:val="24"/>
          <w:szCs w:val="24"/>
        </w:rPr>
        <w:t>, porque su historial clínico (consultas, vacunas, diagnósticos) debe conservarse. En su lugar:</w:t>
      </w:r>
    </w:p>
    <w:p w14:paraId="2823BB83" w14:textId="77777777" w:rsidR="004943AF" w:rsidRPr="001F33E6" w:rsidRDefault="007D42FB" w:rsidP="001F33E6">
      <w:pPr>
        <w:pStyle w:val="Prrafodelista"/>
        <w:numPr>
          <w:ilvl w:val="0"/>
          <w:numId w:val="4"/>
        </w:numPr>
        <w:spacing w:after="60" w:line="288" w:lineRule="auto"/>
        <w:jc w:val="both"/>
        <w:rPr>
          <w:rFonts w:ascii="Arial" w:hAnsi="Arial" w:cs="Arial"/>
          <w:sz w:val="24"/>
          <w:szCs w:val="24"/>
        </w:rPr>
      </w:pPr>
      <w:r>
        <w:rPr>
          <w:rFonts w:ascii="Arial" w:hAnsi="Arial" w:cs="Arial"/>
          <w:sz w:val="24"/>
          <w:szCs w:val="24"/>
        </w:rPr>
        <w:t xml:space="preserve">Se marca la mascota con </w:t>
      </w:r>
      <w:r>
        <w:rPr>
          <w:rFonts w:ascii="Arial" w:eastAsia="Consolas" w:hAnsi="Arial" w:cs="Arial"/>
          <w:sz w:val="24"/>
          <w:szCs w:val="24"/>
        </w:rPr>
        <w:t>fallecida = true</w:t>
      </w:r>
      <w:r>
        <w:rPr>
          <w:rFonts w:ascii="Arial" w:hAnsi="Arial" w:cs="Arial"/>
          <w:sz w:val="24"/>
          <w:szCs w:val="24"/>
        </w:rPr>
        <w:t>.</w:t>
      </w:r>
    </w:p>
    <w:p w14:paraId="7DDD4B55" w14:textId="77777777" w:rsidR="004943AF" w:rsidRPr="001F33E6" w:rsidRDefault="007D42FB" w:rsidP="001F33E6">
      <w:pPr>
        <w:pStyle w:val="Prrafodelista"/>
        <w:numPr>
          <w:ilvl w:val="0"/>
          <w:numId w:val="4"/>
        </w:numPr>
        <w:spacing w:after="60" w:line="288" w:lineRule="auto"/>
        <w:jc w:val="both"/>
        <w:rPr>
          <w:rFonts w:ascii="Arial" w:hAnsi="Arial" w:cs="Arial"/>
          <w:sz w:val="24"/>
          <w:szCs w:val="24"/>
        </w:rPr>
      </w:pPr>
      <w:r>
        <w:rPr>
          <w:rFonts w:ascii="Arial" w:hAnsi="Arial" w:cs="Arial"/>
          <w:sz w:val="24"/>
          <w:szCs w:val="24"/>
        </w:rPr>
        <w:t xml:space="preserve">Se guarda un registro en la tabla </w:t>
      </w:r>
      <w:r>
        <w:rPr>
          <w:rFonts w:ascii="Arial" w:hAnsi="Arial" w:cs="Arial"/>
          <w:b/>
          <w:bCs/>
          <w:sz w:val="24"/>
          <w:szCs w:val="24"/>
        </w:rPr>
        <w:t>registros_fallecimiento</w:t>
      </w:r>
      <w:r>
        <w:rPr>
          <w:rFonts w:ascii="Arial" w:hAnsi="Arial" w:cs="Arial"/>
          <w:sz w:val="24"/>
          <w:szCs w:val="24"/>
        </w:rPr>
        <w:t xml:space="preserve"> con la fecha de fallecimiento, la causa, las observaciones y el usuario que lo registró.</w:t>
      </w:r>
    </w:p>
    <w:p w14:paraId="2D9FE54E" w14:textId="77777777" w:rsidR="004943AF" w:rsidRPr="001F33E6" w:rsidRDefault="007D42FB" w:rsidP="001F33E6">
      <w:pPr>
        <w:pStyle w:val="Prrafodelista"/>
        <w:numPr>
          <w:ilvl w:val="0"/>
          <w:numId w:val="4"/>
        </w:numPr>
        <w:spacing w:after="60" w:line="288" w:lineRule="auto"/>
        <w:jc w:val="both"/>
        <w:rPr>
          <w:rFonts w:ascii="Arial" w:hAnsi="Arial" w:cs="Arial"/>
          <w:sz w:val="24"/>
          <w:szCs w:val="24"/>
        </w:rPr>
      </w:pPr>
      <w:r>
        <w:rPr>
          <w:rFonts w:ascii="Arial" w:hAnsi="Arial" w:cs="Arial"/>
          <w:sz w:val="24"/>
          <w:szCs w:val="24"/>
        </w:rPr>
        <w:t xml:space="preserve">La mascota </w:t>
      </w:r>
      <w:r>
        <w:rPr>
          <w:rFonts w:ascii="Arial" w:hAnsi="Arial" w:cs="Arial"/>
          <w:b/>
          <w:bCs/>
          <w:sz w:val="24"/>
          <w:szCs w:val="24"/>
        </w:rPr>
        <w:t>sale de la lista activa</w:t>
      </w:r>
      <w:r>
        <w:rPr>
          <w:rFonts w:ascii="Arial" w:hAnsi="Arial" w:cs="Arial"/>
          <w:sz w:val="24"/>
          <w:szCs w:val="24"/>
        </w:rPr>
        <w:t xml:space="preserve"> (</w:t>
      </w:r>
      <w:r>
        <w:rPr>
          <w:rFonts w:ascii="Arial" w:eastAsia="Consolas" w:hAnsi="Arial" w:cs="Arial"/>
          <w:sz w:val="24"/>
          <w:szCs w:val="24"/>
        </w:rPr>
        <w:t>GET /api/mascotas</w:t>
      </w:r>
      <w:r>
        <w:rPr>
          <w:rFonts w:ascii="Arial" w:hAnsi="Arial" w:cs="Arial"/>
          <w:sz w:val="24"/>
          <w:szCs w:val="24"/>
        </w:rPr>
        <w:t xml:space="preserve">) y pasa al </w:t>
      </w:r>
      <w:r>
        <w:rPr>
          <w:rFonts w:ascii="Arial" w:hAnsi="Arial" w:cs="Arial"/>
          <w:b/>
          <w:bCs/>
          <w:sz w:val="24"/>
          <w:szCs w:val="24"/>
        </w:rPr>
        <w:t>memorial</w:t>
      </w:r>
      <w:r>
        <w:rPr>
          <w:rFonts w:ascii="Arial" w:hAnsi="Arial" w:cs="Arial"/>
          <w:sz w:val="24"/>
          <w:szCs w:val="24"/>
        </w:rPr>
        <w:t xml:space="preserve"> (</w:t>
      </w:r>
      <w:r>
        <w:rPr>
          <w:rFonts w:ascii="Arial" w:eastAsia="Consolas" w:hAnsi="Arial" w:cs="Arial"/>
          <w:sz w:val="24"/>
          <w:szCs w:val="24"/>
        </w:rPr>
        <w:t>GET /api/mascotas?fallecidas=true</w:t>
      </w:r>
      <w:r>
        <w:rPr>
          <w:rFonts w:ascii="Arial" w:hAnsi="Arial" w:cs="Arial"/>
          <w:sz w:val="24"/>
          <w:szCs w:val="24"/>
        </w:rPr>
        <w:t>).</w:t>
      </w:r>
    </w:p>
    <w:p w14:paraId="6A2CAAB0" w14:textId="77777777" w:rsidR="004943AF" w:rsidRPr="001F33E6" w:rsidRDefault="007D42FB" w:rsidP="001F33E6">
      <w:pPr>
        <w:pStyle w:val="Prrafodelista"/>
        <w:numPr>
          <w:ilvl w:val="0"/>
          <w:numId w:val="4"/>
        </w:numPr>
        <w:spacing w:after="60" w:line="288" w:lineRule="auto"/>
        <w:jc w:val="both"/>
        <w:rPr>
          <w:rFonts w:ascii="Arial" w:hAnsi="Arial" w:cs="Arial"/>
          <w:sz w:val="24"/>
          <w:szCs w:val="24"/>
        </w:rPr>
      </w:pPr>
      <w:r>
        <w:rPr>
          <w:rFonts w:ascii="Arial" w:hAnsi="Arial" w:cs="Arial"/>
          <w:sz w:val="24"/>
          <w:szCs w:val="24"/>
        </w:rPr>
        <w:t>Una mascota fallecida ya no puede modificarse. Un administrador puede revertir el registro si se hizo por error.</w:t>
      </w:r>
    </w:p>
    <w:p w14:paraId="4E9D1B78" w14:textId="77777777" w:rsidR="004943AF" w:rsidRPr="001F33E6" w:rsidRDefault="007D42FB" w:rsidP="001F33E6">
      <w:pPr>
        <w:spacing w:after="120" w:line="300" w:lineRule="auto"/>
        <w:jc w:val="both"/>
        <w:rPr>
          <w:rFonts w:ascii="Arial" w:hAnsi="Arial" w:cs="Arial"/>
          <w:sz w:val="24"/>
          <w:szCs w:val="24"/>
        </w:rPr>
      </w:pPr>
      <w:r>
        <w:rPr>
          <w:rFonts w:ascii="Arial" w:hAnsi="Arial" w:cs="Arial"/>
          <w:b/>
          <w:bCs/>
          <w:sz w:val="24"/>
          <w:szCs w:val="24"/>
        </w:rPr>
        <w:t>Reglas de negocio:</w:t>
      </w:r>
      <w:r>
        <w:rPr>
          <w:rFonts w:ascii="Arial" w:hAnsi="Arial" w:cs="Arial"/>
          <w:sz w:val="24"/>
          <w:szCs w:val="24"/>
        </w:rPr>
        <w:t xml:space="preserve"> la fecha no puede ser futura ni anterior al nacimiento (422); una mascota no puede fallecer dos veces (409); solo el Administrador y el Veterinario pueden registrarlo (403 para los demás); y una mascota con historial clínico no puede eliminarse, solo marcarse como fallecida.</w:t>
      </w:r>
    </w:p>
    <w:p w14:paraId="7C33BC42"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t>7. Autenticación y autorización</w:t>
      </w:r>
    </w:p>
    <w:p w14:paraId="67CA1EDE" w14:textId="77777777" w:rsidR="004943AF" w:rsidRPr="001F33E6" w:rsidRDefault="007D42FB" w:rsidP="001F33E6">
      <w:pPr>
        <w:spacing w:after="120" w:line="300" w:lineRule="auto"/>
        <w:jc w:val="both"/>
        <w:rPr>
          <w:rFonts w:ascii="Arial" w:hAnsi="Arial" w:cs="Arial"/>
          <w:sz w:val="24"/>
          <w:szCs w:val="24"/>
        </w:rPr>
      </w:pPr>
      <w:r>
        <w:rPr>
          <w:rFonts w:ascii="Arial" w:hAnsi="Arial" w:cs="Arial"/>
          <w:sz w:val="24"/>
          <w:szCs w:val="24"/>
        </w:rPr>
        <w:t xml:space="preserve">La API usa </w:t>
      </w:r>
      <w:r>
        <w:rPr>
          <w:rFonts w:ascii="Arial" w:hAnsi="Arial" w:cs="Arial"/>
          <w:b/>
          <w:bCs/>
          <w:sz w:val="24"/>
          <w:szCs w:val="24"/>
        </w:rPr>
        <w:t>JSON Web Tokens (JWT)</w:t>
      </w:r>
      <w:r>
        <w:rPr>
          <w:rFonts w:ascii="Arial" w:hAnsi="Arial" w:cs="Arial"/>
          <w:sz w:val="24"/>
          <w:szCs w:val="24"/>
        </w:rPr>
        <w:t xml:space="preserve">. El cliente inicia sesión con su correo y contraseña, recibe un token firmado y lo envía en cada petición en la cabecera </w:t>
      </w:r>
      <w:r>
        <w:rPr>
          <w:rFonts w:ascii="Arial" w:eastAsia="Consolas" w:hAnsi="Arial" w:cs="Arial"/>
          <w:sz w:val="24"/>
          <w:szCs w:val="24"/>
        </w:rPr>
        <w:t>Authorization: Bearer &lt;token&gt;</w:t>
      </w:r>
      <w:r>
        <w:rPr>
          <w:rFonts w:ascii="Arial" w:hAnsi="Arial" w:cs="Arial"/>
          <w:sz w:val="24"/>
          <w:szCs w:val="24"/>
        </w:rPr>
        <w:t>.</w:t>
      </w:r>
    </w:p>
    <w:p w14:paraId="500F2442" w14:textId="77777777" w:rsidR="004943AF" w:rsidRPr="001F33E6" w:rsidRDefault="007D42FB" w:rsidP="001F33E6">
      <w:pPr>
        <w:keepNext/>
        <w:spacing w:before="120" w:after="60"/>
        <w:jc w:val="center"/>
        <w:rPr>
          <w:rFonts w:ascii="Arial" w:hAnsi="Arial" w:cs="Arial"/>
          <w:sz w:val="24"/>
          <w:szCs w:val="24"/>
        </w:rPr>
      </w:pPr>
      <w:r>
        <w:rPr>
          <w:rFonts w:ascii="Arial" w:hAnsi="Arial" w:cs="Arial"/>
          <w:noProof/>
          <w:sz w:val="24"/>
          <w:szCs w:val="24"/>
        </w:rPr>
        <w:lastRenderedPageBreak/>
        <w:drawing>
          <wp:inline distT="0" distB="0" distL="0" distR="0" wp14:anchorId="401E1D7A" wp14:editId="5E5DA504">
            <wp:extent cx="5334000" cy="5667375"/>
            <wp:effectExtent l="0" t="0" r="0" b="0"/>
            <wp:docPr id="103818779" name="Flujo de autenticación JWT" descr="Figura 3. Flujo de autenticación con JWT" title="Flujo de autenticación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5667375"/>
                    </a:xfrm>
                    <a:prstGeom prst="rect">
                      <a:avLst/>
                    </a:prstGeom>
                  </pic:spPr>
                </pic:pic>
              </a:graphicData>
            </a:graphic>
          </wp:inline>
        </w:drawing>
      </w:r>
    </w:p>
    <w:p w14:paraId="6FEECA3F" w14:textId="77777777" w:rsidR="004943AF" w:rsidRPr="001F33E6" w:rsidRDefault="007D42FB" w:rsidP="001F33E6">
      <w:pPr>
        <w:spacing w:after="200"/>
        <w:jc w:val="both"/>
        <w:rPr>
          <w:rFonts w:ascii="Arial" w:hAnsi="Arial" w:cs="Arial"/>
          <w:sz w:val="24"/>
          <w:szCs w:val="24"/>
        </w:rPr>
      </w:pPr>
      <w:r>
        <w:rPr>
          <w:rFonts w:ascii="Arial" w:hAnsi="Arial" w:cs="Arial"/>
          <w:i/>
          <w:iCs/>
          <w:color w:val="4A5B58"/>
          <w:sz w:val="24"/>
          <w:szCs w:val="24"/>
        </w:rPr>
        <w:t>Figura 3. Flujo de autenticación con JWT</w:t>
      </w:r>
    </w:p>
    <w:p w14:paraId="36D1BDA9" w14:textId="77777777" w:rsidR="004943AF" w:rsidRPr="001F33E6" w:rsidRDefault="007D42FB" w:rsidP="001F33E6">
      <w:pPr>
        <w:pStyle w:val="Ttulo3"/>
        <w:jc w:val="both"/>
        <w:rPr>
          <w:rFonts w:ascii="Arial" w:hAnsi="Arial" w:cs="Arial"/>
          <w:sz w:val="24"/>
          <w:szCs w:val="24"/>
        </w:rPr>
      </w:pPr>
      <w:r>
        <w:rPr>
          <w:rFonts w:ascii="Arial" w:hAnsi="Arial" w:cs="Arial"/>
          <w:sz w:val="24"/>
          <w:szCs w:val="24"/>
        </w:rPr>
        <w:t>Características del modelo de autenticación</w:t>
      </w:r>
    </w:p>
    <w:p w14:paraId="2765D017"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Registro y login:</w:t>
      </w:r>
      <w:r>
        <w:rPr>
          <w:rFonts w:ascii="Arial" w:hAnsi="Arial" w:cs="Arial"/>
          <w:sz w:val="24"/>
          <w:szCs w:val="24"/>
        </w:rPr>
        <w:t xml:space="preserve"> </w:t>
      </w:r>
      <w:r>
        <w:rPr>
          <w:rFonts w:ascii="Arial" w:eastAsia="Consolas" w:hAnsi="Arial" w:cs="Arial"/>
          <w:sz w:val="24"/>
          <w:szCs w:val="24"/>
        </w:rPr>
        <w:t>POST /api/autenticacion/registro</w:t>
      </w:r>
      <w:r>
        <w:rPr>
          <w:rFonts w:ascii="Arial" w:hAnsi="Arial" w:cs="Arial"/>
          <w:sz w:val="24"/>
          <w:szCs w:val="24"/>
        </w:rPr>
        <w:t xml:space="preserve"> y </w:t>
      </w:r>
      <w:r>
        <w:rPr>
          <w:rFonts w:ascii="Arial" w:eastAsia="Consolas" w:hAnsi="Arial" w:cs="Arial"/>
          <w:sz w:val="24"/>
          <w:szCs w:val="24"/>
        </w:rPr>
        <w:t>POST /api/autenticacion/login</w:t>
      </w:r>
      <w:r>
        <w:rPr>
          <w:rFonts w:ascii="Arial" w:hAnsi="Arial" w:cs="Arial"/>
          <w:sz w:val="24"/>
          <w:szCs w:val="24"/>
        </w:rPr>
        <w:t xml:space="preserve"> son los únicos endpoints públicos.</w:t>
      </w:r>
    </w:p>
    <w:p w14:paraId="07ECD814"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Token:</w:t>
      </w:r>
      <w:r>
        <w:rPr>
          <w:rFonts w:ascii="Arial" w:hAnsi="Arial" w:cs="Arial"/>
          <w:sz w:val="24"/>
          <w:szCs w:val="24"/>
        </w:rPr>
        <w:t xml:space="preserve"> firmado con HMAC-SHA256, con emisor, audiencia y expiración de 120 minutos. Contiene el id, el nombre, el correo y el rol del usuario.</w:t>
      </w:r>
    </w:p>
    <w:p w14:paraId="242A22F3"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Política global:</w:t>
      </w:r>
      <w:r>
        <w:rPr>
          <w:rFonts w:ascii="Arial" w:hAnsi="Arial" w:cs="Arial"/>
          <w:sz w:val="24"/>
          <w:szCs w:val="24"/>
        </w:rPr>
        <w:t xml:space="preserve"> toda la API exige un usuario autenticado por defecto; solo los endpoints marcados como anónimos se pueden usar sin token. Así ningún endpoint queda abierto por olvido.</w:t>
      </w:r>
    </w:p>
    <w:p w14:paraId="7F8B9A24"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Contraseñas:</w:t>
      </w:r>
      <w:r>
        <w:rPr>
          <w:rFonts w:ascii="Arial" w:hAnsi="Arial" w:cs="Arial"/>
          <w:sz w:val="24"/>
          <w:szCs w:val="24"/>
        </w:rPr>
        <w:t xml:space="preserve"> se guardan con hash BCrypt, nunca en texto plano, y el hash no sale en ninguna respuesta.</w:t>
      </w:r>
    </w:p>
    <w:p w14:paraId="29A55D6D"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lastRenderedPageBreak/>
        <w:t>Mensajes seguros:</w:t>
      </w:r>
      <w:r>
        <w:rPr>
          <w:rFonts w:ascii="Arial" w:hAnsi="Arial" w:cs="Arial"/>
          <w:sz w:val="24"/>
          <w:szCs w:val="24"/>
        </w:rPr>
        <w:t xml:space="preserve"> si el correo no existe o la contraseña es incorrecta, la respuesta es la misma, para no revelar qué usuarios existen.</w:t>
      </w:r>
    </w:p>
    <w:p w14:paraId="47FDEC4C"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Registro público:</w:t>
      </w:r>
      <w:r>
        <w:rPr>
          <w:rFonts w:ascii="Arial" w:hAnsi="Arial" w:cs="Arial"/>
          <w:sz w:val="24"/>
          <w:szCs w:val="24"/>
        </w:rPr>
        <w:t xml:space="preserve"> las cuentas nuevas siempre reciben el rol de menor privilegio (Recepcionista).</w:t>
      </w:r>
    </w:p>
    <w:p w14:paraId="735F074F" w14:textId="77777777" w:rsidR="004943AF" w:rsidRPr="001F33E6" w:rsidRDefault="007D42FB" w:rsidP="001F33E6">
      <w:pPr>
        <w:pStyle w:val="Ttulo3"/>
        <w:jc w:val="both"/>
        <w:rPr>
          <w:rFonts w:ascii="Arial" w:hAnsi="Arial" w:cs="Arial"/>
          <w:sz w:val="24"/>
          <w:szCs w:val="24"/>
        </w:rPr>
      </w:pPr>
      <w:r>
        <w:rPr>
          <w:rFonts w:ascii="Arial" w:hAnsi="Arial" w:cs="Arial"/>
          <w:sz w:val="24"/>
          <w:szCs w:val="24"/>
        </w:rPr>
        <w:t>Permisos por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5"/>
        <w:gridCol w:w="1861"/>
        <w:gridCol w:w="1676"/>
        <w:gridCol w:w="1848"/>
      </w:tblGrid>
      <w:tr w:rsidR="004943AF" w:rsidRPr="001F33E6" w14:paraId="7FD6025C" w14:textId="77777777">
        <w:trPr>
          <w:cantSplit/>
          <w:tblHeader/>
        </w:trPr>
        <w:tc>
          <w:tcPr>
            <w:tcW w:w="426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1FA84A87"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Acción</w:t>
            </w:r>
          </w:p>
        </w:tc>
        <w:tc>
          <w:tcPr>
            <w:tcW w:w="17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163FD504"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Administrador</w:t>
            </w:r>
          </w:p>
        </w:tc>
        <w:tc>
          <w:tcPr>
            <w:tcW w:w="17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29DBC83B"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Veterinario</w:t>
            </w:r>
          </w:p>
        </w:tc>
        <w:tc>
          <w:tcPr>
            <w:tcW w:w="17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6F9D47BD"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Recepcionista</w:t>
            </w:r>
          </w:p>
        </w:tc>
      </w:tr>
      <w:tr w:rsidR="004943AF" w:rsidRPr="001F33E6" w14:paraId="166C4C25" w14:textId="77777777">
        <w:trPr>
          <w:cantSplit/>
        </w:trPr>
        <w:tc>
          <w:tcPr>
            <w:tcW w:w="42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025886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Ver clientes, mascotas, memorial y catálogos</w:t>
            </w:r>
          </w:p>
        </w:tc>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4AEF5A98"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Sí</w:t>
            </w:r>
          </w:p>
        </w:tc>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B735E5F"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Sí</w:t>
            </w:r>
          </w:p>
        </w:tc>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3F8449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Sí</w:t>
            </w:r>
          </w:p>
        </w:tc>
      </w:tr>
      <w:tr w:rsidR="004943AF" w:rsidRPr="001F33E6" w14:paraId="25C69E07" w14:textId="77777777">
        <w:trPr>
          <w:cantSplit/>
        </w:trPr>
        <w:tc>
          <w:tcPr>
            <w:tcW w:w="42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3B1E18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Crear y editar clientes</w:t>
            </w:r>
          </w:p>
        </w:tc>
        <w:tc>
          <w:tcPr>
            <w:tcW w:w="1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6A252FA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Sí</w:t>
            </w:r>
          </w:p>
        </w:tc>
        <w:tc>
          <w:tcPr>
            <w:tcW w:w="1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FA254C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No</w:t>
            </w:r>
          </w:p>
        </w:tc>
        <w:tc>
          <w:tcPr>
            <w:tcW w:w="1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19AAC0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Sí</w:t>
            </w:r>
          </w:p>
        </w:tc>
      </w:tr>
      <w:tr w:rsidR="004943AF" w:rsidRPr="001F33E6" w14:paraId="563E5754" w14:textId="77777777">
        <w:trPr>
          <w:cantSplit/>
        </w:trPr>
        <w:tc>
          <w:tcPr>
            <w:tcW w:w="42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4FA9345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Eliminar clientes</w:t>
            </w:r>
          </w:p>
        </w:tc>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949724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Sí</w:t>
            </w:r>
          </w:p>
        </w:tc>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1B2551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No</w:t>
            </w:r>
          </w:p>
        </w:tc>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3177A69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No</w:t>
            </w:r>
          </w:p>
        </w:tc>
      </w:tr>
      <w:tr w:rsidR="004943AF" w:rsidRPr="001F33E6" w14:paraId="7A5B52A1" w14:textId="77777777">
        <w:trPr>
          <w:cantSplit/>
        </w:trPr>
        <w:tc>
          <w:tcPr>
            <w:tcW w:w="42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0A9210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Crear y editar mascotas</w:t>
            </w:r>
          </w:p>
        </w:tc>
        <w:tc>
          <w:tcPr>
            <w:tcW w:w="1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63642E5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Sí</w:t>
            </w:r>
          </w:p>
        </w:tc>
        <w:tc>
          <w:tcPr>
            <w:tcW w:w="1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55330B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No</w:t>
            </w:r>
          </w:p>
        </w:tc>
        <w:tc>
          <w:tcPr>
            <w:tcW w:w="1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38116F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Sí</w:t>
            </w:r>
          </w:p>
        </w:tc>
      </w:tr>
      <w:tr w:rsidR="004943AF" w:rsidRPr="001F33E6" w14:paraId="11FE0DC9" w14:textId="77777777">
        <w:trPr>
          <w:cantSplit/>
        </w:trPr>
        <w:tc>
          <w:tcPr>
            <w:tcW w:w="42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1C7DD43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Eliminar mascotas</w:t>
            </w:r>
          </w:p>
        </w:tc>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24300D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Sí</w:t>
            </w:r>
          </w:p>
        </w:tc>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F84478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No</w:t>
            </w:r>
          </w:p>
        </w:tc>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10B8861F"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No</w:t>
            </w:r>
          </w:p>
        </w:tc>
      </w:tr>
      <w:tr w:rsidR="004943AF" w:rsidRPr="001F33E6" w14:paraId="397D8F2F" w14:textId="77777777">
        <w:trPr>
          <w:cantSplit/>
        </w:trPr>
        <w:tc>
          <w:tcPr>
            <w:tcW w:w="42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A63862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Registrar fallecimiento</w:t>
            </w:r>
          </w:p>
        </w:tc>
        <w:tc>
          <w:tcPr>
            <w:tcW w:w="1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71F41F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Sí</w:t>
            </w:r>
          </w:p>
        </w:tc>
        <w:tc>
          <w:tcPr>
            <w:tcW w:w="1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533785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Sí</w:t>
            </w:r>
          </w:p>
        </w:tc>
        <w:tc>
          <w:tcPr>
            <w:tcW w:w="1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629CEEAF"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No</w:t>
            </w:r>
          </w:p>
        </w:tc>
      </w:tr>
      <w:tr w:rsidR="004943AF" w:rsidRPr="001F33E6" w14:paraId="5E4F03CD" w14:textId="77777777">
        <w:trPr>
          <w:cantSplit/>
        </w:trPr>
        <w:tc>
          <w:tcPr>
            <w:tcW w:w="42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0EACF3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Revertir fallecimiento</w:t>
            </w:r>
          </w:p>
        </w:tc>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B1C8CA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Sí</w:t>
            </w:r>
          </w:p>
        </w:tc>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414DDA4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No</w:t>
            </w:r>
          </w:p>
        </w:tc>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2BBEBB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No</w:t>
            </w:r>
          </w:p>
        </w:tc>
      </w:tr>
    </w:tbl>
    <w:p w14:paraId="1851C962"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t>8. Endpoints definidos</w:t>
      </w:r>
    </w:p>
    <w:p w14:paraId="14A77C63" w14:textId="77777777" w:rsidR="004943AF" w:rsidRPr="001F33E6" w:rsidRDefault="007D42FB" w:rsidP="001F33E6">
      <w:pPr>
        <w:pStyle w:val="Ttulo2"/>
        <w:jc w:val="both"/>
        <w:rPr>
          <w:rFonts w:ascii="Arial" w:hAnsi="Arial" w:cs="Arial"/>
          <w:sz w:val="24"/>
          <w:szCs w:val="24"/>
        </w:rPr>
      </w:pPr>
      <w:r>
        <w:rPr>
          <w:rFonts w:ascii="Arial" w:hAnsi="Arial" w:cs="Arial"/>
          <w:sz w:val="24"/>
          <w:szCs w:val="24"/>
        </w:rPr>
        <w:t>8.1 Implementados en este avance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4169"/>
        <w:gridCol w:w="1842"/>
        <w:gridCol w:w="2195"/>
      </w:tblGrid>
      <w:tr w:rsidR="004943AF" w:rsidRPr="001F33E6" w14:paraId="62A1B309" w14:textId="77777777">
        <w:trPr>
          <w:cantSplit/>
          <w:tblHeader/>
        </w:trPr>
        <w:tc>
          <w:tcPr>
            <w:tcW w:w="9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785B95E3"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Método</w:t>
            </w:r>
          </w:p>
        </w:tc>
        <w:tc>
          <w:tcPr>
            <w:tcW w:w="30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6C9220F2"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Ruta</w:t>
            </w:r>
          </w:p>
        </w:tc>
        <w:tc>
          <w:tcPr>
            <w:tcW w:w="206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3D06CAF1"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Acceso</w:t>
            </w:r>
          </w:p>
        </w:tc>
        <w:tc>
          <w:tcPr>
            <w:tcW w:w="34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48A45019"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Respuestas</w:t>
            </w:r>
          </w:p>
        </w:tc>
      </w:tr>
      <w:tr w:rsidR="004943AF" w:rsidRPr="001F33E6" w14:paraId="4F6ACFBB" w14:textId="77777777">
        <w:trPr>
          <w:cantSplit/>
        </w:trPr>
        <w:tc>
          <w:tcPr>
            <w:tcW w:w="9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05E45F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POST</w:t>
            </w:r>
          </w:p>
        </w:tc>
        <w:tc>
          <w:tcPr>
            <w:tcW w:w="3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BAE4168"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/api/autenticacion/registro</w:t>
            </w:r>
          </w:p>
        </w:tc>
        <w:tc>
          <w:tcPr>
            <w:tcW w:w="20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1710339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Público</w:t>
            </w:r>
          </w:p>
        </w:tc>
        <w:tc>
          <w:tcPr>
            <w:tcW w:w="34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397BE4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201, 400, 409</w:t>
            </w:r>
          </w:p>
        </w:tc>
      </w:tr>
      <w:tr w:rsidR="004943AF" w:rsidRPr="001F33E6" w14:paraId="6B92479D" w14:textId="77777777">
        <w:trPr>
          <w:cantSplit/>
        </w:trPr>
        <w:tc>
          <w:tcPr>
            <w:tcW w:w="9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FB0060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POST</w:t>
            </w:r>
          </w:p>
        </w:tc>
        <w:tc>
          <w:tcPr>
            <w:tcW w:w="30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EE45D9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/api/autenticacion/login</w:t>
            </w:r>
          </w:p>
        </w:tc>
        <w:tc>
          <w:tcPr>
            <w:tcW w:w="20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9E726E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Público</w:t>
            </w:r>
          </w:p>
        </w:tc>
        <w:tc>
          <w:tcPr>
            <w:tcW w:w="34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3CD070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200, 400, 401</w:t>
            </w:r>
          </w:p>
        </w:tc>
      </w:tr>
      <w:tr w:rsidR="004943AF" w:rsidRPr="001F33E6" w14:paraId="4B49469C" w14:textId="77777777">
        <w:trPr>
          <w:cantSplit/>
        </w:trPr>
        <w:tc>
          <w:tcPr>
            <w:tcW w:w="9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5D2503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GET</w:t>
            </w:r>
          </w:p>
        </w:tc>
        <w:tc>
          <w:tcPr>
            <w:tcW w:w="3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05C235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/api/clientes?busqueda=</w:t>
            </w:r>
          </w:p>
        </w:tc>
        <w:tc>
          <w:tcPr>
            <w:tcW w:w="20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9C3FCB8"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Autenticado</w:t>
            </w:r>
          </w:p>
        </w:tc>
        <w:tc>
          <w:tcPr>
            <w:tcW w:w="34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EC3095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200, 401</w:t>
            </w:r>
          </w:p>
        </w:tc>
      </w:tr>
      <w:tr w:rsidR="004943AF" w:rsidRPr="001F33E6" w14:paraId="18DC3DE7" w14:textId="77777777">
        <w:trPr>
          <w:cantSplit/>
        </w:trPr>
        <w:tc>
          <w:tcPr>
            <w:tcW w:w="9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526B4F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GET</w:t>
            </w:r>
          </w:p>
        </w:tc>
        <w:tc>
          <w:tcPr>
            <w:tcW w:w="30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8F8A5C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/api/clientes/{id}</w:t>
            </w:r>
          </w:p>
        </w:tc>
        <w:tc>
          <w:tcPr>
            <w:tcW w:w="20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5FD3C9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Autenticado</w:t>
            </w:r>
          </w:p>
        </w:tc>
        <w:tc>
          <w:tcPr>
            <w:tcW w:w="34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F09DFD1"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200, 401, 404</w:t>
            </w:r>
          </w:p>
        </w:tc>
      </w:tr>
      <w:tr w:rsidR="004943AF" w:rsidRPr="001F33E6" w14:paraId="4173FB8F" w14:textId="77777777">
        <w:trPr>
          <w:cantSplit/>
        </w:trPr>
        <w:tc>
          <w:tcPr>
            <w:tcW w:w="9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43F8CC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POST</w:t>
            </w:r>
          </w:p>
        </w:tc>
        <w:tc>
          <w:tcPr>
            <w:tcW w:w="3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50786A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/api/clientes</w:t>
            </w:r>
          </w:p>
        </w:tc>
        <w:tc>
          <w:tcPr>
            <w:tcW w:w="20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CC68E6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 Recepcionista</w:t>
            </w:r>
          </w:p>
        </w:tc>
        <w:tc>
          <w:tcPr>
            <w:tcW w:w="34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851494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201, 400, 401, 403, 409</w:t>
            </w:r>
          </w:p>
        </w:tc>
      </w:tr>
      <w:tr w:rsidR="004943AF" w:rsidRPr="001F33E6" w14:paraId="5E3AC077" w14:textId="77777777">
        <w:trPr>
          <w:cantSplit/>
        </w:trPr>
        <w:tc>
          <w:tcPr>
            <w:tcW w:w="9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986789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PUT</w:t>
            </w:r>
          </w:p>
        </w:tc>
        <w:tc>
          <w:tcPr>
            <w:tcW w:w="30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6CCF1F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/api/clientes/{id}</w:t>
            </w:r>
          </w:p>
        </w:tc>
        <w:tc>
          <w:tcPr>
            <w:tcW w:w="20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F6AE0D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 Recepcionista</w:t>
            </w:r>
          </w:p>
        </w:tc>
        <w:tc>
          <w:tcPr>
            <w:tcW w:w="34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240E26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200, 400, 401, 403, 404, 409</w:t>
            </w:r>
          </w:p>
        </w:tc>
      </w:tr>
      <w:tr w:rsidR="004943AF" w:rsidRPr="001F33E6" w14:paraId="041770B9" w14:textId="77777777">
        <w:trPr>
          <w:cantSplit/>
        </w:trPr>
        <w:tc>
          <w:tcPr>
            <w:tcW w:w="9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EF68BC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DELETE</w:t>
            </w:r>
          </w:p>
        </w:tc>
        <w:tc>
          <w:tcPr>
            <w:tcW w:w="3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35CC5A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/api/clientes/{id}</w:t>
            </w:r>
          </w:p>
        </w:tc>
        <w:tc>
          <w:tcPr>
            <w:tcW w:w="20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3918782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Administrador</w:t>
            </w:r>
          </w:p>
        </w:tc>
        <w:tc>
          <w:tcPr>
            <w:tcW w:w="34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AC5749C"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204, 401, 403, 404, 422</w:t>
            </w:r>
          </w:p>
        </w:tc>
      </w:tr>
      <w:tr w:rsidR="004943AF" w:rsidRPr="001F33E6" w14:paraId="16C3D94A" w14:textId="77777777">
        <w:trPr>
          <w:cantSplit/>
        </w:trPr>
        <w:tc>
          <w:tcPr>
            <w:tcW w:w="9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24C19F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GET</w:t>
            </w:r>
          </w:p>
        </w:tc>
        <w:tc>
          <w:tcPr>
            <w:tcW w:w="30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C8DBBE8"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/api/mascotas?clienteId=&amp;fallecidas=</w:t>
            </w:r>
          </w:p>
        </w:tc>
        <w:tc>
          <w:tcPr>
            <w:tcW w:w="20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46E613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Autenticado</w:t>
            </w:r>
          </w:p>
        </w:tc>
        <w:tc>
          <w:tcPr>
            <w:tcW w:w="34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9943BB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200, 401</w:t>
            </w:r>
          </w:p>
        </w:tc>
      </w:tr>
      <w:tr w:rsidR="004943AF" w:rsidRPr="001F33E6" w14:paraId="6772E6E6" w14:textId="77777777">
        <w:trPr>
          <w:cantSplit/>
        </w:trPr>
        <w:tc>
          <w:tcPr>
            <w:tcW w:w="9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2739E6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GET</w:t>
            </w:r>
          </w:p>
        </w:tc>
        <w:tc>
          <w:tcPr>
            <w:tcW w:w="3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88FFFC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/api/mascotas/{id}</w:t>
            </w:r>
          </w:p>
        </w:tc>
        <w:tc>
          <w:tcPr>
            <w:tcW w:w="20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754379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Autenticado</w:t>
            </w:r>
          </w:p>
        </w:tc>
        <w:tc>
          <w:tcPr>
            <w:tcW w:w="34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4E605A1"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200, 401, 404</w:t>
            </w:r>
          </w:p>
        </w:tc>
      </w:tr>
      <w:tr w:rsidR="004943AF" w:rsidRPr="001F33E6" w14:paraId="0A0C0F58" w14:textId="77777777">
        <w:trPr>
          <w:cantSplit/>
        </w:trPr>
        <w:tc>
          <w:tcPr>
            <w:tcW w:w="9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E10F79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lastRenderedPageBreak/>
              <w:t>POST</w:t>
            </w:r>
          </w:p>
        </w:tc>
        <w:tc>
          <w:tcPr>
            <w:tcW w:w="30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BF76D98"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/api/mascotas</w:t>
            </w:r>
          </w:p>
        </w:tc>
        <w:tc>
          <w:tcPr>
            <w:tcW w:w="20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E341EDC"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 Recepcionista</w:t>
            </w:r>
          </w:p>
        </w:tc>
        <w:tc>
          <w:tcPr>
            <w:tcW w:w="34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090B211"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201, 400, 401, 403, 409, 422</w:t>
            </w:r>
          </w:p>
        </w:tc>
      </w:tr>
      <w:tr w:rsidR="004943AF" w:rsidRPr="001F33E6" w14:paraId="61695E8C" w14:textId="77777777">
        <w:trPr>
          <w:cantSplit/>
        </w:trPr>
        <w:tc>
          <w:tcPr>
            <w:tcW w:w="9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BB55C4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PUT</w:t>
            </w:r>
          </w:p>
        </w:tc>
        <w:tc>
          <w:tcPr>
            <w:tcW w:w="3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47A25B0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/api/mascotas/{id}</w:t>
            </w:r>
          </w:p>
        </w:tc>
        <w:tc>
          <w:tcPr>
            <w:tcW w:w="20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3A89D9D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 Recepcionista</w:t>
            </w:r>
          </w:p>
        </w:tc>
        <w:tc>
          <w:tcPr>
            <w:tcW w:w="34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5776BA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200, 400, 401, 403, 404, 409, 422</w:t>
            </w:r>
          </w:p>
        </w:tc>
      </w:tr>
      <w:tr w:rsidR="004943AF" w:rsidRPr="001F33E6" w14:paraId="6C5B876B" w14:textId="77777777">
        <w:trPr>
          <w:cantSplit/>
        </w:trPr>
        <w:tc>
          <w:tcPr>
            <w:tcW w:w="9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25D174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DELETE</w:t>
            </w:r>
          </w:p>
        </w:tc>
        <w:tc>
          <w:tcPr>
            <w:tcW w:w="30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6851A56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/api/mascotas/{id}</w:t>
            </w:r>
          </w:p>
        </w:tc>
        <w:tc>
          <w:tcPr>
            <w:tcW w:w="20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F4422C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Administrador</w:t>
            </w:r>
          </w:p>
        </w:tc>
        <w:tc>
          <w:tcPr>
            <w:tcW w:w="34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3F6565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204, 401, 403, 404, 422</w:t>
            </w:r>
          </w:p>
        </w:tc>
      </w:tr>
      <w:tr w:rsidR="004943AF" w:rsidRPr="001F33E6" w14:paraId="32BBA76A" w14:textId="77777777">
        <w:trPr>
          <w:cantSplit/>
        </w:trPr>
        <w:tc>
          <w:tcPr>
            <w:tcW w:w="9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E67141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POST</w:t>
            </w:r>
          </w:p>
        </w:tc>
        <w:tc>
          <w:tcPr>
            <w:tcW w:w="3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379EEA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/api/mascotas/{id}/fallecimiento</w:t>
            </w:r>
          </w:p>
        </w:tc>
        <w:tc>
          <w:tcPr>
            <w:tcW w:w="20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17C536A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 Veterinario</w:t>
            </w:r>
          </w:p>
        </w:tc>
        <w:tc>
          <w:tcPr>
            <w:tcW w:w="34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3CEE1D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200, 400, 401, 403, 404, 409, 422</w:t>
            </w:r>
          </w:p>
        </w:tc>
      </w:tr>
      <w:tr w:rsidR="004943AF" w:rsidRPr="001F33E6" w14:paraId="28CC4FC1" w14:textId="77777777">
        <w:trPr>
          <w:cantSplit/>
        </w:trPr>
        <w:tc>
          <w:tcPr>
            <w:tcW w:w="9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641255F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DELETE</w:t>
            </w:r>
          </w:p>
        </w:tc>
        <w:tc>
          <w:tcPr>
            <w:tcW w:w="30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E78B10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/api/mascotas/{id}/fallecimiento</w:t>
            </w:r>
          </w:p>
        </w:tc>
        <w:tc>
          <w:tcPr>
            <w:tcW w:w="20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672B701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Administrador</w:t>
            </w:r>
          </w:p>
        </w:tc>
        <w:tc>
          <w:tcPr>
            <w:tcW w:w="34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879194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200, 401, 403, 404, 422</w:t>
            </w:r>
          </w:p>
        </w:tc>
      </w:tr>
      <w:tr w:rsidR="004943AF" w:rsidRPr="001F33E6" w14:paraId="3DD954D7" w14:textId="77777777">
        <w:trPr>
          <w:cantSplit/>
        </w:trPr>
        <w:tc>
          <w:tcPr>
            <w:tcW w:w="9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411C5C1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GET</w:t>
            </w:r>
          </w:p>
        </w:tc>
        <w:tc>
          <w:tcPr>
            <w:tcW w:w="3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8064C1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/api/catalogos/especies</w:t>
            </w:r>
          </w:p>
        </w:tc>
        <w:tc>
          <w:tcPr>
            <w:tcW w:w="20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4A2688C"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Autenticado</w:t>
            </w:r>
          </w:p>
        </w:tc>
        <w:tc>
          <w:tcPr>
            <w:tcW w:w="34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5919A4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200, 401</w:t>
            </w:r>
          </w:p>
        </w:tc>
      </w:tr>
      <w:tr w:rsidR="004943AF" w:rsidRPr="001F33E6" w14:paraId="30C3C0C9" w14:textId="77777777">
        <w:trPr>
          <w:cantSplit/>
        </w:trPr>
        <w:tc>
          <w:tcPr>
            <w:tcW w:w="9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5987FE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GET</w:t>
            </w:r>
          </w:p>
        </w:tc>
        <w:tc>
          <w:tcPr>
            <w:tcW w:w="30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6701C9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/api/catalogos/razas?especieId=</w:t>
            </w:r>
          </w:p>
        </w:tc>
        <w:tc>
          <w:tcPr>
            <w:tcW w:w="20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606560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Autenticado</w:t>
            </w:r>
          </w:p>
        </w:tc>
        <w:tc>
          <w:tcPr>
            <w:tcW w:w="34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C1F1DB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200, 401</w:t>
            </w:r>
          </w:p>
        </w:tc>
      </w:tr>
    </w:tbl>
    <w:p w14:paraId="60C7A78C" w14:textId="77777777" w:rsidR="004943AF" w:rsidRPr="001F33E6" w:rsidRDefault="004943AF" w:rsidP="001F33E6">
      <w:pPr>
        <w:spacing w:after="60"/>
        <w:jc w:val="both"/>
        <w:rPr>
          <w:rFonts w:ascii="Arial" w:hAnsi="Arial" w:cs="Arial"/>
          <w:sz w:val="24"/>
          <w:szCs w:val="24"/>
        </w:rPr>
      </w:pPr>
    </w:p>
    <w:p w14:paraId="66739F77" w14:textId="77777777" w:rsidR="004943AF" w:rsidRPr="001F33E6" w:rsidRDefault="007D42FB" w:rsidP="001F33E6">
      <w:pPr>
        <w:pStyle w:val="Ttulo2"/>
        <w:jc w:val="both"/>
        <w:rPr>
          <w:rFonts w:ascii="Arial" w:hAnsi="Arial" w:cs="Arial"/>
          <w:sz w:val="24"/>
          <w:szCs w:val="24"/>
        </w:rPr>
      </w:pPr>
      <w:r>
        <w:rPr>
          <w:rFonts w:ascii="Arial" w:hAnsi="Arial" w:cs="Arial"/>
          <w:sz w:val="24"/>
          <w:szCs w:val="24"/>
        </w:rPr>
        <w:t>8.2 Planificados para la entrega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660"/>
        <w:gridCol w:w="2600"/>
      </w:tblGrid>
      <w:tr w:rsidR="004943AF" w:rsidRPr="001F33E6" w14:paraId="4F48293C" w14:textId="77777777">
        <w:trPr>
          <w:cantSplit/>
          <w:tblHeader/>
        </w:trPr>
        <w:tc>
          <w:tcPr>
            <w:tcW w:w="21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7CB990DD"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Módulo</w:t>
            </w:r>
          </w:p>
        </w:tc>
        <w:tc>
          <w:tcPr>
            <w:tcW w:w="466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75F7590E"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Endpoints previstos</w:t>
            </w:r>
          </w:p>
        </w:tc>
        <w:tc>
          <w:tcPr>
            <w:tcW w:w="26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2D206825"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Roles</w:t>
            </w:r>
          </w:p>
        </w:tc>
      </w:tr>
      <w:tr w:rsidR="004943AF" w:rsidRPr="001F33E6" w14:paraId="0B8BD08F" w14:textId="77777777">
        <w:trPr>
          <w:cantSplit/>
        </w:trPr>
        <w:tc>
          <w:tcPr>
            <w:tcW w:w="21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1E62BBD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Veterinarios</w:t>
            </w:r>
          </w:p>
        </w:tc>
        <w:tc>
          <w:tcPr>
            <w:tcW w:w="46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4CCBEC4F"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GET, POST, PUT y DELETE en /api/veterinarios</w:t>
            </w:r>
          </w:p>
        </w:tc>
        <w:tc>
          <w:tcPr>
            <w:tcW w:w="26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4635730F"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Administrador</w:t>
            </w:r>
          </w:p>
        </w:tc>
      </w:tr>
      <w:tr w:rsidR="004943AF" w:rsidRPr="001F33E6" w14:paraId="031385C7" w14:textId="77777777">
        <w:trPr>
          <w:cantSplit/>
        </w:trPr>
        <w:tc>
          <w:tcPr>
            <w:tcW w:w="21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DCCA3B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Citas</w:t>
            </w:r>
          </w:p>
        </w:tc>
        <w:tc>
          <w:tcPr>
            <w:tcW w:w="46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7EB16BEF" w14:textId="77777777" w:rsidR="004943AF" w:rsidRPr="001F33E6" w:rsidRDefault="007D42FB" w:rsidP="001F33E6">
            <w:pPr>
              <w:spacing w:line="264" w:lineRule="auto"/>
              <w:jc w:val="both"/>
              <w:rPr>
                <w:rFonts w:ascii="Arial" w:hAnsi="Arial" w:cs="Arial"/>
                <w:sz w:val="24"/>
                <w:szCs w:val="24"/>
                <w:lang w:val="fr-FR"/>
              </w:rPr>
            </w:pPr>
            <w:r>
              <w:rPr>
                <w:rFonts w:ascii="Arial" w:hAnsi="Arial" w:cs="Arial"/>
                <w:sz w:val="24"/>
                <w:szCs w:val="24"/>
                <w:lang w:val="fr-FR"/>
              </w:rPr>
              <w:t>GET, POST y PUT en /api/citas; POST /api/citas/{id}/cancelar</w:t>
            </w:r>
          </w:p>
        </w:tc>
        <w:tc>
          <w:tcPr>
            <w:tcW w:w="26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7786A27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Administrador, Recepcionista</w:t>
            </w:r>
          </w:p>
        </w:tc>
      </w:tr>
      <w:tr w:rsidR="004943AF" w:rsidRPr="001F33E6" w14:paraId="3DC738A8" w14:textId="77777777">
        <w:trPr>
          <w:cantSplit/>
        </w:trPr>
        <w:tc>
          <w:tcPr>
            <w:tcW w:w="21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1EFFCEF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Consultas</w:t>
            </w:r>
          </w:p>
        </w:tc>
        <w:tc>
          <w:tcPr>
            <w:tcW w:w="46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6B422B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POST /api/consultas; GET /api/mascotas/{id}/historial; POST de diagnósticos y tratamientos en /api/consultas/{id}</w:t>
            </w:r>
          </w:p>
        </w:tc>
        <w:tc>
          <w:tcPr>
            <w:tcW w:w="26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7A3B0EC"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Administrador, Veterinario</w:t>
            </w:r>
          </w:p>
        </w:tc>
      </w:tr>
      <w:tr w:rsidR="004943AF" w:rsidRPr="001F33E6" w14:paraId="1BF792D8" w14:textId="77777777">
        <w:trPr>
          <w:cantSplit/>
        </w:trPr>
        <w:tc>
          <w:tcPr>
            <w:tcW w:w="21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ED5669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Vacunación</w:t>
            </w:r>
          </w:p>
        </w:tc>
        <w:tc>
          <w:tcPr>
            <w:tcW w:w="46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7BCD755C"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GET /api/vacunas; GET y POST en /api/mascotas/{id}/vacunaciones</w:t>
            </w:r>
          </w:p>
        </w:tc>
        <w:tc>
          <w:tcPr>
            <w:tcW w:w="26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41C47B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Administrador, Veterinario</w:t>
            </w:r>
          </w:p>
        </w:tc>
      </w:tr>
      <w:tr w:rsidR="004943AF" w:rsidRPr="001F33E6" w14:paraId="138659C8" w14:textId="77777777">
        <w:trPr>
          <w:cantSplit/>
        </w:trPr>
        <w:tc>
          <w:tcPr>
            <w:tcW w:w="21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3C922C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Inventario</w:t>
            </w:r>
          </w:p>
        </w:tc>
        <w:tc>
          <w:tcPr>
            <w:tcW w:w="46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64778D1"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CRUD en /api/productos y /api/medicamentos</w:t>
            </w:r>
          </w:p>
        </w:tc>
        <w:tc>
          <w:tcPr>
            <w:tcW w:w="26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EF2CBEF"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Administrador</w:t>
            </w:r>
          </w:p>
        </w:tc>
      </w:tr>
      <w:tr w:rsidR="004943AF" w:rsidRPr="001F33E6" w14:paraId="22A19E43" w14:textId="77777777">
        <w:trPr>
          <w:cantSplit/>
        </w:trPr>
        <w:tc>
          <w:tcPr>
            <w:tcW w:w="21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42F0BD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Facturación</w:t>
            </w:r>
          </w:p>
        </w:tc>
        <w:tc>
          <w:tcPr>
            <w:tcW w:w="46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BE65488"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POST /api/facturas; GET /api/facturas/{id}; GET /api/clientes/{id}/facturas</w:t>
            </w:r>
          </w:p>
        </w:tc>
        <w:tc>
          <w:tcPr>
            <w:tcW w:w="26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E45B0F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Administrador, Recepcionista</w:t>
            </w:r>
          </w:p>
        </w:tc>
      </w:tr>
    </w:tbl>
    <w:p w14:paraId="2D413739"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lastRenderedPageBreak/>
        <w:t>9. Manejo de errores y códigos HTTP</w:t>
      </w:r>
    </w:p>
    <w:p w14:paraId="39F0591A" w14:textId="77777777" w:rsidR="004943AF" w:rsidRPr="001F33E6" w:rsidRDefault="007D42FB" w:rsidP="001F33E6">
      <w:pPr>
        <w:spacing w:after="120" w:line="300" w:lineRule="auto"/>
        <w:jc w:val="both"/>
        <w:rPr>
          <w:rFonts w:ascii="Arial" w:hAnsi="Arial" w:cs="Arial"/>
          <w:sz w:val="24"/>
          <w:szCs w:val="24"/>
        </w:rPr>
      </w:pPr>
      <w:r>
        <w:rPr>
          <w:rFonts w:ascii="Arial" w:hAnsi="Arial" w:cs="Arial"/>
          <w:sz w:val="24"/>
          <w:szCs w:val="24"/>
        </w:rPr>
        <w:t>Todos los errores devuelven el mismo formato JSON, que incluye el código, un mensaje claro y, cuando aplica, el detalle de cada campo inválido:</w:t>
      </w:r>
    </w:p>
    <w:p w14:paraId="54971AA7" w14:textId="77777777" w:rsidR="004943AF" w:rsidRPr="001F33E6" w:rsidRDefault="007D42FB" w:rsidP="001F33E6">
      <w:pPr>
        <w:spacing w:after="160"/>
        <w:ind w:left="360"/>
        <w:jc w:val="both"/>
        <w:rPr>
          <w:rFonts w:ascii="Arial" w:hAnsi="Arial" w:cs="Arial"/>
          <w:sz w:val="24"/>
          <w:szCs w:val="24"/>
        </w:rPr>
      </w:pPr>
      <w:r>
        <w:rPr>
          <w:rFonts w:ascii="Arial" w:eastAsia="Consolas" w:hAnsi="Arial" w:cs="Arial"/>
          <w:sz w:val="24"/>
          <w:szCs w:val="24"/>
        </w:rPr>
        <w:t>{ "estado": 422, "mensaje": "La fecha de fallecimiento no puede ser futura"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2382"/>
        <w:gridCol w:w="5931"/>
      </w:tblGrid>
      <w:tr w:rsidR="004943AF" w:rsidRPr="001F33E6" w14:paraId="31DCBFBC" w14:textId="77777777">
        <w:trPr>
          <w:cantSplit/>
          <w:tblHeader/>
        </w:trPr>
        <w:tc>
          <w:tcPr>
            <w:tcW w:w="9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43E65B33"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Código</w:t>
            </w:r>
          </w:p>
        </w:tc>
        <w:tc>
          <w:tcPr>
            <w:tcW w:w="24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774587E5"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Significado</w:t>
            </w:r>
          </w:p>
        </w:tc>
        <w:tc>
          <w:tcPr>
            <w:tcW w:w="606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417B4A43"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Cuándo lo devuelve VetCare</w:t>
            </w:r>
          </w:p>
        </w:tc>
      </w:tr>
      <w:tr w:rsidR="004943AF" w:rsidRPr="001F33E6" w14:paraId="1C092264" w14:textId="77777777">
        <w:trPr>
          <w:cantSplit/>
        </w:trPr>
        <w:tc>
          <w:tcPr>
            <w:tcW w:w="9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CB46F8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200</w:t>
            </w:r>
          </w:p>
        </w:tc>
        <w:tc>
          <w:tcPr>
            <w:tcW w:w="24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31268A6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OK</w:t>
            </w:r>
          </w:p>
        </w:tc>
        <w:tc>
          <w:tcPr>
            <w:tcW w:w="60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E98192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Consultas y actualizaciones correctas.</w:t>
            </w:r>
          </w:p>
        </w:tc>
      </w:tr>
      <w:tr w:rsidR="004943AF" w:rsidRPr="001F33E6" w14:paraId="224947A6" w14:textId="77777777">
        <w:trPr>
          <w:cantSplit/>
        </w:trPr>
        <w:tc>
          <w:tcPr>
            <w:tcW w:w="9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579258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201</w:t>
            </w:r>
          </w:p>
        </w:tc>
        <w:tc>
          <w:tcPr>
            <w:tcW w:w="24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3A185A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Created</w:t>
            </w:r>
          </w:p>
        </w:tc>
        <w:tc>
          <w:tcPr>
            <w:tcW w:w="60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691612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Se creó un cliente, una mascota o una cuenta.</w:t>
            </w:r>
          </w:p>
        </w:tc>
      </w:tr>
      <w:tr w:rsidR="004943AF" w:rsidRPr="001F33E6" w14:paraId="288C7ADB" w14:textId="77777777">
        <w:trPr>
          <w:cantSplit/>
        </w:trPr>
        <w:tc>
          <w:tcPr>
            <w:tcW w:w="9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04E786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204</w:t>
            </w:r>
          </w:p>
        </w:tc>
        <w:tc>
          <w:tcPr>
            <w:tcW w:w="24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D6E041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No Content</w:t>
            </w:r>
          </w:p>
        </w:tc>
        <w:tc>
          <w:tcPr>
            <w:tcW w:w="60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0A0168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Eliminación correcta.</w:t>
            </w:r>
          </w:p>
        </w:tc>
      </w:tr>
      <w:tr w:rsidR="004943AF" w:rsidRPr="001F33E6" w14:paraId="728EAF83" w14:textId="77777777">
        <w:trPr>
          <w:cantSplit/>
        </w:trPr>
        <w:tc>
          <w:tcPr>
            <w:tcW w:w="9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3051E02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400</w:t>
            </w:r>
          </w:p>
        </w:tc>
        <w:tc>
          <w:tcPr>
            <w:tcW w:w="24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011F62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Bad Request</w:t>
            </w:r>
          </w:p>
        </w:tc>
        <w:tc>
          <w:tcPr>
            <w:tcW w:w="60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C1D7E9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Datos inválidos: campo vacío, correo mal formado, DPI sin 13 dígitos, sexo distinto de Macho o Hembra.</w:t>
            </w:r>
          </w:p>
        </w:tc>
      </w:tr>
      <w:tr w:rsidR="004943AF" w:rsidRPr="001F33E6" w14:paraId="3B416AA7" w14:textId="77777777">
        <w:trPr>
          <w:cantSplit/>
        </w:trPr>
        <w:tc>
          <w:tcPr>
            <w:tcW w:w="9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6F01F1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401</w:t>
            </w:r>
          </w:p>
        </w:tc>
        <w:tc>
          <w:tcPr>
            <w:tcW w:w="24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4E4870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Unauthorized</w:t>
            </w:r>
          </w:p>
        </w:tc>
        <w:tc>
          <w:tcPr>
            <w:tcW w:w="60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E1BCAD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Falta el token, venció o es inválido, o las credenciales de login son incorrectas.</w:t>
            </w:r>
          </w:p>
        </w:tc>
      </w:tr>
      <w:tr w:rsidR="004943AF" w:rsidRPr="001F33E6" w14:paraId="4B0E53B7" w14:textId="77777777">
        <w:trPr>
          <w:cantSplit/>
        </w:trPr>
        <w:tc>
          <w:tcPr>
            <w:tcW w:w="9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7A56CB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403</w:t>
            </w:r>
          </w:p>
        </w:tc>
        <w:tc>
          <w:tcPr>
            <w:tcW w:w="24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047D55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Forbidden</w:t>
            </w:r>
          </w:p>
        </w:tc>
        <w:tc>
          <w:tcPr>
            <w:tcW w:w="60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ECF201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El token es válido pero el rol no tiene permiso (por ejemplo, una recepcionista que elimina un cliente).</w:t>
            </w:r>
          </w:p>
        </w:tc>
      </w:tr>
      <w:tr w:rsidR="004943AF" w:rsidRPr="001F33E6" w14:paraId="007D244A" w14:textId="77777777">
        <w:trPr>
          <w:cantSplit/>
        </w:trPr>
        <w:tc>
          <w:tcPr>
            <w:tcW w:w="9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FAE816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404</w:t>
            </w:r>
          </w:p>
        </w:tc>
        <w:tc>
          <w:tcPr>
            <w:tcW w:w="24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4A711CD"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Not Found</w:t>
            </w:r>
          </w:p>
        </w:tc>
        <w:tc>
          <w:tcPr>
            <w:tcW w:w="60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862C71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El cliente o la mascota solicitados no existen.</w:t>
            </w:r>
          </w:p>
        </w:tc>
      </w:tr>
      <w:tr w:rsidR="004943AF" w:rsidRPr="001F33E6" w14:paraId="1F816CF5" w14:textId="77777777">
        <w:trPr>
          <w:cantSplit/>
        </w:trPr>
        <w:tc>
          <w:tcPr>
            <w:tcW w:w="9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BE5D77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409</w:t>
            </w:r>
          </w:p>
        </w:tc>
        <w:tc>
          <w:tcPr>
            <w:tcW w:w="24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B87CCFF"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Conflict</w:t>
            </w:r>
          </w:p>
        </w:tc>
        <w:tc>
          <w:tcPr>
            <w:tcW w:w="60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43D00CA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Documento o correo ya registrado, mascota repetida para el mismo dueño, fallecimiento ya registrado.</w:t>
            </w:r>
          </w:p>
        </w:tc>
      </w:tr>
      <w:tr w:rsidR="004943AF" w:rsidRPr="001F33E6" w14:paraId="08E5A6B7" w14:textId="77777777">
        <w:trPr>
          <w:cantSplit/>
        </w:trPr>
        <w:tc>
          <w:tcPr>
            <w:tcW w:w="9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433DBF2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422</w:t>
            </w:r>
          </w:p>
        </w:tc>
        <w:tc>
          <w:tcPr>
            <w:tcW w:w="24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32DA43CF"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Unprocessable Entity</w:t>
            </w:r>
          </w:p>
        </w:tc>
        <w:tc>
          <w:tcPr>
            <w:tcW w:w="60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A682879"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Los datos son válidos pero incumplen una regla: fecha futura, cliente o raza inexistentes, eliminar un cliente con mascotas.</w:t>
            </w:r>
          </w:p>
        </w:tc>
      </w:tr>
      <w:tr w:rsidR="004943AF" w:rsidRPr="001F33E6" w14:paraId="4F505666" w14:textId="77777777">
        <w:trPr>
          <w:cantSplit/>
        </w:trPr>
        <w:tc>
          <w:tcPr>
            <w:tcW w:w="9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6D397E9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500</w:t>
            </w:r>
          </w:p>
        </w:tc>
        <w:tc>
          <w:tcPr>
            <w:tcW w:w="24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1BA44F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Internal Server Error</w:t>
            </w:r>
          </w:p>
        </w:tc>
        <w:tc>
          <w:tcPr>
            <w:tcW w:w="60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71F496F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Error inesperado. Se registra en el log y no se expone el detalle técnico.</w:t>
            </w:r>
          </w:p>
        </w:tc>
      </w:tr>
    </w:tbl>
    <w:p w14:paraId="580F6AC8"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t>10. Pruebas unitarias con mocks</w:t>
      </w:r>
    </w:p>
    <w:p w14:paraId="628071CA" w14:textId="77777777" w:rsidR="004943AF" w:rsidRPr="001F33E6" w:rsidRDefault="007D42FB" w:rsidP="001F33E6">
      <w:pPr>
        <w:spacing w:after="120" w:line="300" w:lineRule="auto"/>
        <w:jc w:val="both"/>
        <w:rPr>
          <w:rFonts w:ascii="Arial" w:hAnsi="Arial" w:cs="Arial"/>
          <w:sz w:val="24"/>
          <w:szCs w:val="24"/>
        </w:rPr>
      </w:pPr>
      <w:r>
        <w:rPr>
          <w:rFonts w:ascii="Arial" w:hAnsi="Arial" w:cs="Arial"/>
          <w:sz w:val="24"/>
          <w:szCs w:val="24"/>
        </w:rPr>
        <w:t xml:space="preserve">Las pruebas están en el proyecto </w:t>
      </w:r>
      <w:r>
        <w:rPr>
          <w:rFonts w:ascii="Arial" w:hAnsi="Arial" w:cs="Arial"/>
          <w:b/>
          <w:bCs/>
          <w:sz w:val="24"/>
          <w:szCs w:val="24"/>
        </w:rPr>
        <w:t>VetCare.Pruebas</w:t>
      </w:r>
      <w:r>
        <w:rPr>
          <w:rFonts w:ascii="Arial" w:hAnsi="Arial" w:cs="Arial"/>
          <w:sz w:val="24"/>
          <w:szCs w:val="24"/>
        </w:rPr>
        <w:t xml:space="preserve"> y usan </w:t>
      </w:r>
      <w:r>
        <w:rPr>
          <w:rFonts w:ascii="Arial" w:hAnsi="Arial" w:cs="Arial"/>
          <w:b/>
          <w:bCs/>
          <w:sz w:val="24"/>
          <w:szCs w:val="24"/>
        </w:rPr>
        <w:t>xUnit</w:t>
      </w:r>
      <w:r>
        <w:rPr>
          <w:rFonts w:ascii="Arial" w:hAnsi="Arial" w:cs="Arial"/>
          <w:sz w:val="24"/>
          <w:szCs w:val="24"/>
        </w:rPr>
        <w:t xml:space="preserve"> y </w:t>
      </w:r>
      <w:r>
        <w:rPr>
          <w:rFonts w:ascii="Arial" w:hAnsi="Arial" w:cs="Arial"/>
          <w:b/>
          <w:bCs/>
          <w:sz w:val="24"/>
          <w:szCs w:val="24"/>
        </w:rPr>
        <w:t>Moq</w:t>
      </w:r>
      <w:r>
        <w:rPr>
          <w:rFonts w:ascii="Arial" w:hAnsi="Arial" w:cs="Arial"/>
          <w:sz w:val="24"/>
          <w:szCs w:val="24"/>
        </w:rPr>
        <w:t>. Cada prueba ejercita un servicio de la capa de negocio y sustituye los repositorios, el hasheador y el generador de tokens por mocks, de modo que no necesitan base de datos. Se verifican tanto los resultados como las llamadas que el servicio hace (o no hace) a los repositorios.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1"/>
        <w:gridCol w:w="1168"/>
        <w:gridCol w:w="5901"/>
      </w:tblGrid>
      <w:tr w:rsidR="004943AF" w:rsidRPr="001F33E6" w14:paraId="042154AA" w14:textId="77777777">
        <w:trPr>
          <w:cantSplit/>
          <w:tblHeader/>
        </w:trPr>
        <w:tc>
          <w:tcPr>
            <w:tcW w:w="23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749A4B3D"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Módulo</w:t>
            </w:r>
          </w:p>
        </w:tc>
        <w:tc>
          <w:tcPr>
            <w:tcW w:w="11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5E4562D6"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Pruebas</w:t>
            </w:r>
          </w:p>
        </w:tc>
        <w:tc>
          <w:tcPr>
            <w:tcW w:w="596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26ED995D"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Escenarios cubiertos</w:t>
            </w:r>
          </w:p>
        </w:tc>
      </w:tr>
      <w:tr w:rsidR="004943AF" w:rsidRPr="001F33E6" w14:paraId="1F150B40" w14:textId="77777777">
        <w:trPr>
          <w:cantSplit/>
        </w:trPr>
        <w:tc>
          <w:tcPr>
            <w:tcW w:w="23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DB9A30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Autenticación</w:t>
            </w:r>
          </w:p>
        </w:tc>
        <w:tc>
          <w:tcPr>
            <w:tcW w:w="11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5AEF50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7</w:t>
            </w:r>
          </w:p>
        </w:tc>
        <w:tc>
          <w:tcPr>
            <w:tcW w:w="59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43FB69C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Correo duplicado, registro válido con rol y hash, rol por defecto inexistente, correo desconocido, contraseña incorrecta, usuario inactivo, login válido.</w:t>
            </w:r>
          </w:p>
        </w:tc>
      </w:tr>
      <w:tr w:rsidR="004943AF" w:rsidRPr="001F33E6" w14:paraId="4C3AE3F0" w14:textId="77777777">
        <w:trPr>
          <w:cantSplit/>
        </w:trPr>
        <w:tc>
          <w:tcPr>
            <w:tcW w:w="23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55D4C9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lastRenderedPageBreak/>
              <w:t>Clientes</w:t>
            </w:r>
          </w:p>
        </w:tc>
        <w:tc>
          <w:tcPr>
            <w:tcW w:w="11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674F715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8</w:t>
            </w:r>
          </w:p>
        </w:tc>
        <w:tc>
          <w:tcPr>
            <w:tcW w:w="59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6DBB79C1"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Documento duplicado, creación válida, cliente inexistente, documento de otro cliente, actualización válida, eliminar con y sin mascotas, listado.</w:t>
            </w:r>
          </w:p>
        </w:tc>
      </w:tr>
      <w:tr w:rsidR="004943AF" w:rsidRPr="001F33E6" w14:paraId="6643EB38" w14:textId="77777777">
        <w:trPr>
          <w:cantSplit/>
        </w:trPr>
        <w:tc>
          <w:tcPr>
            <w:tcW w:w="23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A474DB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Mascotas y memorial</w:t>
            </w:r>
          </w:p>
        </w:tc>
        <w:tc>
          <w:tcPr>
            <w:tcW w:w="11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C7D7C6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17</w:t>
            </w:r>
          </w:p>
        </w:tc>
        <w:tc>
          <w:tcPr>
            <w:tcW w:w="59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519B510"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Cliente o raza inexistente, fecha futura, nombre repetido, creación válida, mascota inexistente, editar fallecida, eliminar con historial, registrar, repetir o revertir un fallecimiento, fechas inválidas, listado del memorial y catálogos.</w:t>
            </w:r>
          </w:p>
        </w:tc>
      </w:tr>
    </w:tbl>
    <w:p w14:paraId="56A3BD53" w14:textId="77777777" w:rsidR="004943AF" w:rsidRPr="001F33E6" w:rsidRDefault="004943AF" w:rsidP="001F33E6">
      <w:pPr>
        <w:spacing w:after="60"/>
        <w:jc w:val="both"/>
        <w:rPr>
          <w:rFonts w:ascii="Arial" w:hAnsi="Arial" w:cs="Arial"/>
          <w:sz w:val="24"/>
          <w:szCs w:val="24"/>
        </w:rPr>
      </w:pPr>
    </w:p>
    <w:p w14:paraId="62A30E43" w14:textId="1B695D65" w:rsidR="004943AF" w:rsidRPr="001F33E6" w:rsidRDefault="007D42FB" w:rsidP="001F33E6">
      <w:pPr>
        <w:spacing w:after="120" w:line="300" w:lineRule="auto"/>
        <w:jc w:val="both"/>
        <w:rPr>
          <w:rFonts w:ascii="Arial" w:hAnsi="Arial" w:cs="Arial"/>
          <w:sz w:val="24"/>
          <w:szCs w:val="24"/>
        </w:rPr>
      </w:pPr>
      <w:r>
        <w:rPr>
          <w:rFonts w:ascii="Arial" w:hAnsi="Arial" w:cs="Arial"/>
          <w:b/>
          <w:bCs/>
          <w:sz w:val="24"/>
          <w:szCs w:val="24"/>
        </w:rPr>
        <w:t>Total: 32 pruebas</w:t>
      </w:r>
      <w:r>
        <w:rPr>
          <w:rFonts w:ascii="Arial" w:hAnsi="Arial" w:cs="Arial"/>
          <w:sz w:val="24"/>
          <w:szCs w:val="24"/>
        </w:rPr>
        <w:t xml:space="preserve"> (el mínimo exigido es 5 por módulo). Se ejecutan con </w:t>
      </w:r>
      <w:r>
        <w:rPr>
          <w:rFonts w:ascii="Arial" w:eastAsia="Consolas" w:hAnsi="Arial" w:cs="Arial"/>
          <w:sz w:val="24"/>
          <w:szCs w:val="24"/>
        </w:rPr>
        <w:t>dotnet test</w:t>
      </w:r>
      <w:r>
        <w:rPr>
          <w:rFonts w:ascii="Arial" w:hAnsi="Arial" w:cs="Arial"/>
          <w:sz w:val="24"/>
          <w:szCs w:val="24"/>
        </w:rPr>
        <w:t xml:space="preserve"> o desde el Explorador de pruebas de Visual Studio.</w:t>
      </w:r>
    </w:p>
    <w:p w14:paraId="24671CDF"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t>11. Avance funcional entregado</w:t>
      </w:r>
    </w:p>
    <w:p w14:paraId="22CB6C82" w14:textId="77777777" w:rsidR="004943AF" w:rsidRPr="001F33E6" w:rsidRDefault="007D42FB" w:rsidP="001F33E6">
      <w:pPr>
        <w:spacing w:after="120" w:line="300" w:lineRule="auto"/>
        <w:jc w:val="both"/>
        <w:rPr>
          <w:rFonts w:ascii="Arial" w:hAnsi="Arial" w:cs="Arial"/>
          <w:sz w:val="24"/>
          <w:szCs w:val="24"/>
        </w:rPr>
      </w:pPr>
      <w:r>
        <w:rPr>
          <w:rFonts w:ascii="Arial" w:hAnsi="Arial" w:cs="Arial"/>
          <w:sz w:val="24"/>
          <w:szCs w:val="24"/>
        </w:rPr>
        <w:t xml:space="preserve">El repositorio incluye una solución ejecutable con los módulos de </w:t>
      </w:r>
      <w:r>
        <w:rPr>
          <w:rFonts w:ascii="Arial" w:hAnsi="Arial" w:cs="Arial"/>
          <w:b/>
          <w:bCs/>
          <w:sz w:val="24"/>
          <w:szCs w:val="24"/>
        </w:rPr>
        <w:t>autenticación, clientes, mascotas y memorial</w:t>
      </w:r>
      <w:r>
        <w:rPr>
          <w:rFonts w:ascii="Arial" w:hAnsi="Arial" w:cs="Arial"/>
          <w:sz w:val="24"/>
          <w:szCs w:val="24"/>
        </w:rPr>
        <w:t>, su documentación en Swagger y un frontend web:</w:t>
      </w:r>
    </w:p>
    <w:p w14:paraId="710E745E"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Acceso:</w:t>
      </w:r>
      <w:r>
        <w:rPr>
          <w:rFonts w:ascii="Arial" w:hAnsi="Arial" w:cs="Arial"/>
          <w:sz w:val="24"/>
          <w:szCs w:val="24"/>
        </w:rPr>
        <w:t xml:space="preserve"> pantalla de inicio de sesión y creación de cuenta.</w:t>
      </w:r>
    </w:p>
    <w:p w14:paraId="52931C61"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Clientes:</w:t>
      </w:r>
      <w:r>
        <w:rPr>
          <w:rFonts w:ascii="Arial" w:hAnsi="Arial" w:cs="Arial"/>
          <w:sz w:val="24"/>
          <w:szCs w:val="24"/>
        </w:rPr>
        <w:t xml:space="preserve"> lista con búsqueda, y formulario para crear, editar y eliminar.</w:t>
      </w:r>
    </w:p>
    <w:p w14:paraId="70B4942B"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Mascotas:</w:t>
      </w:r>
      <w:r>
        <w:rPr>
          <w:rFonts w:ascii="Arial" w:hAnsi="Arial" w:cs="Arial"/>
          <w:sz w:val="24"/>
          <w:szCs w:val="24"/>
        </w:rPr>
        <w:t xml:space="preserve"> tarjetas con especie, raza, dueño, edad y peso; formulario con raza dependiente de la especie; filtro por cliente.</w:t>
      </w:r>
    </w:p>
    <w:p w14:paraId="5AA53B24"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b/>
          <w:bCs/>
          <w:sz w:val="24"/>
          <w:szCs w:val="24"/>
        </w:rPr>
        <w:t>Memorial:</w:t>
      </w:r>
      <w:r>
        <w:rPr>
          <w:rFonts w:ascii="Arial" w:hAnsi="Arial" w:cs="Arial"/>
          <w:sz w:val="24"/>
          <w:szCs w:val="24"/>
        </w:rPr>
        <w:t xml:space="preserve"> mascotas fallecidas con su fecha, causa y observaciones; los botones de cada pantalla se adaptan al rol del usuario.</w:t>
      </w:r>
    </w:p>
    <w:p w14:paraId="0FDAC84C" w14:textId="77777777" w:rsidR="004943AF" w:rsidRPr="001F33E6" w:rsidRDefault="007D42FB" w:rsidP="001F33E6">
      <w:pPr>
        <w:pStyle w:val="Ttulo3"/>
        <w:jc w:val="both"/>
        <w:rPr>
          <w:rFonts w:ascii="Arial" w:hAnsi="Arial" w:cs="Arial"/>
          <w:sz w:val="24"/>
          <w:szCs w:val="24"/>
        </w:rPr>
      </w:pPr>
      <w:r>
        <w:rPr>
          <w:rFonts w:ascii="Arial" w:hAnsi="Arial" w:cs="Arial"/>
          <w:sz w:val="24"/>
          <w:szCs w:val="24"/>
        </w:rPr>
        <w:t>Cómo ejecutarlo</w:t>
      </w:r>
    </w:p>
    <w:p w14:paraId="5742B485" w14:textId="77777777" w:rsidR="004943AF" w:rsidRPr="001F33E6" w:rsidRDefault="007D42FB" w:rsidP="001F33E6">
      <w:pPr>
        <w:pStyle w:val="Prrafodelista"/>
        <w:numPr>
          <w:ilvl w:val="0"/>
          <w:numId w:val="5"/>
        </w:numPr>
        <w:spacing w:after="60" w:line="288" w:lineRule="auto"/>
        <w:jc w:val="both"/>
        <w:rPr>
          <w:rFonts w:ascii="Arial" w:hAnsi="Arial" w:cs="Arial"/>
          <w:sz w:val="24"/>
          <w:szCs w:val="24"/>
        </w:rPr>
      </w:pPr>
      <w:r>
        <w:rPr>
          <w:rFonts w:ascii="Arial" w:hAnsi="Arial" w:cs="Arial"/>
          <w:sz w:val="24"/>
          <w:szCs w:val="24"/>
        </w:rPr>
        <w:t xml:space="preserve">Abrir </w:t>
      </w:r>
      <w:r>
        <w:rPr>
          <w:rFonts w:ascii="Arial" w:eastAsia="Consolas" w:hAnsi="Arial" w:cs="Arial"/>
          <w:sz w:val="24"/>
          <w:szCs w:val="24"/>
        </w:rPr>
        <w:t>VetCare.slnx</w:t>
      </w:r>
      <w:r>
        <w:rPr>
          <w:rFonts w:ascii="Arial" w:hAnsi="Arial" w:cs="Arial"/>
          <w:sz w:val="24"/>
          <w:szCs w:val="24"/>
        </w:rPr>
        <w:t xml:space="preserve"> en Visual Studio 2026.</w:t>
      </w:r>
    </w:p>
    <w:p w14:paraId="351432E6" w14:textId="77777777" w:rsidR="004943AF" w:rsidRPr="001F33E6" w:rsidRDefault="007D42FB" w:rsidP="001F33E6">
      <w:pPr>
        <w:pStyle w:val="Prrafodelista"/>
        <w:numPr>
          <w:ilvl w:val="0"/>
          <w:numId w:val="5"/>
        </w:numPr>
        <w:spacing w:after="60" w:line="288" w:lineRule="auto"/>
        <w:jc w:val="both"/>
        <w:rPr>
          <w:rFonts w:ascii="Arial" w:hAnsi="Arial" w:cs="Arial"/>
          <w:sz w:val="24"/>
          <w:szCs w:val="24"/>
        </w:rPr>
      </w:pPr>
      <w:r>
        <w:rPr>
          <w:rFonts w:ascii="Arial" w:hAnsi="Arial" w:cs="Arial"/>
          <w:sz w:val="24"/>
          <w:szCs w:val="24"/>
        </w:rPr>
        <w:t xml:space="preserve">En </w:t>
      </w:r>
      <w:r>
        <w:rPr>
          <w:rFonts w:ascii="Arial" w:eastAsia="Consolas" w:hAnsi="Arial" w:cs="Arial"/>
          <w:sz w:val="24"/>
          <w:szCs w:val="24"/>
        </w:rPr>
        <w:t>appsettings.Development.json</w:t>
      </w:r>
      <w:r>
        <w:rPr>
          <w:rFonts w:ascii="Arial" w:hAnsi="Arial" w:cs="Arial"/>
          <w:sz w:val="24"/>
          <w:szCs w:val="24"/>
        </w:rPr>
        <w:t xml:space="preserve">, escribir la contraseña de PostgreSQL (usuario </w:t>
      </w:r>
      <w:r>
        <w:rPr>
          <w:rFonts w:ascii="Arial" w:eastAsia="Consolas" w:hAnsi="Arial" w:cs="Arial"/>
          <w:sz w:val="24"/>
          <w:szCs w:val="24"/>
        </w:rPr>
        <w:t>sharoncanellon</w:t>
      </w:r>
      <w:r>
        <w:rPr>
          <w:rFonts w:ascii="Arial" w:hAnsi="Arial" w:cs="Arial"/>
          <w:sz w:val="24"/>
          <w:szCs w:val="24"/>
        </w:rPr>
        <w:t>, puerto 5432).</w:t>
      </w:r>
    </w:p>
    <w:p w14:paraId="62F18090" w14:textId="77777777" w:rsidR="004943AF" w:rsidRPr="001F33E6" w:rsidRDefault="007D42FB" w:rsidP="001F33E6">
      <w:pPr>
        <w:pStyle w:val="Prrafodelista"/>
        <w:numPr>
          <w:ilvl w:val="0"/>
          <w:numId w:val="5"/>
        </w:numPr>
        <w:spacing w:after="60" w:line="288" w:lineRule="auto"/>
        <w:jc w:val="both"/>
        <w:rPr>
          <w:rFonts w:ascii="Arial" w:hAnsi="Arial" w:cs="Arial"/>
          <w:sz w:val="24"/>
          <w:szCs w:val="24"/>
        </w:rPr>
      </w:pPr>
      <w:r>
        <w:rPr>
          <w:rFonts w:ascii="Arial" w:hAnsi="Arial" w:cs="Arial"/>
          <w:sz w:val="24"/>
          <w:szCs w:val="24"/>
        </w:rPr>
        <w:t xml:space="preserve">Presionar F5. La base de datos </w:t>
      </w:r>
      <w:r>
        <w:rPr>
          <w:rFonts w:ascii="Arial" w:eastAsia="Consolas" w:hAnsi="Arial" w:cs="Arial"/>
          <w:sz w:val="24"/>
          <w:szCs w:val="24"/>
        </w:rPr>
        <w:t>vetcare</w:t>
      </w:r>
      <w:r>
        <w:rPr>
          <w:rFonts w:ascii="Arial" w:hAnsi="Arial" w:cs="Arial"/>
          <w:sz w:val="24"/>
          <w:szCs w:val="24"/>
        </w:rPr>
        <w:t>, los roles, los usuarios de prueba y el catálogo de especies y razas se crean automáticamente.</w:t>
      </w:r>
    </w:p>
    <w:p w14:paraId="65DDFA70" w14:textId="77777777" w:rsidR="004943AF" w:rsidRPr="001F33E6" w:rsidRDefault="007D42FB" w:rsidP="001F33E6">
      <w:pPr>
        <w:pStyle w:val="Prrafodelista"/>
        <w:numPr>
          <w:ilvl w:val="0"/>
          <w:numId w:val="5"/>
        </w:numPr>
        <w:spacing w:after="60" w:line="288" w:lineRule="auto"/>
        <w:jc w:val="both"/>
        <w:rPr>
          <w:rFonts w:ascii="Arial" w:hAnsi="Arial" w:cs="Arial"/>
          <w:sz w:val="24"/>
          <w:szCs w:val="24"/>
        </w:rPr>
      </w:pPr>
      <w:r>
        <w:rPr>
          <w:rFonts w:ascii="Arial" w:hAnsi="Arial" w:cs="Arial"/>
          <w:sz w:val="24"/>
          <w:szCs w:val="24"/>
        </w:rPr>
        <w:t xml:space="preserve">Abrir </w:t>
      </w:r>
      <w:r>
        <w:rPr>
          <w:rFonts w:ascii="Arial" w:eastAsia="Consolas" w:hAnsi="Arial" w:cs="Arial"/>
          <w:sz w:val="24"/>
          <w:szCs w:val="24"/>
        </w:rPr>
        <w:t>http://localhost:5080</w:t>
      </w:r>
      <w:r>
        <w:rPr>
          <w:rFonts w:ascii="Arial" w:hAnsi="Arial" w:cs="Arial"/>
          <w:sz w:val="24"/>
          <w:szCs w:val="24"/>
        </w:rPr>
        <w:t xml:space="preserve"> (frontend) o </w:t>
      </w:r>
      <w:r>
        <w:rPr>
          <w:rFonts w:ascii="Arial" w:eastAsia="Consolas" w:hAnsi="Arial" w:cs="Arial"/>
          <w:sz w:val="24"/>
          <w:szCs w:val="24"/>
        </w:rPr>
        <w:t>http://localhost:5080/swagger</w:t>
      </w:r>
      <w:r>
        <w:rPr>
          <w:rFonts w:ascii="Arial" w:hAnsi="Arial" w:cs="Arial"/>
          <w:sz w:val="24"/>
          <w:szCs w:val="24"/>
        </w:rPr>
        <w:t xml:space="preserve"> (documentación).</w:t>
      </w:r>
    </w:p>
    <w:p w14:paraId="0FDD8AA2" w14:textId="77777777" w:rsidR="004943AF" w:rsidRPr="001F33E6" w:rsidRDefault="007D42FB" w:rsidP="001F33E6">
      <w:pPr>
        <w:pStyle w:val="Ttulo3"/>
        <w:jc w:val="both"/>
        <w:rPr>
          <w:rFonts w:ascii="Arial" w:hAnsi="Arial" w:cs="Arial"/>
          <w:sz w:val="24"/>
          <w:szCs w:val="24"/>
        </w:rPr>
      </w:pPr>
      <w:r>
        <w:rPr>
          <w:rFonts w:ascii="Arial" w:hAnsi="Arial" w:cs="Arial"/>
          <w:sz w:val="24"/>
          <w:szCs w:val="24"/>
        </w:rPr>
        <w:t>Usuarios de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560"/>
      </w:tblGrid>
      <w:tr w:rsidR="004943AF" w:rsidRPr="001F33E6" w14:paraId="4DBAEFD7" w14:textId="77777777">
        <w:trPr>
          <w:cantSplit/>
          <w:tblHeader/>
        </w:trPr>
        <w:tc>
          <w:tcPr>
            <w:tcW w:w="20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411C2A90"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Rol</w:t>
            </w:r>
          </w:p>
        </w:tc>
        <w:tc>
          <w:tcPr>
            <w:tcW w:w="38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7099BB9D"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Correo</w:t>
            </w:r>
          </w:p>
        </w:tc>
        <w:tc>
          <w:tcPr>
            <w:tcW w:w="356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54BF660D"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Contraseña</w:t>
            </w:r>
          </w:p>
        </w:tc>
      </w:tr>
      <w:tr w:rsidR="004943AF" w:rsidRPr="001F33E6" w14:paraId="383F9B0E" w14:textId="77777777">
        <w:trPr>
          <w:cantSplit/>
        </w:trPr>
        <w:tc>
          <w:tcPr>
            <w:tcW w:w="2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178FF34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Administrador</w:t>
            </w:r>
          </w:p>
        </w:tc>
        <w:tc>
          <w:tcPr>
            <w:tcW w:w="38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873F0E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admin@vetcare.com</w:t>
            </w:r>
          </w:p>
        </w:tc>
        <w:tc>
          <w:tcPr>
            <w:tcW w:w="35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2ECF9FF"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Admin12345*</w:t>
            </w:r>
          </w:p>
        </w:tc>
      </w:tr>
      <w:tr w:rsidR="004943AF" w:rsidRPr="001F33E6" w14:paraId="6C198783" w14:textId="77777777">
        <w:trPr>
          <w:cantSplit/>
        </w:trPr>
        <w:tc>
          <w:tcPr>
            <w:tcW w:w="20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7B2C45B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Veterinario</w:t>
            </w:r>
          </w:p>
        </w:tc>
        <w:tc>
          <w:tcPr>
            <w:tcW w:w="38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6C7C8C2C"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veterinario@vetcare.com</w:t>
            </w:r>
          </w:p>
        </w:tc>
        <w:tc>
          <w:tcPr>
            <w:tcW w:w="35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11A617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Vet12345*</w:t>
            </w:r>
          </w:p>
        </w:tc>
      </w:tr>
      <w:tr w:rsidR="004943AF" w:rsidRPr="001F33E6" w14:paraId="21EBF95D" w14:textId="77777777">
        <w:trPr>
          <w:cantSplit/>
        </w:trPr>
        <w:tc>
          <w:tcPr>
            <w:tcW w:w="20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2A70ADC5"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lastRenderedPageBreak/>
              <w:t>Recepcionista</w:t>
            </w:r>
          </w:p>
        </w:tc>
        <w:tc>
          <w:tcPr>
            <w:tcW w:w="38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3FC7234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recepcion@vetcare.com</w:t>
            </w:r>
          </w:p>
        </w:tc>
        <w:tc>
          <w:tcPr>
            <w:tcW w:w="35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5A123EC"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Recepcion12345*</w:t>
            </w:r>
          </w:p>
        </w:tc>
      </w:tr>
    </w:tbl>
    <w:p w14:paraId="74CA3C73"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t>12. Plan de trabajo restante</w:t>
      </w:r>
    </w:p>
    <w:p w14:paraId="0D7DF58D" w14:textId="77777777" w:rsidR="004943AF" w:rsidRPr="001F33E6" w:rsidRDefault="007D42FB" w:rsidP="001F33E6">
      <w:pPr>
        <w:spacing w:after="120" w:line="300" w:lineRule="auto"/>
        <w:jc w:val="both"/>
        <w:rPr>
          <w:rFonts w:ascii="Arial" w:hAnsi="Arial" w:cs="Arial"/>
          <w:sz w:val="24"/>
          <w:szCs w:val="24"/>
        </w:rPr>
      </w:pPr>
      <w:r>
        <w:rPr>
          <w:rFonts w:ascii="Arial" w:hAnsi="Arial" w:cs="Arial"/>
          <w:i/>
          <w:iCs/>
          <w:sz w:val="24"/>
          <w:szCs w:val="24"/>
        </w:rPr>
        <w:t>Las fechas se definirán con el equipo; el proyecto final debe entregarse la semana previa al CITEIN.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00"/>
        <w:gridCol w:w="4460"/>
      </w:tblGrid>
      <w:tr w:rsidR="004943AF" w:rsidRPr="001F33E6" w14:paraId="030C2B0D" w14:textId="77777777">
        <w:trPr>
          <w:cantSplit/>
          <w:tblHeader/>
        </w:trPr>
        <w:tc>
          <w:tcPr>
            <w:tcW w:w="17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3441D9BF"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Fase</w:t>
            </w:r>
          </w:p>
        </w:tc>
        <w:tc>
          <w:tcPr>
            <w:tcW w:w="320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5D4B3EB7"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Alcance</w:t>
            </w:r>
          </w:p>
        </w:tc>
        <w:tc>
          <w:tcPr>
            <w:tcW w:w="4460" w:type="dxa"/>
            <w:tcBorders>
              <w:top w:val="single" w:sz="4" w:space="0" w:color="BFD8D4"/>
              <w:left w:val="single" w:sz="4" w:space="0" w:color="BFD8D4"/>
              <w:bottom w:val="single" w:sz="4" w:space="0" w:color="BFD8D4"/>
              <w:right w:val="single" w:sz="4" w:space="0" w:color="BFD8D4"/>
            </w:tcBorders>
            <w:shd w:val="clear" w:color="auto" w:fill="0F5E5A"/>
            <w:tcMar>
              <w:top w:w="70" w:type="dxa"/>
              <w:left w:w="110" w:type="dxa"/>
              <w:bottom w:w="70" w:type="dxa"/>
              <w:right w:w="110" w:type="dxa"/>
            </w:tcMar>
            <w:vAlign w:val="center"/>
          </w:tcPr>
          <w:p w14:paraId="2AB1D384" w14:textId="77777777" w:rsidR="004943AF" w:rsidRPr="001F33E6" w:rsidRDefault="007D42FB" w:rsidP="001F33E6">
            <w:pPr>
              <w:spacing w:line="264" w:lineRule="auto"/>
              <w:jc w:val="both"/>
              <w:rPr>
                <w:rFonts w:ascii="Arial" w:hAnsi="Arial" w:cs="Arial"/>
                <w:sz w:val="24"/>
                <w:szCs w:val="24"/>
              </w:rPr>
            </w:pPr>
            <w:r>
              <w:rPr>
                <w:rFonts w:ascii="Arial" w:hAnsi="Arial" w:cs="Arial"/>
                <w:b/>
                <w:bCs/>
                <w:color w:val="FFFFFF"/>
                <w:sz w:val="24"/>
                <w:szCs w:val="24"/>
              </w:rPr>
              <w:t>Resultado esperado</w:t>
            </w:r>
          </w:p>
        </w:tc>
      </w:tr>
      <w:tr w:rsidR="004943AF" w:rsidRPr="001F33E6" w14:paraId="51898842" w14:textId="77777777">
        <w:trPr>
          <w:cantSplit/>
        </w:trPr>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4DC38C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Fase 1</w:t>
            </w:r>
          </w:p>
        </w:tc>
        <w:tc>
          <w:tcPr>
            <w:tcW w:w="32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F7A5CAC"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Veterinarios y citas</w:t>
            </w:r>
          </w:p>
        </w:tc>
        <w:tc>
          <w:tcPr>
            <w:tcW w:w="44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441F60F"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Agenda funcional; una mascota fallecida no puede recibir citas nuevas.</w:t>
            </w:r>
          </w:p>
        </w:tc>
      </w:tr>
      <w:tr w:rsidR="004943AF" w:rsidRPr="001F33E6" w14:paraId="1A75DD17" w14:textId="77777777">
        <w:trPr>
          <w:cantSplit/>
        </w:trPr>
        <w:tc>
          <w:tcPr>
            <w:tcW w:w="1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43D363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Fase 2</w:t>
            </w:r>
          </w:p>
        </w:tc>
        <w:tc>
          <w:tcPr>
            <w:tcW w:w="32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5B561846"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Consultas, diagnósticos y tratamientos</w:t>
            </w:r>
          </w:p>
        </w:tc>
        <w:tc>
          <w:tcPr>
            <w:tcW w:w="44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0EE2108"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Historial clínico completo de cada mascota.</w:t>
            </w:r>
          </w:p>
        </w:tc>
      </w:tr>
      <w:tr w:rsidR="004943AF" w:rsidRPr="001F33E6" w14:paraId="4988B4B6" w14:textId="77777777">
        <w:trPr>
          <w:cantSplit/>
        </w:trPr>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36AF832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Fase 3</w:t>
            </w:r>
          </w:p>
        </w:tc>
        <w:tc>
          <w:tcPr>
            <w:tcW w:w="32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0646B002"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Vacunación</w:t>
            </w:r>
          </w:p>
        </w:tc>
        <w:tc>
          <w:tcPr>
            <w:tcW w:w="44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0DAEB7B"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Carné de vacunación con aviso de próxima dosis.</w:t>
            </w:r>
          </w:p>
        </w:tc>
      </w:tr>
      <w:tr w:rsidR="004943AF" w:rsidRPr="001F33E6" w14:paraId="76A00E09" w14:textId="77777777">
        <w:trPr>
          <w:cantSplit/>
        </w:trPr>
        <w:tc>
          <w:tcPr>
            <w:tcW w:w="1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1C897A98"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Fase 4</w:t>
            </w:r>
          </w:p>
        </w:tc>
        <w:tc>
          <w:tcPr>
            <w:tcW w:w="32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6130CFD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Inventario y facturación</w:t>
            </w:r>
          </w:p>
        </w:tc>
        <w:tc>
          <w:tcPr>
            <w:tcW w:w="44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28A254E8"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Productos, medicamentos con existencias y facturas por cliente.</w:t>
            </w:r>
          </w:p>
        </w:tc>
      </w:tr>
      <w:tr w:rsidR="004943AF" w:rsidRPr="001F33E6" w14:paraId="0E58DFC5" w14:textId="77777777">
        <w:trPr>
          <w:cantSplit/>
        </w:trPr>
        <w:tc>
          <w:tcPr>
            <w:tcW w:w="17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75477397"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Fase 5</w:t>
            </w:r>
          </w:p>
        </w:tc>
        <w:tc>
          <w:tcPr>
            <w:tcW w:w="320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512A5FAA"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Pruebas, documentación y publicación</w:t>
            </w:r>
          </w:p>
        </w:tc>
        <w:tc>
          <w:tcPr>
            <w:tcW w:w="4460" w:type="dxa"/>
            <w:tcBorders>
              <w:top w:val="single" w:sz="4" w:space="0" w:color="BFD8D4"/>
              <w:left w:val="single" w:sz="4" w:space="0" w:color="BFD8D4"/>
              <w:bottom w:val="single" w:sz="4" w:space="0" w:color="BFD8D4"/>
              <w:right w:val="single" w:sz="4" w:space="0" w:color="BFD8D4"/>
            </w:tcBorders>
            <w:tcMar>
              <w:top w:w="70" w:type="dxa"/>
              <w:left w:w="110" w:type="dxa"/>
              <w:bottom w:w="70" w:type="dxa"/>
              <w:right w:w="110" w:type="dxa"/>
            </w:tcMar>
            <w:vAlign w:val="center"/>
          </w:tcPr>
          <w:p w14:paraId="61A4E7AE"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API publicada en la web, Swagger completo y pruebas para todos los módulos.</w:t>
            </w:r>
          </w:p>
        </w:tc>
      </w:tr>
      <w:tr w:rsidR="004943AF" w:rsidRPr="001F33E6" w14:paraId="00A0AA52" w14:textId="77777777">
        <w:trPr>
          <w:cantSplit/>
        </w:trPr>
        <w:tc>
          <w:tcPr>
            <w:tcW w:w="17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28D4F14"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Fase 6</w:t>
            </w:r>
          </w:p>
        </w:tc>
        <w:tc>
          <w:tcPr>
            <w:tcW w:w="320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21F62D3"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Demostración</w:t>
            </w:r>
          </w:p>
        </w:tc>
        <w:tc>
          <w:tcPr>
            <w:tcW w:w="4460" w:type="dxa"/>
            <w:tcBorders>
              <w:top w:val="single" w:sz="4" w:space="0" w:color="BFD8D4"/>
              <w:left w:val="single" w:sz="4" w:space="0" w:color="BFD8D4"/>
              <w:bottom w:val="single" w:sz="4" w:space="0" w:color="BFD8D4"/>
              <w:right w:val="single" w:sz="4" w:space="0" w:color="BFD8D4"/>
            </w:tcBorders>
            <w:shd w:val="clear" w:color="auto" w:fill="F3FAF9"/>
            <w:tcMar>
              <w:top w:w="70" w:type="dxa"/>
              <w:left w:w="110" w:type="dxa"/>
              <w:bottom w:w="70" w:type="dxa"/>
              <w:right w:w="110" w:type="dxa"/>
            </w:tcMar>
            <w:vAlign w:val="center"/>
          </w:tcPr>
          <w:p w14:paraId="091EE0BF" w14:textId="77777777" w:rsidR="004943AF" w:rsidRPr="001F33E6" w:rsidRDefault="007D42FB" w:rsidP="001F33E6">
            <w:pPr>
              <w:spacing w:line="264" w:lineRule="auto"/>
              <w:jc w:val="both"/>
              <w:rPr>
                <w:rFonts w:ascii="Arial" w:hAnsi="Arial" w:cs="Arial"/>
                <w:sz w:val="24"/>
                <w:szCs w:val="24"/>
              </w:rPr>
            </w:pPr>
            <w:r>
              <w:rPr>
                <w:rFonts w:ascii="Arial" w:hAnsi="Arial" w:cs="Arial"/>
                <w:sz w:val="24"/>
                <w:szCs w:val="24"/>
              </w:rPr>
              <w:t>Demostración en vivo con datos reales del dominio.</w:t>
            </w:r>
          </w:p>
        </w:tc>
      </w:tr>
    </w:tbl>
    <w:p w14:paraId="2EB2BAB7" w14:textId="77777777" w:rsidR="004943AF" w:rsidRPr="001F33E6" w:rsidRDefault="007D42FB" w:rsidP="001F33E6">
      <w:pPr>
        <w:pStyle w:val="Ttulo1"/>
        <w:jc w:val="both"/>
        <w:rPr>
          <w:rFonts w:ascii="Arial" w:hAnsi="Arial" w:cs="Arial"/>
          <w:sz w:val="24"/>
          <w:szCs w:val="24"/>
        </w:rPr>
      </w:pPr>
      <w:r>
        <w:rPr>
          <w:rFonts w:ascii="Arial" w:hAnsi="Arial" w:cs="Arial"/>
          <w:sz w:val="24"/>
          <w:szCs w:val="24"/>
        </w:rPr>
        <w:t>13. Repositorio y entregables</w:t>
      </w:r>
    </w:p>
    <w:p w14:paraId="19B1C53C" w14:textId="3360A94B"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sz w:val="24"/>
          <w:szCs w:val="24"/>
        </w:rPr>
        <w:t>Repositorio de GitHub con el código fuente: https://github.com/MonicaGonzalez97/VeterinariaVet</w:t>
      </w:r>
    </w:p>
    <w:p w14:paraId="53E857E3" w14:textId="041B66F2"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sz w:val="24"/>
          <w:szCs w:val="24"/>
        </w:rPr>
        <w:t>Diagramas de arquitectura, modelo de datos y autenticación: carpeta docs</w:t>
      </w:r>
      <w:r>
        <w:rPr>
          <w:rFonts w:ascii="Arial" w:eastAsia="Consolas" w:hAnsi="Arial" w:cs="Arial"/>
          <w:sz w:val="24"/>
          <w:szCs w:val="24"/>
        </w:rPr>
        <w:t>/diagramas</w:t>
      </w:r>
      <w:r>
        <w:rPr>
          <w:rFonts w:ascii="Arial" w:hAnsi="Arial" w:cs="Arial"/>
          <w:sz w:val="24"/>
          <w:szCs w:val="24"/>
        </w:rPr>
        <w:t xml:space="preserve"> del repositorio y este documento.</w:t>
      </w:r>
    </w:p>
    <w:p w14:paraId="138093CB"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sz w:val="24"/>
          <w:szCs w:val="24"/>
        </w:rPr>
        <w:t xml:space="preserve">Documentación de la API: Swagger en </w:t>
      </w:r>
      <w:r>
        <w:rPr>
          <w:rFonts w:ascii="Arial" w:eastAsia="Consolas" w:hAnsi="Arial" w:cs="Arial"/>
          <w:sz w:val="24"/>
          <w:szCs w:val="24"/>
        </w:rPr>
        <w:t>/swagger</w:t>
      </w:r>
      <w:r>
        <w:rPr>
          <w:rFonts w:ascii="Arial" w:hAnsi="Arial" w:cs="Arial"/>
          <w:sz w:val="24"/>
          <w:szCs w:val="24"/>
        </w:rPr>
        <w:t xml:space="preserve"> (su publicación en la web se realizará en la entrega final del proyecto).</w:t>
      </w:r>
    </w:p>
    <w:p w14:paraId="46B29954" w14:textId="77777777" w:rsidR="004943AF" w:rsidRPr="001F33E6" w:rsidRDefault="007D42FB" w:rsidP="001F33E6">
      <w:pPr>
        <w:pStyle w:val="Prrafodelista"/>
        <w:numPr>
          <w:ilvl w:val="0"/>
          <w:numId w:val="2"/>
        </w:numPr>
        <w:spacing w:after="60" w:line="288" w:lineRule="auto"/>
        <w:jc w:val="both"/>
        <w:rPr>
          <w:rFonts w:ascii="Arial" w:hAnsi="Arial" w:cs="Arial"/>
          <w:sz w:val="24"/>
          <w:szCs w:val="24"/>
        </w:rPr>
      </w:pPr>
      <w:r>
        <w:rPr>
          <w:rFonts w:ascii="Arial" w:hAnsi="Arial" w:cs="Arial"/>
          <w:sz w:val="24"/>
          <w:szCs w:val="24"/>
        </w:rPr>
        <w:t xml:space="preserve">Instrucciones para levantar el proyecto y probar los endpoints: archivo </w:t>
      </w:r>
      <w:r>
        <w:rPr>
          <w:rFonts w:ascii="Arial" w:eastAsia="Consolas" w:hAnsi="Arial" w:cs="Arial"/>
          <w:sz w:val="24"/>
          <w:szCs w:val="24"/>
        </w:rPr>
        <w:t>README.md</w:t>
      </w:r>
      <w:r>
        <w:rPr>
          <w:rFonts w:ascii="Arial" w:hAnsi="Arial" w:cs="Arial"/>
          <w:sz w:val="24"/>
          <w:szCs w:val="24"/>
        </w:rPr>
        <w:t xml:space="preserve"> del repositorio.</w:t>
      </w:r>
    </w:p>
    <w:sectPr w:rsidR="004943AF" w:rsidRPr="001F33E6">
      <w:headerReference w:type="default" r:id="rId15"/>
      <w:footerReference w:type="default" r:id="rId16"/>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B7E5C" w14:textId="77777777" w:rsidR="00093190" w:rsidRDefault="00093190">
      <w:r>
        <w:separator/>
      </w:r>
    </w:p>
  </w:endnote>
  <w:endnote w:type="continuationSeparator" w:id="0">
    <w:p w14:paraId="3F1F4866" w14:textId="77777777" w:rsidR="00093190" w:rsidRDefault="00093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1FABD" w14:textId="77777777" w:rsidR="004943AF" w:rsidRDefault="007D42FB">
    <w:pPr>
      <w:jc w:val="center"/>
    </w:pPr>
    <w:r>
      <w:rPr>
        <w:color w:val="4A5B58"/>
        <w:sz w:val="18"/>
        <w:szCs w:val="18"/>
      </w:rPr>
      <w:t xml:space="preserve">Universidad Mesoamericana Quetzaltenango · Página </w:t>
    </w:r>
    <w:r>
      <w:rPr>
        <w:color w:val="4A5B58"/>
        <w:sz w:val="18"/>
        <w:szCs w:val="18"/>
      </w:rPr>
      <w:fldChar w:fldCharType="begin"/>
    </w:r>
    <w:r>
      <w:rPr>
        <w:color w:val="4A5B58"/>
        <w:sz w:val="18"/>
        <w:szCs w:val="18"/>
      </w:rPr>
      <w:instrText>PAGE</w:instrText>
    </w:r>
    <w:r>
      <w:rPr>
        <w:color w:val="4A5B58"/>
        <w:sz w:val="18"/>
        <w:szCs w:val="18"/>
      </w:rPr>
      <w:fldChar w:fldCharType="separate"/>
    </w:r>
    <w:r w:rsidR="00D8049C">
      <w:rPr>
        <w:noProof/>
        <w:color w:val="4A5B58"/>
        <w:sz w:val="18"/>
        <w:szCs w:val="18"/>
      </w:rPr>
      <w:t>2</w:t>
    </w:r>
    <w:r>
      <w:rPr>
        <w:color w:val="4A5B5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405FF" w14:textId="36D9ABEC" w:rsidR="004943AF" w:rsidRDefault="007D42FB">
    <w:pPr>
      <w:jc w:val="center"/>
    </w:pPr>
    <w:r>
      <w:rPr>
        <w:color w:val="4A5B58"/>
        <w:sz w:val="18"/>
        <w:szCs w:val="18"/>
      </w:rPr>
      <w:t xml:space="preserve">Universidad Mesoamericana Quetzaltenango · Página </w:t>
    </w:r>
    <w:r>
      <w:rPr>
        <w:color w:val="4A5B58"/>
        <w:sz w:val="18"/>
        <w:szCs w:val="18"/>
      </w:rPr>
      <w:fldChar w:fldCharType="begin"/>
    </w:r>
    <w:r>
      <w:rPr>
        <w:color w:val="4A5B58"/>
        <w:sz w:val="18"/>
        <w:szCs w:val="18"/>
      </w:rPr>
      <w:instrText>PAGE</w:instrText>
    </w:r>
    <w:r>
      <w:rPr>
        <w:color w:val="4A5B58"/>
        <w:sz w:val="18"/>
        <w:szCs w:val="18"/>
      </w:rPr>
      <w:fldChar w:fldCharType="separate"/>
    </w:r>
    <w:r w:rsidR="00D8049C">
      <w:rPr>
        <w:noProof/>
        <w:color w:val="4A5B58"/>
        <w:sz w:val="18"/>
        <w:szCs w:val="18"/>
      </w:rPr>
      <w:t>7</w:t>
    </w:r>
    <w:r>
      <w:rPr>
        <w:color w:val="4A5B5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1216B" w14:textId="57A55945" w:rsidR="004943AF" w:rsidRDefault="007D42FB">
    <w:pPr>
      <w:jc w:val="center"/>
    </w:pPr>
    <w:r>
      <w:rPr>
        <w:color w:val="4A5B58"/>
        <w:sz w:val="18"/>
        <w:szCs w:val="18"/>
      </w:rPr>
      <w:t xml:space="preserve">Universidad Mesoamericana Quetzaltenango · Página </w:t>
    </w:r>
    <w:r>
      <w:rPr>
        <w:color w:val="4A5B58"/>
        <w:sz w:val="18"/>
        <w:szCs w:val="18"/>
      </w:rPr>
      <w:fldChar w:fldCharType="begin"/>
    </w:r>
    <w:r>
      <w:rPr>
        <w:color w:val="4A5B58"/>
        <w:sz w:val="18"/>
        <w:szCs w:val="18"/>
      </w:rPr>
      <w:instrText>PAGE</w:instrText>
    </w:r>
    <w:r>
      <w:rPr>
        <w:color w:val="4A5B58"/>
        <w:sz w:val="18"/>
        <w:szCs w:val="18"/>
      </w:rPr>
      <w:fldChar w:fldCharType="separate"/>
    </w:r>
    <w:r w:rsidR="00D8049C">
      <w:rPr>
        <w:noProof/>
        <w:color w:val="4A5B58"/>
        <w:sz w:val="18"/>
        <w:szCs w:val="18"/>
      </w:rPr>
      <w:t>8</w:t>
    </w:r>
    <w:r>
      <w:rPr>
        <w:color w:val="4A5B5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4B455" w14:textId="77777777" w:rsidR="00093190" w:rsidRDefault="00093190">
      <w:r>
        <w:separator/>
      </w:r>
    </w:p>
  </w:footnote>
  <w:footnote w:type="continuationSeparator" w:id="0">
    <w:p w14:paraId="5754F853" w14:textId="77777777" w:rsidR="00093190" w:rsidRDefault="000931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E726" w14:textId="77777777" w:rsidR="004943AF" w:rsidRDefault="007D42FB">
    <w:pPr>
      <w:pBdr>
        <w:bottom w:val="single" w:sz="6" w:space="4" w:color="0F5E5A"/>
      </w:pBdr>
      <w:jc w:val="right"/>
    </w:pPr>
    <w:r>
      <w:rPr>
        <w:color w:val="0F5E5A"/>
        <w:sz w:val="18"/>
        <w:szCs w:val="18"/>
      </w:rPr>
      <w:t>VetCare · Proyecto final de Arquitectura de Sistemas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27C25" w14:textId="77777777" w:rsidR="004943AF" w:rsidRDefault="007D42FB">
    <w:pPr>
      <w:pBdr>
        <w:bottom w:val="single" w:sz="6" w:space="4" w:color="0F5E5A"/>
      </w:pBdr>
      <w:jc w:val="right"/>
    </w:pPr>
    <w:r>
      <w:rPr>
        <w:color w:val="0F5E5A"/>
        <w:sz w:val="18"/>
        <w:szCs w:val="18"/>
      </w:rPr>
      <w:t>VetCare · Proyecto final de Arquitectura de Sistemas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821A" w14:textId="77777777" w:rsidR="004943AF" w:rsidRDefault="007D42FB">
    <w:pPr>
      <w:pBdr>
        <w:bottom w:val="single" w:sz="6" w:space="4" w:color="0F5E5A"/>
      </w:pBdr>
      <w:jc w:val="right"/>
    </w:pPr>
    <w:r>
      <w:rPr>
        <w:color w:val="0F5E5A"/>
        <w:sz w:val="18"/>
        <w:szCs w:val="18"/>
      </w:rPr>
      <w:t>VetCare · Proyecto final de Arquitectura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0D00"/>
    <w:multiLevelType w:val="hybridMultilevel"/>
    <w:tmpl w:val="F2E00FE0"/>
    <w:lvl w:ilvl="0" w:tplc="69822B00">
      <w:start w:val="1"/>
      <w:numFmt w:val="decimal"/>
      <w:lvlText w:val="%1."/>
      <w:lvlJc w:val="left"/>
      <w:pPr>
        <w:ind w:left="720" w:hanging="360"/>
      </w:pPr>
    </w:lvl>
    <w:lvl w:ilvl="1" w:tplc="F8DEFA00">
      <w:numFmt w:val="decimal"/>
      <w:lvlText w:val=""/>
      <w:lvlJc w:val="left"/>
    </w:lvl>
    <w:lvl w:ilvl="2" w:tplc="89420B7C">
      <w:numFmt w:val="decimal"/>
      <w:lvlText w:val=""/>
      <w:lvlJc w:val="left"/>
    </w:lvl>
    <w:lvl w:ilvl="3" w:tplc="13C49AF0">
      <w:numFmt w:val="decimal"/>
      <w:lvlText w:val=""/>
      <w:lvlJc w:val="left"/>
    </w:lvl>
    <w:lvl w:ilvl="4" w:tplc="91F6191E">
      <w:numFmt w:val="decimal"/>
      <w:lvlText w:val=""/>
      <w:lvlJc w:val="left"/>
    </w:lvl>
    <w:lvl w:ilvl="5" w:tplc="0A026282">
      <w:numFmt w:val="decimal"/>
      <w:lvlText w:val=""/>
      <w:lvlJc w:val="left"/>
    </w:lvl>
    <w:lvl w:ilvl="6" w:tplc="ACCED8D0">
      <w:numFmt w:val="decimal"/>
      <w:lvlText w:val=""/>
      <w:lvlJc w:val="left"/>
    </w:lvl>
    <w:lvl w:ilvl="7" w:tplc="56822100">
      <w:numFmt w:val="decimal"/>
      <w:lvlText w:val=""/>
      <w:lvlJc w:val="left"/>
    </w:lvl>
    <w:lvl w:ilvl="8" w:tplc="6A049E36">
      <w:numFmt w:val="decimal"/>
      <w:lvlText w:val=""/>
      <w:lvlJc w:val="left"/>
    </w:lvl>
  </w:abstractNum>
  <w:abstractNum w:abstractNumId="1" w15:restartNumberingAfterBreak="0">
    <w:nsid w:val="1A514624"/>
    <w:multiLevelType w:val="hybridMultilevel"/>
    <w:tmpl w:val="2AF2E9DC"/>
    <w:lvl w:ilvl="0" w:tplc="4E488256">
      <w:start w:val="1"/>
      <w:numFmt w:val="decimal"/>
      <w:lvlText w:val="%1."/>
      <w:lvlJc w:val="left"/>
      <w:pPr>
        <w:ind w:left="720" w:hanging="360"/>
      </w:pPr>
    </w:lvl>
    <w:lvl w:ilvl="1" w:tplc="80DE493E">
      <w:numFmt w:val="decimal"/>
      <w:lvlText w:val=""/>
      <w:lvlJc w:val="left"/>
    </w:lvl>
    <w:lvl w:ilvl="2" w:tplc="33745950">
      <w:numFmt w:val="decimal"/>
      <w:lvlText w:val=""/>
      <w:lvlJc w:val="left"/>
    </w:lvl>
    <w:lvl w:ilvl="3" w:tplc="ADFAF44E">
      <w:numFmt w:val="decimal"/>
      <w:lvlText w:val=""/>
      <w:lvlJc w:val="left"/>
    </w:lvl>
    <w:lvl w:ilvl="4" w:tplc="1F100006">
      <w:numFmt w:val="decimal"/>
      <w:lvlText w:val=""/>
      <w:lvlJc w:val="left"/>
    </w:lvl>
    <w:lvl w:ilvl="5" w:tplc="61F2F2A8">
      <w:numFmt w:val="decimal"/>
      <w:lvlText w:val=""/>
      <w:lvlJc w:val="left"/>
    </w:lvl>
    <w:lvl w:ilvl="6" w:tplc="CF3A9FD0">
      <w:numFmt w:val="decimal"/>
      <w:lvlText w:val=""/>
      <w:lvlJc w:val="left"/>
    </w:lvl>
    <w:lvl w:ilvl="7" w:tplc="562E889C">
      <w:numFmt w:val="decimal"/>
      <w:lvlText w:val=""/>
      <w:lvlJc w:val="left"/>
    </w:lvl>
    <w:lvl w:ilvl="8" w:tplc="3C7A6428">
      <w:numFmt w:val="decimal"/>
      <w:lvlText w:val=""/>
      <w:lvlJc w:val="left"/>
    </w:lvl>
  </w:abstractNum>
  <w:abstractNum w:abstractNumId="2" w15:restartNumberingAfterBreak="0">
    <w:nsid w:val="31390BCB"/>
    <w:multiLevelType w:val="hybridMultilevel"/>
    <w:tmpl w:val="427A9336"/>
    <w:lvl w:ilvl="0" w:tplc="F93ABCBC">
      <w:start w:val="1"/>
      <w:numFmt w:val="bullet"/>
      <w:lvlText w:val="•"/>
      <w:lvlJc w:val="left"/>
      <w:pPr>
        <w:ind w:left="720" w:hanging="360"/>
      </w:pPr>
    </w:lvl>
    <w:lvl w:ilvl="1" w:tplc="F6547C84">
      <w:numFmt w:val="decimal"/>
      <w:lvlText w:val=""/>
      <w:lvlJc w:val="left"/>
    </w:lvl>
    <w:lvl w:ilvl="2" w:tplc="5932240E">
      <w:numFmt w:val="decimal"/>
      <w:lvlText w:val=""/>
      <w:lvlJc w:val="left"/>
    </w:lvl>
    <w:lvl w:ilvl="3" w:tplc="972CD972">
      <w:numFmt w:val="decimal"/>
      <w:lvlText w:val=""/>
      <w:lvlJc w:val="left"/>
    </w:lvl>
    <w:lvl w:ilvl="4" w:tplc="93BE8806">
      <w:numFmt w:val="decimal"/>
      <w:lvlText w:val=""/>
      <w:lvlJc w:val="left"/>
    </w:lvl>
    <w:lvl w:ilvl="5" w:tplc="C52EEE54">
      <w:numFmt w:val="decimal"/>
      <w:lvlText w:val=""/>
      <w:lvlJc w:val="left"/>
    </w:lvl>
    <w:lvl w:ilvl="6" w:tplc="D4401B32">
      <w:numFmt w:val="decimal"/>
      <w:lvlText w:val=""/>
      <w:lvlJc w:val="left"/>
    </w:lvl>
    <w:lvl w:ilvl="7" w:tplc="D3A865EE">
      <w:numFmt w:val="decimal"/>
      <w:lvlText w:val=""/>
      <w:lvlJc w:val="left"/>
    </w:lvl>
    <w:lvl w:ilvl="8" w:tplc="EC285A7E">
      <w:numFmt w:val="decimal"/>
      <w:lvlText w:val=""/>
      <w:lvlJc w:val="left"/>
    </w:lvl>
  </w:abstractNum>
  <w:abstractNum w:abstractNumId="3" w15:restartNumberingAfterBreak="0">
    <w:nsid w:val="41F8113A"/>
    <w:multiLevelType w:val="hybridMultilevel"/>
    <w:tmpl w:val="2AB6DE82"/>
    <w:lvl w:ilvl="0" w:tplc="CBB80AD0">
      <w:start w:val="1"/>
      <w:numFmt w:val="decimal"/>
      <w:lvlText w:val="%1."/>
      <w:lvlJc w:val="left"/>
      <w:pPr>
        <w:ind w:left="720" w:hanging="360"/>
      </w:pPr>
    </w:lvl>
    <w:lvl w:ilvl="1" w:tplc="36BC18AC">
      <w:numFmt w:val="decimal"/>
      <w:lvlText w:val=""/>
      <w:lvlJc w:val="left"/>
    </w:lvl>
    <w:lvl w:ilvl="2" w:tplc="F6966B78">
      <w:numFmt w:val="decimal"/>
      <w:lvlText w:val=""/>
      <w:lvlJc w:val="left"/>
    </w:lvl>
    <w:lvl w:ilvl="3" w:tplc="45A4F0E8">
      <w:numFmt w:val="decimal"/>
      <w:lvlText w:val=""/>
      <w:lvlJc w:val="left"/>
    </w:lvl>
    <w:lvl w:ilvl="4" w:tplc="7A5C9CDC">
      <w:numFmt w:val="decimal"/>
      <w:lvlText w:val=""/>
      <w:lvlJc w:val="left"/>
    </w:lvl>
    <w:lvl w:ilvl="5" w:tplc="0C384028">
      <w:numFmt w:val="decimal"/>
      <w:lvlText w:val=""/>
      <w:lvlJc w:val="left"/>
    </w:lvl>
    <w:lvl w:ilvl="6" w:tplc="8C64731E">
      <w:numFmt w:val="decimal"/>
      <w:lvlText w:val=""/>
      <w:lvlJc w:val="left"/>
    </w:lvl>
    <w:lvl w:ilvl="7" w:tplc="D9AA01C4">
      <w:numFmt w:val="decimal"/>
      <w:lvlText w:val=""/>
      <w:lvlJc w:val="left"/>
    </w:lvl>
    <w:lvl w:ilvl="8" w:tplc="0332F328">
      <w:numFmt w:val="decimal"/>
      <w:lvlText w:val=""/>
      <w:lvlJc w:val="left"/>
    </w:lvl>
  </w:abstractNum>
  <w:abstractNum w:abstractNumId="4" w15:restartNumberingAfterBreak="0">
    <w:nsid w:val="5EEA79AC"/>
    <w:multiLevelType w:val="hybridMultilevel"/>
    <w:tmpl w:val="52B8CC3E"/>
    <w:lvl w:ilvl="0" w:tplc="EA7C5FCC">
      <w:start w:val="1"/>
      <w:numFmt w:val="bullet"/>
      <w:lvlText w:val="●"/>
      <w:lvlJc w:val="left"/>
      <w:pPr>
        <w:ind w:left="720" w:hanging="360"/>
      </w:pPr>
    </w:lvl>
    <w:lvl w:ilvl="1" w:tplc="A4EECF9A">
      <w:start w:val="1"/>
      <w:numFmt w:val="bullet"/>
      <w:lvlText w:val="○"/>
      <w:lvlJc w:val="left"/>
      <w:pPr>
        <w:ind w:left="1440" w:hanging="360"/>
      </w:pPr>
    </w:lvl>
    <w:lvl w:ilvl="2" w:tplc="C8946CEE">
      <w:start w:val="1"/>
      <w:numFmt w:val="bullet"/>
      <w:lvlText w:val="■"/>
      <w:lvlJc w:val="left"/>
      <w:pPr>
        <w:ind w:left="2160" w:hanging="360"/>
      </w:pPr>
    </w:lvl>
    <w:lvl w:ilvl="3" w:tplc="69C8B27E">
      <w:start w:val="1"/>
      <w:numFmt w:val="bullet"/>
      <w:lvlText w:val="●"/>
      <w:lvlJc w:val="left"/>
      <w:pPr>
        <w:ind w:left="2880" w:hanging="360"/>
      </w:pPr>
    </w:lvl>
    <w:lvl w:ilvl="4" w:tplc="0E227F8C">
      <w:start w:val="1"/>
      <w:numFmt w:val="bullet"/>
      <w:lvlText w:val="○"/>
      <w:lvlJc w:val="left"/>
      <w:pPr>
        <w:ind w:left="3600" w:hanging="360"/>
      </w:pPr>
    </w:lvl>
    <w:lvl w:ilvl="5" w:tplc="7F287F16">
      <w:start w:val="1"/>
      <w:numFmt w:val="bullet"/>
      <w:lvlText w:val="■"/>
      <w:lvlJc w:val="left"/>
      <w:pPr>
        <w:ind w:left="4320" w:hanging="360"/>
      </w:pPr>
    </w:lvl>
    <w:lvl w:ilvl="6" w:tplc="141E096A">
      <w:start w:val="1"/>
      <w:numFmt w:val="bullet"/>
      <w:lvlText w:val="●"/>
      <w:lvlJc w:val="left"/>
      <w:pPr>
        <w:ind w:left="5040" w:hanging="360"/>
      </w:pPr>
    </w:lvl>
    <w:lvl w:ilvl="7" w:tplc="8D7C6B4E">
      <w:start w:val="1"/>
      <w:numFmt w:val="bullet"/>
      <w:lvlText w:val="●"/>
      <w:lvlJc w:val="left"/>
      <w:pPr>
        <w:ind w:left="5760" w:hanging="360"/>
      </w:pPr>
    </w:lvl>
    <w:lvl w:ilvl="8" w:tplc="F6C20D16">
      <w:start w:val="1"/>
      <w:numFmt w:val="bullet"/>
      <w:lvlText w:val="●"/>
      <w:lvlJc w:val="left"/>
      <w:pPr>
        <w:ind w:left="6480" w:hanging="360"/>
      </w:pPr>
    </w:lvl>
  </w:abstractNum>
  <w:num w:numId="1" w16cid:durableId="1633168815">
    <w:abstractNumId w:val="4"/>
    <w:lvlOverride w:ilvl="0">
      <w:startOverride w:val="1"/>
    </w:lvlOverride>
  </w:num>
  <w:num w:numId="2" w16cid:durableId="830557553">
    <w:abstractNumId w:val="2"/>
    <w:lvlOverride w:ilvl="0">
      <w:startOverride w:val="1"/>
    </w:lvlOverride>
  </w:num>
  <w:num w:numId="3" w16cid:durableId="25956320">
    <w:abstractNumId w:val="3"/>
    <w:lvlOverride w:ilvl="0">
      <w:startOverride w:val="1"/>
    </w:lvlOverride>
  </w:num>
  <w:num w:numId="4" w16cid:durableId="11684676">
    <w:abstractNumId w:val="0"/>
    <w:lvlOverride w:ilvl="0">
      <w:startOverride w:val="1"/>
    </w:lvlOverride>
  </w:num>
  <w:num w:numId="5" w16cid:durableId="3217419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3AF"/>
    <w:rsid w:val="00093190"/>
    <w:rsid w:val="00097682"/>
    <w:rsid w:val="001F33E6"/>
    <w:rsid w:val="004943AF"/>
    <w:rsid w:val="005A0279"/>
    <w:rsid w:val="007D42FB"/>
    <w:rsid w:val="0081659D"/>
    <w:rsid w:val="008F2D0E"/>
    <w:rsid w:val="00905AB1"/>
    <w:rsid w:val="00D21A2A"/>
    <w:rsid w:val="00D8049C"/>
    <w:rsid w:val="00F9651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43368"/>
  <w15:docId w15:val="{052EE396-89B4-4905-844B-1A2B19712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color w:val="0F5E5A"/>
      <w:sz w:val="34"/>
      <w:szCs w:val="34"/>
    </w:rPr>
  </w:style>
  <w:style w:type="paragraph" w:styleId="Ttulo2">
    <w:name w:val="heading 2"/>
    <w:uiPriority w:val="9"/>
    <w:unhideWhenUsed/>
    <w:qFormat/>
    <w:pPr>
      <w:keepNext/>
      <w:spacing w:before="260" w:after="120"/>
      <w:outlineLvl w:val="1"/>
    </w:pPr>
    <w:rPr>
      <w:b/>
      <w:bCs/>
      <w:color w:val="1F7A75"/>
      <w:sz w:val="27"/>
      <w:szCs w:val="27"/>
    </w:rPr>
  </w:style>
  <w:style w:type="paragraph" w:styleId="Ttulo3">
    <w:name w:val="heading 3"/>
    <w:uiPriority w:val="9"/>
    <w:unhideWhenUsed/>
    <w:qFormat/>
    <w:pPr>
      <w:keepNext/>
      <w:spacing w:before="200" w:after="80"/>
      <w:outlineLvl w:val="2"/>
    </w:pPr>
    <w:rPr>
      <w:b/>
      <w:bCs/>
      <w:color w:val="1F2D2B"/>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2934</Words>
  <Characters>16140</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VetCare - Diseño de arquitectura y avance funcional</vt:lpstr>
    </vt:vector>
  </TitlesOfParts>
  <Company/>
  <LinksUpToDate>false</LinksUpToDate>
  <CharactersWithSpaces>19036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VetCare - Diseño de arquitectura y avance funcional</dc:title>
  <dc:subject/>
  <dc:creator>Equipo VetCare</dc:creator>
  <cp:keywords/>
  <dc:description/>
  <cp:lastModifiedBy>Sharon Canellon</cp:lastModifiedBy>
  <cp:revision>2</cp:revision>
  <dcterms:created xsi:type="dcterms:W3CDTF">2026-10-06T03:04:00Z</dcterms:created>
  <dcterms:modified xsi:type="dcterms:W3CDTF">2026-10-06T03:04:00Z</dcterms:modified>
</cp:coreProperties>
</file>