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SISTEMUL CIRCULATOR</w:t>
      </w:r>
    </w:p>
    <w:p>
      <w:r>
        <w:t>Circulația sângelui se realizează prin SISTEMUL CIRCULATOR, care este alcătuit din:</w:t>
        <w:br/>
      </w:r>
    </w:p>
    <w:p>
      <w:pPr>
        <w:pStyle w:val="Heading2"/>
      </w:pPr>
      <w:r>
        <w:t>❤️ INIMA</w:t>
      </w:r>
    </w:p>
    <w:p>
      <w:r>
        <w:t>• Organ muscular cavitar, care acționează ca o pompă.</w:t>
        <w:br/>
        <w:t>• Asigură mișcarea continuă a sângelui prin vasele de sânge.</w:t>
        <w:br/>
      </w:r>
    </w:p>
    <w:p>
      <w:pPr>
        <w:pStyle w:val="Heading2"/>
      </w:pPr>
      <w:r>
        <w:t>🧠 VASE DE SÂNGE</w:t>
      </w:r>
    </w:p>
    <w:p>
      <w:r>
        <w:t>Sunt tuburi prin care circulă sângele, fiind de mai multe tipuri:</w:t>
        <w:br/>
      </w:r>
    </w:p>
    <w:p>
      <w:pPr>
        <w:pStyle w:val="Heading3"/>
      </w:pPr>
      <w:r>
        <w:t>🔴 ARTERE</w:t>
      </w:r>
    </w:p>
    <w:p>
      <w:r>
        <w:t>• Transportă sângele de la inimă spre organe.</w:t>
        <w:br/>
        <w:t>• Au pereți groși și elastici.</w:t>
        <w:br/>
        <w:t>• Ramuri mai mici: arteriole.</w:t>
        <w:br/>
      </w:r>
    </w:p>
    <w:p>
      <w:pPr>
        <w:pStyle w:val="Heading3"/>
      </w:pPr>
      <w:r>
        <w:t>🔵 VENE</w:t>
      </w:r>
    </w:p>
    <w:p>
      <w:r>
        <w:t>• Transportă sângele de la organe spre inimă.</w:t>
        <w:br/>
        <w:t>• Au pereți mai subțiri și conțin valve pentru a preveni întoarcerea sângelui.</w:t>
        <w:br/>
        <w:t>• Ramuri mai mici: venule.</w:t>
        <w:br/>
      </w:r>
    </w:p>
    <w:p>
      <w:pPr>
        <w:pStyle w:val="Heading3"/>
      </w:pPr>
      <w:r>
        <w:t>🟡 CAPILARE</w:t>
      </w:r>
    </w:p>
    <w:p>
      <w:r>
        <w:t>• Vase microscopice care fac legătura între arteriole și venule.</w:t>
        <w:br/>
        <w:t>• Au pereți foarte subțiri (un singur strat de celule).</w:t>
        <w:br/>
        <w:t>• Locul unde se realizează schimbul de gaze, substanțe nutritive și reziduuri între sânge și celule.</w:t>
        <w:br/>
      </w:r>
    </w:p>
    <w:p>
      <w:pPr>
        <w:pStyle w:val="Heading2"/>
      </w:pPr>
      <w:r>
        <w:t>❤️ INIMA</w:t>
      </w:r>
    </w:p>
    <w:p>
      <w:pPr>
        <w:pStyle w:val="Heading3"/>
      </w:pPr>
      <w:r>
        <w:t>📍 Localizare:</w:t>
      </w:r>
    </w:p>
    <w:p>
      <w:r>
        <w:t>• Situată în cavitatea toracică, între cei doi plămâni.</w:t>
        <w:br/>
      </w:r>
    </w:p>
    <w:p>
      <w:pPr>
        <w:pStyle w:val="Heading3"/>
      </w:pPr>
      <w:r>
        <w:t>🏛️ Structură:</w:t>
      </w:r>
    </w:p>
    <w:p>
      <w:r>
        <w:t>• Organ musculos, tetracameral (cu 4 camere):</w:t>
        <w:br/>
        <w:t>• 2 atrii (drept și stâng)</w:t>
        <w:br/>
        <w:t>• 2 ventricule (drept și stâng)</w:t>
        <w:br/>
      </w:r>
    </w:p>
    <w:p>
      <w:pPr>
        <w:pStyle w:val="Heading3"/>
      </w:pPr>
      <w:r>
        <w:t>🔄 Comunicarea dintre camere:</w:t>
      </w:r>
    </w:p>
    <w:p>
      <w:r>
        <w:t>• Atriu drept → ventricul drept</w:t>
        <w:br/>
        <w:t>↳ prin orificiul atrio-ventricular drept, prevăzut cu valvă tricuspidă</w:t>
        <w:br/>
        <w:t>↳ Conține sânge cu CO₂</w:t>
        <w:br/>
        <w:t>• Atriu stâng → ventricul stâng</w:t>
        <w:br/>
        <w:t>↳ prin orificiul atrio-ventricular stâng, prevăzut cu valvă bicuspidă (mitrală)</w:t>
        <w:br/>
        <w:t>↳ Conține sânge cu O₂</w:t>
        <w:br/>
      </w:r>
    </w:p>
    <w:p>
      <w:pPr>
        <w:pStyle w:val="Heading3"/>
      </w:pPr>
      <w:r>
        <w:t>🧱 Structura peretelui inimii (de la interior spre exterior):</w:t>
      </w:r>
    </w:p>
    <w:p>
      <w:r>
        <w:t>1. Endocard</w:t>
        <w:br/>
        <w:t>• Țesut epitelial subțire</w:t>
        <w:br/>
        <w:t>2. Miocard</w:t>
        <w:br/>
        <w:t>• Mușchiul inimii</w:t>
        <w:br/>
        <w:t>• Mai gros în ventricule decât în atrii (cel mai gros în ventriculul stâng – Vs)</w:t>
        <w:br/>
        <w:t>• Conține țesut muscular specializat numit:</w:t>
        <w:br/>
        <w:t>👉 Țesut excitoconductor → asigură automatismul inimii</w:t>
        <w:br/>
        <w:t>3. Epicard</w:t>
        <w:br/>
        <w:t>• Membrană subțire ce acoperă miocardul</w:t>
        <w:br/>
        <w:t>• Reprezintă foița internă a pericardului</w:t>
        <w:br/>
      </w:r>
    </w:p>
    <w:p>
      <w:r>
        <w:t>💉 Vascularizația inimii este asigurată de:</w:t>
        <w:br/>
        <w:t>• Artere coronare</w:t>
        <w:br/>
        <w:t>• Vene coronare</w:t>
        <w:br/>
      </w:r>
    </w:p>
    <w:p>
      <w:pPr>
        <w:pStyle w:val="Heading2"/>
      </w:pPr>
      <w:r>
        <w:t>b) VASELE DE SÂNGE:</w:t>
      </w:r>
    </w:p>
    <w:p>
      <w:pPr>
        <w:pStyle w:val="Heading3"/>
      </w:pPr>
      <w:r>
        <w:t>b1) ARTERE – duc sângele din ventricule în corp:</w:t>
      </w:r>
    </w:p>
    <w:p>
      <w:r>
        <w:t>PULMONARĂ                  AORTĂ</w:t>
        <w:br/>
        <w:t>(V₀ sânge cu CO₂ → PLĂMÂNI)    (Vₛ sânge cu O₂ → la celule)</w:t>
        <w:br/>
        <w:t>La baza arterelor se află valve semilunare (sigmoide) ce nu permit sângelui să se întoarcă din artere spre inimă.</w:t>
        <w:br/>
      </w:r>
    </w:p>
    <w:p>
      <w:pPr>
        <w:pStyle w:val="Heading3"/>
      </w:pPr>
      <w:r>
        <w:t>b2) VENE – vin cu sângele din corp în atrii:</w:t>
      </w:r>
    </w:p>
    <w:p>
      <w:r>
        <w:t>PULMONARE (4)             CAVE (INFERIOARĂ și SUPERIOARĂ)</w:t>
        <w:br/>
        <w:t>(PLĂMÂNI sânge cu O₂ → Aₛ)    (celule sânge cu CO₂ → Aᴰ)</w:t>
        <w:br/>
        <w:t>Pe traseul venelor situate sub inimă se găsesc valve în cuib de rândunică, ce nu permit întoarcerea sângelui spre capilare.</w:t>
        <w:br/>
      </w:r>
    </w:p>
    <w:p>
      <w:pPr>
        <w:pStyle w:val="Heading3"/>
      </w:pPr>
      <w:r>
        <w:t>b3) CAPILARE:</w:t>
      </w:r>
    </w:p>
    <w:p>
      <w:r>
        <w:t>rețea ce face legătura artere ↔ vene;</w:t>
        <w:br/>
        <w:t>au pereții foarte permeabili;</w:t>
        <w:br/>
        <w:t>aici se realizează schimburile de substanțe și gaze respiratorii cu celulele prin intermediul lichidului interstițial.</w:t>
        <w:br/>
      </w:r>
    </w:p>
    <w:p>
      <w:pPr>
        <w:pStyle w:val="Heading2"/>
      </w:pPr>
      <w:r>
        <w:t>CIRCULAȚIA LA MAMIFERE ESTE DUBLĂ ȘI COMPLETĂ</w:t>
      </w:r>
    </w:p>
    <w:p>
      <w:r>
        <w:t>(nu se amestecă sângele cu O₂ cu cel cu CO₂)</w:t>
        <w:br/>
      </w:r>
    </w:p>
    <w:p>
      <w:pPr>
        <w:pStyle w:val="Heading3"/>
      </w:pPr>
      <w:r>
        <w:t>a) CIRCULAȚIA MARE (CIRCULAȚIA SISTEMICĂ): INIMĂ → CELULE</w:t>
      </w:r>
    </w:p>
    <w:p>
      <w:r>
        <w:t>Vₛ —&gt; ARTERA AORTĂ —&gt; CELULE —&gt; 2 VENE CAVE (SUPERIOARĂ, INFERIOARĂ) —&gt; Aᴰ</w:t>
        <w:br/>
        <w:t>sânge cu O₂                             sânge cu CO₂</w:t>
        <w:br/>
      </w:r>
    </w:p>
    <w:p>
      <w:pPr>
        <w:pStyle w:val="Heading3"/>
      </w:pPr>
      <w:r>
        <w:t>b) CIRCULAȚIA MICĂ (CIRCULAȚIA PULMONARĂ): INIMĂ → PLĂMÂNI</w:t>
      </w:r>
    </w:p>
    <w:p>
      <w:r>
        <w:t>V₀ —&gt; ARTERE PULMONARE —&gt; PLĂMÂNI —&gt; 4 VENE PULMONARE —&gt; Aₛ</w:t>
        <w:br/>
        <w:t>sânge cu CO₂                         sânge cu O₂</w:t>
        <w:br/>
      </w:r>
    </w:p>
    <w:p>
      <w:pPr>
        <w:pStyle w:val="Heading2"/>
      </w:pPr>
      <w:r>
        <w:t>📘 Poză 2: Boli ale sistemului circulator la om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BOLI</w:t>
            </w:r>
          </w:p>
        </w:tc>
        <w:tc>
          <w:tcPr>
            <w:tcW w:type="dxa" w:w="2160"/>
          </w:tcPr>
          <w:p>
            <w:r>
              <w:t>CAUZE</w:t>
            </w:r>
          </w:p>
        </w:tc>
        <w:tc>
          <w:tcPr>
            <w:tcW w:type="dxa" w:w="2160"/>
          </w:tcPr>
          <w:p>
            <w:r>
              <w:t>MANIFESTĂRI</w:t>
            </w:r>
          </w:p>
        </w:tc>
        <w:tc>
          <w:tcPr>
            <w:tcW w:type="dxa" w:w="2160"/>
          </w:tcPr>
          <w:p>
            <w:r>
              <w:t>PREVENIRE</w:t>
            </w:r>
          </w:p>
        </w:tc>
      </w:tr>
      <w:tr>
        <w:tc>
          <w:tcPr>
            <w:tcW w:type="dxa" w:w="2160"/>
          </w:tcPr>
          <w:p>
            <w:r>
              <w:t>VARICELE</w:t>
            </w:r>
          </w:p>
        </w:tc>
        <w:tc>
          <w:tcPr>
            <w:tcW w:type="dxa" w:w="2160"/>
          </w:tcPr>
          <w:p>
            <w:r>
              <w:t>- statul în picioare în profesiunile de ospătar, frizer, bucătar</w:t>
              <w:br/>
              <w:t>- dilatarea inegală și neregulată a venelor superficiale</w:t>
            </w:r>
          </w:p>
        </w:tc>
        <w:tc>
          <w:tcPr>
            <w:tcW w:type="dxa" w:w="2160"/>
          </w:tcPr>
          <w:p>
            <w:r>
              <w:t>- ulcerații ale gambelor</w:t>
            </w:r>
          </w:p>
        </w:tc>
        <w:tc>
          <w:tcPr>
            <w:tcW w:type="dxa" w:w="2160"/>
          </w:tcPr>
          <w:p>
            <w:r>
              <w:t>- o viață echilibrată, fără excese de alcool, tutun și fără consum de droguri</w:t>
            </w:r>
          </w:p>
        </w:tc>
      </w:tr>
      <w:tr>
        <w:tc>
          <w:tcPr>
            <w:tcW w:type="dxa" w:w="2160"/>
          </w:tcPr>
          <w:p>
            <w:r>
              <w:t>ACCIDENTUL VASCULAR</w:t>
            </w:r>
          </w:p>
        </w:tc>
        <w:tc>
          <w:tcPr>
            <w:tcW w:type="dxa" w:w="2160"/>
          </w:tcPr>
          <w:p>
            <w:r>
              <w:t>- hipertensiune</w:t>
              <w:br/>
              <w:t>- ateroscleroză</w:t>
            </w:r>
          </w:p>
        </w:tc>
        <w:tc>
          <w:tcPr>
            <w:tcW w:type="dxa" w:w="2160"/>
          </w:tcPr>
          <w:p>
            <w:r>
              <w:t>- pareze</w:t>
              <w:br/>
              <w:t>- tulburări senzoriale</w:t>
              <w:br/>
              <w:t>- tulburări de vorbire, memorie, vedere</w:t>
              <w:br/>
              <w:t>- comă</w:t>
            </w:r>
          </w:p>
        </w:tc>
        <w:tc>
          <w:tcPr>
            <w:tcW w:type="dxa" w:w="2160"/>
          </w:tcPr>
          <w:p>
            <w:r>
              <w:t>- evitarea tensiunii psihice și a ritmului neregulat și încordat de muncă</w:t>
            </w:r>
          </w:p>
        </w:tc>
      </w:tr>
      <w:tr>
        <w:tc>
          <w:tcPr>
            <w:tcW w:type="dxa" w:w="2160"/>
          </w:tcPr>
          <w:p>
            <w:r>
              <w:t>INFARCTUL MIOCARDIC</w:t>
            </w:r>
          </w:p>
        </w:tc>
        <w:tc>
          <w:tcPr>
            <w:tcW w:type="dxa" w:w="2160"/>
          </w:tcPr>
          <w:p>
            <w:r>
              <w:t>- fumatul</w:t>
              <w:br/>
              <w:t>- eforturi fizice</w:t>
              <w:br/>
              <w:t>- enervări</w:t>
              <w:br/>
              <w:t>- emoții</w:t>
              <w:br/>
              <w:t>- răceli pronunțate</w:t>
            </w:r>
          </w:p>
        </w:tc>
        <w:tc>
          <w:tcPr>
            <w:tcW w:type="dxa" w:w="2160"/>
          </w:tcPr>
          <w:p>
            <w:r>
              <w:t>- blocarea parțială sau totală a arterei coronare cu un cheag de sânge</w:t>
            </w:r>
          </w:p>
        </w:tc>
        <w:tc>
          <w:tcPr>
            <w:tcW w:type="dxa" w:w="2160"/>
          </w:tcPr>
          <w:p>
            <w:r>
              <w:t>- îmbrăcăminte și încălțăminte care să nu afecteze buna circulație a sângelui</w:t>
            </w:r>
          </w:p>
        </w:tc>
      </w:tr>
      <w:tr>
        <w:tc>
          <w:tcPr>
            <w:tcW w:type="dxa" w:w="2160"/>
          </w:tcPr>
          <w:p>
            <w:r>
              <w:t>ATEROSCLEROZA</w:t>
            </w:r>
          </w:p>
        </w:tc>
        <w:tc>
          <w:tcPr>
            <w:tcW w:type="dxa" w:w="2160"/>
          </w:tcPr>
          <w:p>
            <w:r>
              <w:t>- excesul de alimente cu grăsimi</w:t>
              <w:br/>
              <w:t>- sedentarismul</w:t>
              <w:br/>
              <w:t>- fumatul</w:t>
            </w:r>
          </w:p>
        </w:tc>
        <w:tc>
          <w:tcPr>
            <w:tcW w:type="dxa" w:w="2160"/>
          </w:tcPr>
          <w:p>
            <w:r>
              <w:t>- scăderea elasticității vaselor</w:t>
              <w:br/>
              <w:t>- creșterea tensiunii arteriale</w:t>
            </w:r>
          </w:p>
        </w:tc>
        <w:tc>
          <w:tcPr>
            <w:tcW w:type="dxa" w:w="2160"/>
          </w:tcPr>
          <w:p>
            <w:r>
              <w:t>- evitarea sedentarismului și menținerea unui regim rațional de viață</w:t>
              <w:br/>
              <w:t>- evitarea lipidelor</w:t>
            </w:r>
          </w:p>
        </w:tc>
      </w:tr>
      <w:tr>
        <w:tc>
          <w:tcPr>
            <w:tcW w:type="dxa" w:w="2160"/>
          </w:tcPr>
          <w:p>
            <w:r>
              <w:t>HIPERTENSIUNEA ARTERIALĂ</w:t>
            </w:r>
          </w:p>
        </w:tc>
        <w:tc>
          <w:tcPr>
            <w:tcW w:type="dxa" w:w="2160"/>
          </w:tcPr>
          <w:p>
            <w:r>
              <w:t>- factori:</w:t>
              <w:br/>
              <w:t>nervoși</w:t>
              <w:br/>
              <w:t>glandulari</w:t>
              <w:br/>
              <w:t>vasculari</w:t>
              <w:br/>
              <w:t>renali</w:t>
            </w:r>
          </w:p>
        </w:tc>
        <w:tc>
          <w:tcPr>
            <w:tcW w:type="dxa" w:w="2160"/>
          </w:tcPr>
          <w:p>
            <w:r>
              <w:t>- depășirea valorilor normale ale tensiunii arteriale</w:t>
              <w:br/>
              <w:t>- amețeli, dureri de cap, insomnie</w:t>
              <w:br/>
              <w:t>- oboseală, palpitații, tulburări de vedere</w:t>
              <w:br/>
              <w:t>- hemoragie cerebrală</w:t>
            </w:r>
          </w:p>
        </w:tc>
        <w:tc>
          <w:tcPr>
            <w:tcW w:type="dxa" w:w="2160"/>
          </w:tcPr>
          <w:p>
            <w:r>
              <w:t>- controlul greutății corporale</w:t>
              <w:br/>
              <w:t>- evitarea alimentelor bogate în lipide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