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ia-passo-a-passo-mostrar-seu-projeto"/>
    <w:p>
      <w:pPr>
        <w:pStyle w:val="Heading1"/>
      </w:pPr>
      <w:r>
        <w:t xml:space="preserve">Guia passo-a-passo — Mostrar seu projeto</w:t>
      </w:r>
    </w:p>
    <w:p>
      <w:pPr>
        <w:pStyle w:val="FirstParagraph"/>
      </w:pPr>
      <w:r>
        <w:t xml:space="preserve">Este documento explica</w:t>
      </w:r>
      <w:r>
        <w:t xml:space="preserve"> </w:t>
      </w:r>
      <w:r>
        <w:rPr>
          <w:b/>
          <w:bCs/>
        </w:rPr>
        <w:t xml:space="preserve">como abrir e mostrar seu projeto</w:t>
      </w:r>
      <w:r>
        <w:t xml:space="preserve"> </w:t>
      </w:r>
      <w:r>
        <w:t xml:space="preserve">de duas formas: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Localmente</w:t>
      </w:r>
      <w:r>
        <w:t xml:space="preserve">, usando a extensão</w:t>
      </w:r>
      <w:r>
        <w:t xml:space="preserve"> </w:t>
      </w:r>
      <w:r>
        <w:rPr>
          <w:i/>
          <w:iCs/>
        </w:rPr>
        <w:t xml:space="preserve">Live Server</w:t>
      </w:r>
      <w:r>
        <w:t xml:space="preserve"> </w:t>
      </w:r>
      <w:r>
        <w:t xml:space="preserve">no VS Code (útil para desenvolvimento e apresentação local).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Online</w:t>
      </w:r>
      <w:r>
        <w:t xml:space="preserve">, hospedando o site estático no</w:t>
      </w:r>
      <w:r>
        <w:t xml:space="preserve"> </w:t>
      </w:r>
      <w:r>
        <w:rPr>
          <w:b/>
          <w:bCs/>
        </w:rPr>
        <w:t xml:space="preserve">GitHub Pages</w:t>
      </w:r>
      <w:r>
        <w:t xml:space="preserve"> </w:t>
      </w:r>
      <w:r>
        <w:t xml:space="preserve">(útil para compartilhamento público).</w:t>
      </w:r>
    </w:p>
    <w:p>
      <w:pPr>
        <w:pStyle w:val="BlockText"/>
      </w:pPr>
      <w:r>
        <w:t xml:space="preserve">Observação: este guia assume que seu projeto é um site estático (HTML/CSS/JS) — como um sistema escolar front-end que você mencionou. Se o projeto tiver backend (Node.js, banco de dados), me avise que eu adiciono instruções específicas.</w:t>
      </w:r>
    </w:p>
    <w:p>
      <w:r>
        <w:pict>
          <v:rect style="width:0;height:1.5pt" o:hralign="center" o:hrstd="t" o:hr="t"/>
        </w:pict>
      </w:r>
    </w:p>
    <w:bookmarkStart w:id="20" w:name="pré-requisitos"/>
    <w:p>
      <w:pPr>
        <w:pStyle w:val="Heading2"/>
      </w:pPr>
      <w:r>
        <w:t xml:space="preserve">Pré-requisitos</w:t>
      </w:r>
    </w:p>
    <w:p>
      <w:pPr>
        <w:numPr>
          <w:ilvl w:val="0"/>
          <w:numId w:val="1002"/>
        </w:numPr>
      </w:pPr>
      <w:r>
        <w:t xml:space="preserve">VS Code instalado (versão recente).</w:t>
      </w:r>
    </w:p>
    <w:p>
      <w:pPr>
        <w:numPr>
          <w:ilvl w:val="0"/>
          <w:numId w:val="1002"/>
        </w:numPr>
      </w:pPr>
      <w:r>
        <w:t xml:space="preserve">Extensão</w:t>
      </w:r>
      <w:r>
        <w:t xml:space="preserve"> </w:t>
      </w:r>
      <w:r>
        <w:rPr>
          <w:b/>
          <w:bCs/>
        </w:rPr>
        <w:t xml:space="preserve">Live Server</w:t>
      </w:r>
      <w:r>
        <w:t xml:space="preserve"> </w:t>
      </w:r>
      <w:r>
        <w:t xml:space="preserve">instalada no VS Code.</w:t>
      </w:r>
    </w:p>
    <w:p>
      <w:pPr>
        <w:numPr>
          <w:ilvl w:val="0"/>
          <w:numId w:val="1002"/>
        </w:numPr>
      </w:pPr>
      <w:r>
        <w:t xml:space="preserve">Git instalado e configurado (nome/email):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"Seu Nome"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"seu@email"</w:t>
      </w:r>
    </w:p>
    <w:p>
      <w:pPr>
        <w:numPr>
          <w:ilvl w:val="0"/>
          <w:numId w:val="1002"/>
        </w:numPr>
      </w:pPr>
      <w:r>
        <w:t xml:space="preserve">Conta no GitHub.</w:t>
      </w:r>
    </w:p>
    <w:p>
      <w:pPr>
        <w:numPr>
          <w:ilvl w:val="0"/>
          <w:numId w:val="1002"/>
        </w:numPr>
      </w:pPr>
      <w:r>
        <w:t xml:space="preserve">Repositório Git local do seu projeto (ou conhecimento de como inicializar um).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Xbb20ca61771b396fa28e53950dd4c7910fdf81c"/>
    <w:p>
      <w:pPr>
        <w:pStyle w:val="Heading1"/>
      </w:pPr>
      <w:r>
        <w:t xml:space="preserve">Parte A — Abrir e mostrar localmente com Live Server</w:t>
      </w:r>
    </w:p>
    <w:bookmarkStart w:id="22" w:name="abrir-pasta-do-projeto-no-vs-code"/>
    <w:p>
      <w:pPr>
        <w:pStyle w:val="Heading3"/>
      </w:pPr>
      <w:r>
        <w:t xml:space="preserve">1. Abrir pasta do projeto no VS Code</w:t>
      </w:r>
    </w:p>
    <w:p>
      <w:pPr>
        <w:pStyle w:val="Compact"/>
        <w:numPr>
          <w:ilvl w:val="0"/>
          <w:numId w:val="1003"/>
        </w:numPr>
      </w:pPr>
      <w:r>
        <w:t xml:space="preserve">Abra o VS Code.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File -&gt; Open Folder...</w:t>
      </w:r>
      <w:r>
        <w:t xml:space="preserve"> </w:t>
      </w:r>
      <w:r>
        <w:t xml:space="preserve">e selecione a pasta raiz do seu projeto (ex:</w:t>
      </w:r>
      <w:r>
        <w:t xml:space="preserve"> </w:t>
      </w:r>
      <w:r>
        <w:rPr>
          <w:rStyle w:val="VerbatimChar"/>
        </w:rPr>
        <w:t xml:space="preserve">sistema-escolar</w:t>
      </w:r>
      <w:r>
        <w:t xml:space="preserve">).</w:t>
      </w:r>
    </w:p>
    <w:bookmarkEnd w:id="22"/>
    <w:bookmarkStart w:id="23" w:name="instalarativar-live-server"/>
    <w:p>
      <w:pPr>
        <w:pStyle w:val="Heading3"/>
      </w:pPr>
      <w:r>
        <w:t xml:space="preserve">2. Instalar/ativar Live Server</w:t>
      </w:r>
    </w:p>
    <w:p>
      <w:pPr>
        <w:pStyle w:val="Compact"/>
        <w:numPr>
          <w:ilvl w:val="0"/>
          <w:numId w:val="1004"/>
        </w:numPr>
      </w:pPr>
      <w:r>
        <w:t xml:space="preserve">Abra a aba de extensões (</w:t>
      </w:r>
      <w:r>
        <w:rPr>
          <w:rStyle w:val="VerbatimChar"/>
        </w:rPr>
        <w:t xml:space="preserve">Ctrl+Shift+X</w:t>
      </w:r>
      <w:r>
        <w:t xml:space="preserve"> </w:t>
      </w:r>
      <w:r>
        <w:t xml:space="preserve">ou ícone de extensões).</w:t>
      </w:r>
    </w:p>
    <w:p>
      <w:pPr>
        <w:pStyle w:val="Compact"/>
        <w:numPr>
          <w:ilvl w:val="0"/>
          <w:numId w:val="1004"/>
        </w:numPr>
      </w:pPr>
      <w:r>
        <w:t xml:space="preserve">Procure por</w:t>
      </w:r>
      <w:r>
        <w:t xml:space="preserve"> </w:t>
      </w:r>
      <w:r>
        <w:rPr>
          <w:b/>
          <w:bCs/>
        </w:rPr>
        <w:t xml:space="preserve">Live Server</w:t>
      </w:r>
      <w:r>
        <w:t xml:space="preserve"> </w:t>
      </w:r>
      <w:r>
        <w:t xml:space="preserve">(autor: Ritwick Dey) e clique em</w:t>
      </w:r>
      <w:r>
        <w:t xml:space="preserve"> </w:t>
      </w:r>
      <w:r>
        <w:rPr>
          <w:b/>
          <w:bCs/>
        </w:rPr>
        <w:t xml:space="preserve">Install</w:t>
      </w:r>
      <w:r>
        <w:t xml:space="preserve">.</w:t>
      </w:r>
    </w:p>
    <w:bookmarkEnd w:id="23"/>
    <w:bookmarkStart w:id="24" w:name="iniciar-o-live-server"/>
    <w:p>
      <w:pPr>
        <w:pStyle w:val="Heading3"/>
      </w:pPr>
      <w:r>
        <w:t xml:space="preserve">3. Iniciar o Live Server</w:t>
      </w:r>
    </w:p>
    <w:p>
      <w:pPr>
        <w:pStyle w:val="Compact"/>
        <w:numPr>
          <w:ilvl w:val="0"/>
          <w:numId w:val="1005"/>
        </w:numPr>
      </w:pPr>
      <w:r>
        <w:t xml:space="preserve">Abra o arquivo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(ou a página de entrada do seu sistema).</w:t>
      </w:r>
    </w:p>
    <w:p>
      <w:pPr>
        <w:pStyle w:val="Compact"/>
        <w:numPr>
          <w:ilvl w:val="0"/>
          <w:numId w:val="1005"/>
        </w:numPr>
      </w:pPr>
      <w:r>
        <w:t xml:space="preserve">Clique com o botão direito no editor e escolha</w:t>
      </w:r>
      <w:r>
        <w:t xml:space="preserve"> </w:t>
      </w:r>
      <w:r>
        <w:rPr>
          <w:b/>
          <w:bCs/>
        </w:rPr>
        <w:t xml:space="preserve">Open with Live Server</w:t>
      </w:r>
      <w:r>
        <w:t xml:space="preserve">, ou clique no botão</w:t>
      </w:r>
      <w:r>
        <w:t xml:space="preserve"> </w:t>
      </w:r>
      <w:r>
        <w:rPr>
          <w:b/>
          <w:bCs/>
        </w:rPr>
        <w:t xml:space="preserve">Go Live</w:t>
      </w:r>
      <w:r>
        <w:t xml:space="preserve"> </w:t>
      </w:r>
      <w:r>
        <w:t xml:space="preserve">no canto inferior direito do VS Code.</w:t>
      </w:r>
    </w:p>
    <w:p>
      <w:pPr>
        <w:pStyle w:val="Compact"/>
        <w:numPr>
          <w:ilvl w:val="0"/>
          <w:numId w:val="1005"/>
        </w:numPr>
      </w:pPr>
      <w:r>
        <w:t xml:space="preserve">O navegador padrão abrirá com a URL local, normalmente</w:t>
      </w:r>
      <w:r>
        <w:t xml:space="preserve"> </w:t>
      </w:r>
      <w:r>
        <w:rPr>
          <w:rStyle w:val="VerbatimChar"/>
        </w:rPr>
        <w:t xml:space="preserve">http://127.0.0.1:5500/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http://localhost:5500/</w:t>
      </w:r>
      <w:r>
        <w:t xml:space="preserve">.</w:t>
      </w:r>
    </w:p>
    <w:bookmarkEnd w:id="24"/>
    <w:bookmarkStart w:id="25" w:name="dicas-úteis"/>
    <w:p>
      <w:pPr>
        <w:pStyle w:val="Heading3"/>
      </w:pPr>
      <w:r>
        <w:t xml:space="preserve">4. Dicas úteis</w:t>
      </w:r>
    </w:p>
    <w:p>
      <w:pPr>
        <w:pStyle w:val="Compact"/>
        <w:numPr>
          <w:ilvl w:val="0"/>
          <w:numId w:val="1006"/>
        </w:numPr>
      </w:pPr>
      <w:r>
        <w:t xml:space="preserve">Alterações em arquivos HTML/CSS/JS serão atualizadas automaticamente (hot reload).</w:t>
      </w:r>
    </w:p>
    <w:p>
      <w:pPr>
        <w:pStyle w:val="Compact"/>
        <w:numPr>
          <w:ilvl w:val="0"/>
          <w:numId w:val="1006"/>
        </w:numPr>
      </w:pPr>
      <w:r>
        <w:t xml:space="preserve">Se usar recursos de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os dados ficam no navegador; para testar com diferentes usuários, abra abas/hosts diferentes ou limpe o localStorage.</w:t>
      </w:r>
    </w:p>
    <w:p>
      <w:pPr>
        <w:pStyle w:val="Compact"/>
        <w:numPr>
          <w:ilvl w:val="0"/>
          <w:numId w:val="1006"/>
        </w:numPr>
      </w:pPr>
      <w:r>
        <w:t xml:space="preserve">Se a porta 5500 estiver em uso, você pode configurar outra porta nas configurações da extensão.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X3ae08fd57deae1690bc3cf1d04a416ecd471e92"/>
    <w:p>
      <w:pPr>
        <w:pStyle w:val="Heading1"/>
      </w:pPr>
      <w:r>
        <w:t xml:space="preserve">Parte B — Publicar no GitHub Pages (site estático)</w:t>
      </w:r>
    </w:p>
    <w:bookmarkStart w:id="27" w:name="cenário-a-repositório-já-no-github"/>
    <w:p>
      <w:pPr>
        <w:pStyle w:val="Heading3"/>
      </w:pPr>
      <w:r>
        <w:t xml:space="preserve">Cenário A — Repositório já no GitHub</w:t>
      </w:r>
    </w:p>
    <w:p>
      <w:pPr>
        <w:pStyle w:val="FirstParagraph"/>
      </w:pPr>
      <w:r>
        <w:t xml:space="preserve">Se seu projeto já possui repositório no GitHub, siga</w:t>
      </w:r>
      <w:r>
        <w:t xml:space="preserve"> </w:t>
      </w:r>
      <w:r>
        <w:rPr>
          <w:b/>
          <w:bCs/>
        </w:rPr>
        <w:t xml:space="preserve">a partir do passo 2</w:t>
      </w:r>
      <w:r>
        <w:t xml:space="preserve">.</w:t>
      </w:r>
    </w:p>
    <w:bookmarkEnd w:id="27"/>
    <w:bookmarkStart w:id="28" w:name="Xe65be3f0260f005f7aeba5b10e81ba2410ec753"/>
    <w:p>
      <w:pPr>
        <w:pStyle w:val="Heading3"/>
      </w:pPr>
      <w:r>
        <w:t xml:space="preserve">1. Inicializar o repositório local (se ainda não tiver)</w:t>
      </w:r>
    </w:p>
    <w:p>
      <w:pPr>
        <w:pStyle w:val="FirstParagraph"/>
      </w:pPr>
      <w:r>
        <w:t xml:space="preserve">No terminal, dentro da pasta do projeto: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"Primeiro commit: site sistema-escolar"</w:t>
      </w:r>
    </w:p>
    <w:bookmarkEnd w:id="28"/>
    <w:bookmarkStart w:id="29" w:name="criar-repositório-no-github"/>
    <w:p>
      <w:pPr>
        <w:pStyle w:val="Heading3"/>
      </w:pPr>
      <w:r>
        <w:t xml:space="preserve">2. Criar repositório no GitHub</w:t>
      </w:r>
    </w:p>
    <w:p>
      <w:pPr>
        <w:pStyle w:val="Compact"/>
        <w:numPr>
          <w:ilvl w:val="0"/>
          <w:numId w:val="1007"/>
        </w:numPr>
      </w:pPr>
      <w:r>
        <w:t xml:space="preserve">No GitHub, clique em</w:t>
      </w:r>
      <w:r>
        <w:t xml:space="preserve"> </w:t>
      </w:r>
      <w:r>
        <w:rPr>
          <w:b/>
          <w:bCs/>
        </w:rPr>
        <w:t xml:space="preserve">New repository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Dê um nome (ex:</w:t>
      </w:r>
      <w:r>
        <w:t xml:space="preserve"> </w:t>
      </w:r>
      <w:r>
        <w:rPr>
          <w:rStyle w:val="VerbatimChar"/>
        </w:rPr>
        <w:t xml:space="preserve">sistema-escolar</w:t>
      </w:r>
      <w:r>
        <w:t xml:space="preserve">), escolha público ou privado (GitHub Pages funciona com repositórios públicos e também com privados se usar GitHub Pro/organizacional com Pages habilitado).</w:t>
      </w:r>
    </w:p>
    <w:p>
      <w:pPr>
        <w:pStyle w:val="Compact"/>
        <w:numPr>
          <w:ilvl w:val="0"/>
          <w:numId w:val="1007"/>
        </w:numPr>
      </w:pPr>
      <w:r>
        <w:t xml:space="preserve">Não marque</w:t>
      </w:r>
      <w:r>
        <w:t xml:space="preserve"> </w:t>
      </w:r>
      <w:r>
        <w:rPr>
          <w:rStyle w:val="VerbatimChar"/>
        </w:rPr>
        <w:t xml:space="preserve">Initialize with README</w:t>
      </w:r>
      <w:r>
        <w:t xml:space="preserve"> </w:t>
      </w:r>
      <w:r>
        <w:t xml:space="preserve">se você já tem commits locais (ou combine conforme preferir).</w:t>
      </w:r>
    </w:p>
    <w:bookmarkEnd w:id="29"/>
    <w:bookmarkStart w:id="30" w:name="conectar-o-remoto-e-enviar-push"/>
    <w:p>
      <w:pPr>
        <w:pStyle w:val="Heading3"/>
      </w:pPr>
      <w:r>
        <w:t xml:space="preserve">3. Conectar o remoto e enviar (push)</w:t>
      </w:r>
    </w:p>
    <w:p>
      <w:pPr>
        <w:pStyle w:val="FirstParagraph"/>
      </w:pPr>
      <w:r>
        <w:t xml:space="preserve">Substitua</w:t>
      </w:r>
      <w:r>
        <w:t xml:space="preserve"> </w:t>
      </w:r>
      <w:r>
        <w:rPr>
          <w:rStyle w:val="VerbatimChar"/>
        </w:rPr>
        <w:t xml:space="preserve">&lt;URL-DO-REPO&gt;</w:t>
      </w:r>
      <w:r>
        <w:t xml:space="preserve"> </w:t>
      </w:r>
      <w:r>
        <w:t xml:space="preserve">pela URL que o GitHub fornece (HTTPS ou SSH):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URL-DO-REPO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30"/>
    <w:bookmarkStart w:id="31" w:name="Xb82c4e90c4ce507395438953263bde5c8b0678d"/>
    <w:p>
      <w:pPr>
        <w:pStyle w:val="Heading3"/>
      </w:pPr>
      <w:r>
        <w:t xml:space="preserve">4. Configurar GitHub Pages (branch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No GitHub, acesse: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Pages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Pages &amp; deployments</w:t>
      </w:r>
      <w:r>
        <w:t xml:space="preserve"> </w:t>
      </w:r>
      <w:r>
        <w:t xml:space="preserve">dependendo da interface).</w:t>
      </w:r>
    </w:p>
    <w:p>
      <w:pPr>
        <w:pStyle w:val="Compact"/>
        <w:numPr>
          <w:ilvl w:val="0"/>
          <w:numId w:val="1008"/>
        </w:numPr>
      </w:pPr>
      <w:r>
        <w:t xml:space="preserve">Em</w:t>
      </w:r>
      <w:r>
        <w:t xml:space="preserve"> </w:t>
      </w:r>
      <w:r>
        <w:rPr>
          <w:i/>
          <w:iCs/>
        </w:rPr>
        <w:t xml:space="preserve">Source</w:t>
      </w:r>
      <w:r>
        <w:t xml:space="preserve"> </w:t>
      </w:r>
      <w:r>
        <w:t xml:space="preserve">(Fonte), escolha a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 a pasta</w:t>
      </w:r>
      <w:r>
        <w:t xml:space="preserve"> </w:t>
      </w:r>
      <w:r>
        <w:rPr>
          <w:rStyle w:val="VerbatimChar"/>
        </w:rPr>
        <w:t xml:space="preserve">/ (root)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t xml:space="preserve">escolha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se preferir usar uma branch separada.</w:t>
      </w:r>
    </w:p>
    <w:p>
      <w:pPr>
        <w:pStyle w:val="Compact"/>
        <w:numPr>
          <w:ilvl w:val="0"/>
          <w:numId w:val="1008"/>
        </w:numPr>
      </w:pPr>
      <w:r>
        <w:t xml:space="preserve">Salve. O GitHub exibirá a URL pública do site em alguns minutos, por exemplo:</w:t>
      </w:r>
      <w:r>
        <w:t xml:space="preserve"> </w:t>
      </w:r>
      <w:r>
        <w:rPr>
          <w:rStyle w:val="VerbatimChar"/>
        </w:rPr>
        <w:t xml:space="preserve">https://seu-usuario.github.io/sistema-escolar/</w:t>
      </w:r>
      <w:r>
        <w:t xml:space="preserve">.</w:t>
      </w:r>
    </w:p>
    <w:bookmarkEnd w:id="31"/>
    <w:bookmarkStart w:id="32" w:name="usando-a-branch-gh-pages-opcional"/>
    <w:p>
      <w:pPr>
        <w:pStyle w:val="Heading3"/>
      </w:pPr>
      <w:r>
        <w:t xml:space="preserve">5. Usando a branch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(opcional)</w:t>
      </w:r>
    </w:p>
    <w:p>
      <w:pPr>
        <w:pStyle w:val="FirstParagraph"/>
      </w:pPr>
      <w:r>
        <w:t xml:space="preserve">Algumas pessoas preferem manter o site de produção em uma branch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. Para isso: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gh-pages   </w:t>
      </w:r>
      <w:r>
        <w:rPr>
          <w:rStyle w:val="CommentTok"/>
        </w:rPr>
        <w:t xml:space="preserve"># opcional; somente se quiser usar a ferramenta gh-pages</w:t>
      </w:r>
      <w:r>
        <w:br/>
      </w:r>
      <w:r>
        <w:rPr>
          <w:rStyle w:val="CommentTok"/>
        </w:rPr>
        <w:t xml:space="preserve"># ou criar manualmente: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gh-pages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 gh-pages"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gh-pages</w:t>
      </w:r>
    </w:p>
    <w:p>
      <w:pPr>
        <w:pStyle w:val="FirstParagraph"/>
      </w:pPr>
      <w:r>
        <w:t xml:space="preserve">E então configurar o GitHub Pages para usar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Source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ae95b820d70bb482d24cd9b65aa009fdd60f7f3"/>
    <w:p>
      <w:pPr>
        <w:pStyle w:val="Heading1"/>
      </w:pPr>
      <w:r>
        <w:t xml:space="preserve">Parte C — Fluxo comum (do zero até compartilhar a URL pública)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 init</w:t>
      </w:r>
      <w:r>
        <w:t xml:space="preserve"> </w:t>
      </w:r>
      <w:r>
        <w:t xml:space="preserve">(se necessário)</w:t>
      </w:r>
    </w:p>
    <w:p>
      <w:pPr>
        <w:pStyle w:val="Compact"/>
        <w:numPr>
          <w:ilvl w:val="0"/>
          <w:numId w:val="1009"/>
        </w:numPr>
      </w:pPr>
      <w:r>
        <w:t xml:space="preserve">Commitar tudo:</w:t>
      </w:r>
      <w:r>
        <w:t xml:space="preserve"> </w:t>
      </w:r>
      <w:r>
        <w:rPr>
          <w:rStyle w:val="VerbatimChar"/>
        </w:rPr>
        <w:t xml:space="preserve">git add . &amp;&amp; git commit -m "versao inicial"</w:t>
      </w:r>
    </w:p>
    <w:p>
      <w:pPr>
        <w:pStyle w:val="Compact"/>
        <w:numPr>
          <w:ilvl w:val="0"/>
          <w:numId w:val="1009"/>
        </w:numPr>
      </w:pPr>
      <w:r>
        <w:t xml:space="preserve">Criar repositório no GitHub e adicionar</w:t>
      </w:r>
      <w:r>
        <w:t xml:space="preserve"> </w:t>
      </w:r>
      <w:r>
        <w:rPr>
          <w:rStyle w:val="VerbatimChar"/>
        </w:rPr>
        <w:t xml:space="preserve">origin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 push -u origin main</w:t>
      </w:r>
    </w:p>
    <w:p>
      <w:pPr>
        <w:pStyle w:val="Compact"/>
        <w:numPr>
          <w:ilvl w:val="0"/>
          <w:numId w:val="1009"/>
        </w:numPr>
      </w:pPr>
      <w:r>
        <w:t xml:space="preserve">Configurar GitHub Pages nas configurações do repositório</w:t>
      </w:r>
    </w:p>
    <w:p>
      <w:pPr>
        <w:pStyle w:val="Compact"/>
        <w:numPr>
          <w:ilvl w:val="0"/>
          <w:numId w:val="1009"/>
        </w:numPr>
      </w:pPr>
      <w:r>
        <w:t xml:space="preserve">Aguardar publicação (alguns minutos) e abrir a URL fornecida pelo GitHub</w:t>
      </w:r>
    </w:p>
    <w:p>
      <w:r>
        <w:pict>
          <v:rect style="width:0;height:1.5pt" o:hralign="center" o:hrstd="t" o:hr="t"/>
        </w:pict>
      </w:r>
    </w:p>
    <w:bookmarkEnd w:id="34"/>
    <w:bookmarkStart w:id="35" w:name="X1d1d43bd76bf53e823b394dbe093bcd3fc42e94"/>
    <w:p>
      <w:pPr>
        <w:pStyle w:val="Heading1"/>
      </w:pPr>
      <w:r>
        <w:t xml:space="preserve">Parte D — Testes e verificação (o que checar depois de publicado)</w:t>
      </w:r>
    </w:p>
    <w:p>
      <w:pPr>
        <w:pStyle w:val="Compact"/>
        <w:numPr>
          <w:ilvl w:val="0"/>
          <w:numId w:val="1010"/>
        </w:numPr>
      </w:pPr>
      <w:r>
        <w:t xml:space="preserve">Verifique se todos os caminhos para CSS/JS/IMAGENS são relativos e corretos (</w:t>
      </w:r>
      <w:r>
        <w:rPr>
          <w:rStyle w:val="VerbatimChar"/>
        </w:rPr>
        <w:t xml:space="preserve">./css/style.css</w:t>
      </w:r>
      <w:r>
        <w:t xml:space="preserve">, não caminhos locais tipo</w:t>
      </w:r>
      <w:r>
        <w:t xml:space="preserve"> </w:t>
      </w:r>
      <w:r>
        <w:rPr>
          <w:rStyle w:val="VerbatimChar"/>
        </w:rPr>
        <w:t xml:space="preserve">C:\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Abra a URL pública e teste páginas / formulários.</w:t>
      </w:r>
    </w:p>
    <w:p>
      <w:pPr>
        <w:pStyle w:val="Compact"/>
        <w:numPr>
          <w:ilvl w:val="0"/>
          <w:numId w:val="1010"/>
        </w:numPr>
      </w:pPr>
      <w:r>
        <w:t xml:space="preserve">Cheque</w:t>
      </w:r>
      <w:r>
        <w:t xml:space="preserve"> </w:t>
      </w:r>
      <w:r>
        <w:rPr>
          <w:rStyle w:val="VerbatimChar"/>
        </w:rPr>
        <w:t xml:space="preserve">console</w:t>
      </w:r>
      <w:r>
        <w:t xml:space="preserve"> </w:t>
      </w:r>
      <w:r>
        <w:t xml:space="preserve">do navegador (F12) para erros de JavaScript ou 404s.</w:t>
      </w:r>
    </w:p>
    <w:p>
      <w:pPr>
        <w:pStyle w:val="Compact"/>
        <w:numPr>
          <w:ilvl w:val="0"/>
          <w:numId w:val="1010"/>
        </w:numPr>
      </w:pPr>
      <w:r>
        <w:t xml:space="preserve">Se usar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para separar dados por usuário, lembre-se que o site público compartilha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por domínio — cada visitante terá seu próprio armazenamento.</w:t>
      </w:r>
    </w:p>
    <w:p>
      <w:r>
        <w:pict>
          <v:rect style="width:0;height:1.5pt" o:hralign="center" o:hrstd="t" o:hr="t"/>
        </w:pict>
      </w:r>
    </w:p>
    <w:bookmarkEnd w:id="35"/>
    <w:bookmarkStart w:id="36" w:name="Xc470f415693b9edb1e3fff2004979d484200a45"/>
    <w:p>
      <w:pPr>
        <w:pStyle w:val="Heading1"/>
      </w:pPr>
      <w:r>
        <w:t xml:space="preserve">Parte E — Problemas comuns e soluções rápidas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Página 404 ou recurso não encontrado</w:t>
      </w:r>
      <w:r>
        <w:t xml:space="preserve">: verifique se os arquivos foram committados e enviados; caminhos relativos; se você publicou de uma pasta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, ajuste Page Source para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Site não atualiza após novo push</w:t>
      </w:r>
      <w:r>
        <w:t xml:space="preserve">: limpe cache do navegador (Ctrl+F5) ou aguarde alguns minutos; verifique se push foi para a branch que Pages está usando.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Domínio customizado não funciona</w:t>
      </w:r>
      <w:r>
        <w:t xml:space="preserve">: confira o arquivo</w:t>
      </w:r>
      <w:r>
        <w:t xml:space="preserve"> </w:t>
      </w:r>
      <w:r>
        <w:rPr>
          <w:rStyle w:val="VerbatimChar"/>
        </w:rPr>
        <w:t xml:space="preserve">CNAME</w:t>
      </w:r>
      <w:r>
        <w:t xml:space="preserve"> </w:t>
      </w:r>
      <w:r>
        <w:t xml:space="preserve">no repositório, e as configurações DNS no provedor do domínio.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HTTPS não habilitado</w:t>
      </w:r>
      <w:r>
        <w:t xml:space="preserve">: habilite na seção Pages -&gt; enforce HTTPS.</w:t>
      </w:r>
    </w:p>
    <w:p>
      <w:r>
        <w:pict>
          <v:rect style="width:0;height:1.5pt" o:hralign="center" o:hrstd="t" o:hr="t"/>
        </w:pict>
      </w:r>
    </w:p>
    <w:bookmarkEnd w:id="36"/>
    <w:bookmarkStart w:id="37" w:name="parte-f-comandos-úteis-resumidos"/>
    <w:p>
      <w:pPr>
        <w:pStyle w:val="Heading1"/>
      </w:pPr>
      <w:r>
        <w:t xml:space="preserve">Parte F — Comandos úteis resumidos</w:t>
      </w:r>
    </w:p>
    <w:p>
      <w:pPr>
        <w:pStyle w:val="SourceCode"/>
      </w:pPr>
      <w:r>
        <w:rPr>
          <w:rStyle w:val="CommentTok"/>
        </w:rPr>
        <w:t xml:space="preserve"># inicializar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CommentTok"/>
        </w:rPr>
        <w:t xml:space="preserve"># adicionar e commitar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"versao inicial"</w:t>
      </w:r>
      <w:r>
        <w:br/>
      </w:r>
      <w:r>
        <w:rPr>
          <w:rStyle w:val="CommentTok"/>
        </w:rPr>
        <w:t xml:space="preserve"># conectar remoto e enviar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  <w:r>
        <w:br/>
      </w:r>
      <w:r>
        <w:rPr>
          <w:rStyle w:val="CommentTok"/>
        </w:rPr>
        <w:t xml:space="preserve"># criar e usar gh-pages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gh-pages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gh-pages</w:t>
      </w:r>
    </w:p>
    <w:p>
      <w:r>
        <w:pict>
          <v:rect style="width:0;height:1.5pt" o:hralign="center" o:hrstd="t" o:hr="t"/>
        </w:pict>
      </w:r>
    </w:p>
    <w:bookmarkEnd w:id="37"/>
    <w:bookmarkStart w:id="38" w:name="X1dc4f691b72ba77ad9d71503451b7ba64cfe486"/>
    <w:p>
      <w:pPr>
        <w:pStyle w:val="Heading1"/>
      </w:pPr>
      <w:r>
        <w:t xml:space="preserve">Anexos / extras que eu posso preparar pra você</w:t>
      </w:r>
    </w:p>
    <w:p>
      <w:pPr>
        <w:pStyle w:val="Compact"/>
        <w:numPr>
          <w:ilvl w:val="0"/>
          <w:numId w:val="1012"/>
        </w:numPr>
      </w:pPr>
      <w:r>
        <w:t xml:space="preserve">Modelo de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para o repositório com instruções de uso.</w:t>
      </w:r>
    </w:p>
    <w:p>
      <w:pPr>
        <w:pStyle w:val="Compact"/>
        <w:numPr>
          <w:ilvl w:val="0"/>
          <w:numId w:val="1012"/>
        </w:numPr>
      </w:pPr>
      <w:r>
        <w:t xml:space="preserve">Script simples para deploy automático (GitHub Actions) que publica em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a cada push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PDF pronto desse guia para enviar a outras pessoas.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 quiser, eu já gero 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e o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do GitHub Actions pra você — diga se prefere</w:t>
      </w:r>
      <w:r>
        <w:t xml:space="preserve"> </w:t>
      </w:r>
      <w:r>
        <w:rPr>
          <w:b/>
          <w:bCs/>
        </w:rPr>
        <w:t xml:space="preserve">deploy automático</w:t>
      </w:r>
      <w:r>
        <w:t xml:space="preserve"> </w:t>
      </w:r>
      <w:r>
        <w:t xml:space="preserve">(Ação que faz build e publica) ou</w:t>
      </w:r>
      <w:r>
        <w:t xml:space="preserve"> </w:t>
      </w:r>
      <w:r>
        <w:rPr>
          <w:b/>
          <w:bCs/>
        </w:rPr>
        <w:t xml:space="preserve">deploy manual</w:t>
      </w:r>
      <w:r>
        <w:t xml:space="preserve"> </w:t>
      </w:r>
      <w:r>
        <w:t xml:space="preserve">(usar branch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diretamente).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2025-11-12T20:41:09Z</dcterms:created>
  <dcterms:modified xsi:type="dcterms:W3CDTF">2025-11-12T20:41:09Z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