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F457" w14:textId="77777777" w:rsidR="000F4E46" w:rsidRDefault="000F4E46" w:rsidP="000F4E46">
      <w:pPr>
        <w:spacing w:before="600" w:after="100"/>
        <w:jc w:val="center"/>
      </w:pPr>
      <w:r>
        <w:rPr>
          <w:b/>
          <w:bCs/>
          <w:color w:val="B08D57"/>
          <w:sz w:val="22"/>
          <w:szCs w:val="22"/>
        </w:rPr>
        <w:t>Program FTM · Modulul 1 — Eu în noul rol</w:t>
      </w:r>
    </w:p>
    <w:p w14:paraId="18767949" w14:textId="77777777" w:rsidR="000F4E46" w:rsidRDefault="000F4E46" w:rsidP="000F4E46"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>Scenarii AI detaliate + mod de evaluare</w:t>
      </w:r>
    </w:p>
    <w:p w14:paraId="1417AA88" w14:textId="77777777" w:rsidR="000F4E46" w:rsidRDefault="000F4E46" w:rsidP="000F4E46">
      <w:pPr>
        <w:spacing w:after="500"/>
        <w:jc w:val="center"/>
      </w:pPr>
      <w:r>
        <w:rPr>
          <w:i/>
          <w:iCs/>
          <w:color w:val="595959"/>
        </w:rPr>
        <w:t>10 scenarii · 3 comportamente-nucleu + 1 scenariu integrator · scală de evaluare pe 4 niveluri · v10</w:t>
      </w:r>
    </w:p>
    <w:p w14:paraId="6AF5E20B" w14:textId="77777777" w:rsidR="000F4E46" w:rsidRDefault="000F4E46" w:rsidP="000F4E46">
      <w:pPr>
        <w:pStyle w:val="Heading1"/>
        <w:spacing w:before="200" w:after="160"/>
      </w:pPr>
      <w:r>
        <w:rPr>
          <w:b/>
          <w:bCs/>
          <w:color w:val="1F3864"/>
          <w:sz w:val="30"/>
          <w:szCs w:val="30"/>
        </w:rPr>
        <w:t>1. Modul de evaluare — 4 niveluri de auto-dezvoltare</w:t>
      </w:r>
    </w:p>
    <w:p w14:paraId="75EDBA80" w14:textId="77777777" w:rsidR="000F4E46" w:rsidRDefault="000F4E46" w:rsidP="000F4E46">
      <w:pPr>
        <w:spacing w:after="100" w:line="290" w:lineRule="auto"/>
      </w:pPr>
      <w:r>
        <w:rPr>
          <w:sz w:val="21"/>
          <w:szCs w:val="21"/>
        </w:rPr>
        <w:t>Scala de evaluare folosită de agentul AI pentru fiecare comportament-nucleu are 4 niveluri. Nu este un scor de trecere/pică, ci un reper de auto-cunoaștere: arată participantului unde se află acum, nu dacă e „bun” sau „prost” manager.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900"/>
      </w:tblGrid>
      <w:tr w:rsidR="000F4E46" w14:paraId="23A44EF3" w14:textId="77777777" w:rsidTr="00AE60E8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C01A" w14:textId="77777777" w:rsidR="000F4E46" w:rsidRDefault="000F4E46" w:rsidP="00AE60E8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6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E8C2D" w14:textId="77777777" w:rsidR="000F4E46" w:rsidRDefault="000F4E46" w:rsidP="00AE60E8">
            <w:r>
              <w:rPr>
                <w:b/>
                <w:bCs/>
                <w:color w:val="FFFFFF"/>
                <w:sz w:val="19"/>
                <w:szCs w:val="19"/>
              </w:rPr>
              <w:t>Ce se observă în dialog</w:t>
            </w:r>
          </w:p>
        </w:tc>
      </w:tr>
      <w:tr w:rsidR="000F4E46" w14:paraId="1F914BC4" w14:textId="77777777" w:rsidTr="00AE60E8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8762" w14:textId="77777777" w:rsidR="000F4E46" w:rsidRDefault="000F4E46" w:rsidP="00AE60E8">
            <w:r>
              <w:rPr>
                <w:b/>
                <w:bCs/>
                <w:color w:val="000000"/>
                <w:sz w:val="19"/>
                <w:szCs w:val="19"/>
              </w:rPr>
              <w:t>Conștientizare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7A2E7" w14:textId="77777777" w:rsidR="000F4E46" w:rsidRDefault="000F4E46" w:rsidP="00AE60E8">
            <w:r>
              <w:rPr>
                <w:color w:val="000000"/>
                <w:sz w:val="19"/>
                <w:szCs w:val="19"/>
              </w:rPr>
              <w:t>Participantul recunoaște — verbal sau prin ezitare vizibilă — că situația cere alt comportament decât reflexul din vechiul rol, dar tiparul vechi rămâne dominant în acțiune. E prima etapă: știe ce ar trebui să facă, dar nu (încă) face.</w:t>
            </w:r>
          </w:p>
        </w:tc>
      </w:tr>
      <w:tr w:rsidR="000F4E46" w14:paraId="6EF0542A" w14:textId="77777777" w:rsidTr="00AE60E8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45B7F" w14:textId="77777777" w:rsidR="000F4E46" w:rsidRDefault="000F4E46" w:rsidP="00AE60E8">
            <w:r>
              <w:rPr>
                <w:b/>
                <w:bCs/>
                <w:color w:val="000000"/>
                <w:sz w:val="19"/>
                <w:szCs w:val="19"/>
              </w:rPr>
              <w:t>Încercare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6E0F1" w14:textId="77777777" w:rsidR="000F4E46" w:rsidRDefault="000F4E46" w:rsidP="00AE60E8">
            <w:r>
              <w:rPr>
                <w:color w:val="000000"/>
                <w:sz w:val="19"/>
                <w:szCs w:val="19"/>
              </w:rPr>
              <w:t>Participantul aplică punctual comportamentul-țintă, dar inconsecvent: îl abandonează sub presiune, revine la reflexul vechi la o escaladare sau are nevoie de mai multe încercări în cadrul aceleiași conversații.</w:t>
            </w:r>
          </w:p>
        </w:tc>
      </w:tr>
      <w:tr w:rsidR="000F4E46" w14:paraId="6EC277B4" w14:textId="77777777" w:rsidTr="00AE60E8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9CE90" w14:textId="77777777" w:rsidR="000F4E46" w:rsidRDefault="000F4E46" w:rsidP="00AE60E8">
            <w:r>
              <w:rPr>
                <w:b/>
                <w:bCs/>
                <w:color w:val="000000"/>
                <w:sz w:val="19"/>
                <w:szCs w:val="19"/>
              </w:rPr>
              <w:t>Aplicare intenționată</w:t>
            </w:r>
          </w:p>
        </w:tc>
        <w:tc>
          <w:tcPr>
            <w:tcW w:w="6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6352C" w14:textId="77777777" w:rsidR="000F4E46" w:rsidRDefault="000F4E46" w:rsidP="00AE60E8">
            <w:r>
              <w:rPr>
                <w:color w:val="000000"/>
                <w:sz w:val="19"/>
                <w:szCs w:val="19"/>
              </w:rPr>
              <w:t>Participantul alege deliberat și consecvent comportamentul-țintă pe tot parcursul scenariului, inclusiv sub escaladare, dar procesul rămâne vizibil — pauze, reformulări, efort de autocontrol observabil.</w:t>
            </w:r>
          </w:p>
        </w:tc>
      </w:tr>
      <w:tr w:rsidR="000F4E46" w14:paraId="3CD7DA09" w14:textId="77777777" w:rsidTr="00AE60E8"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205E" w14:textId="77777777" w:rsidR="000F4E46" w:rsidRDefault="000F4E46" w:rsidP="00AE60E8">
            <w:r>
              <w:rPr>
                <w:b/>
                <w:bCs/>
                <w:color w:val="000000"/>
                <w:sz w:val="19"/>
                <w:szCs w:val="19"/>
              </w:rPr>
              <w:t>Integrare</w:t>
            </w:r>
          </w:p>
        </w:tc>
        <w:tc>
          <w:tcPr>
            <w:tcW w:w="6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176D0" w14:textId="77777777" w:rsidR="000F4E46" w:rsidRDefault="000F4E46" w:rsidP="00AE60E8">
            <w:r>
              <w:rPr>
                <w:color w:val="000000"/>
                <w:sz w:val="19"/>
                <w:szCs w:val="19"/>
              </w:rPr>
              <w:t>Comportamentul-țintă e natural, fluent, susținut fără efort vizibil, chiar și sub escaladarea cea mai dificilă a scenariului; participantul îl adaptează la context, nu doar îl repetă mecanic.</w:t>
            </w:r>
          </w:p>
        </w:tc>
      </w:tr>
    </w:tbl>
    <w:p w14:paraId="3FD46842" w14:textId="77777777" w:rsidR="000F4E46" w:rsidRDefault="000F4E46" w:rsidP="000F4E46">
      <w:pPr>
        <w:shd w:val="clear" w:color="auto" w:fill="F2F2F2"/>
        <w:spacing w:before="100" w:after="200" w:line="280" w:lineRule="auto"/>
      </w:pPr>
      <w:r>
        <w:rPr>
          <w:i/>
          <w:iCs/>
          <w:color w:val="595959"/>
        </w:rPr>
        <w:t>Notă: nivelul se calculează per comportament-nucleu (nu per scenariu izolat), agregând cele mai recente 2 scenarii exersate pe acel comportament, plus scenariul integrator, dacă a fost parcurs. Participantul vede nivelul și explicația din tabelul de mai sus; N+1 vede doar nivelul agregat pe radar, niciodată conținutul conversației.</w:t>
      </w:r>
    </w:p>
    <w:p w14:paraId="52B06F69" w14:textId="77777777" w:rsidR="000F4E46" w:rsidRDefault="000F4E46" w:rsidP="000F4E46">
      <w:pPr>
        <w:pStyle w:val="Heading2"/>
        <w:spacing w:before="220" w:after="120"/>
      </w:pPr>
      <w:r>
        <w:rPr>
          <w:b/>
          <w:bCs/>
          <w:color w:val="1F3864"/>
          <w:sz w:val="24"/>
          <w:szCs w:val="24"/>
        </w:rPr>
        <w:t>Cum se comunică participantului</w:t>
      </w:r>
    </w:p>
    <w:p w14:paraId="55AEFB44" w14:textId="77777777" w:rsidR="000F4E46" w:rsidRDefault="000F4E46" w:rsidP="000F4E46">
      <w:pPr>
        <w:spacing w:after="100" w:line="290" w:lineRule="auto"/>
      </w:pPr>
      <w:r>
        <w:rPr>
          <w:sz w:val="21"/>
          <w:szCs w:val="21"/>
        </w:rPr>
        <w:t>Mesaj-cadru, obligatoriu la finalul fiecărui scenariu (agentul completează doar între paranteze):</w:t>
      </w:r>
    </w:p>
    <w:p w14:paraId="34EA3DAA" w14:textId="77777777" w:rsidR="000F4E46" w:rsidRDefault="000F4E46" w:rsidP="000F4E46">
      <w:pPr>
        <w:shd w:val="clear" w:color="auto" w:fill="F2F2F2"/>
        <w:spacing w:before="100" w:after="200" w:line="280" w:lineRule="auto"/>
      </w:pPr>
      <w:r>
        <w:rPr>
          <w:i/>
          <w:iCs/>
          <w:color w:val="595959"/>
        </w:rPr>
        <w:t>„Iată ce am observat în discuția noastră: [reflecție scurtă, non-evaluativă]. Pe acest comportament ești acum la nivelul „[Conștientizare / Încercare / Aplicare intenționată / Integrare]” — nu e o notă, e un reper pentru tine. Managerul tău vede acest nivel ca reper pentru discuția de la finalul modulului, nu vede conversația noastră.”</w:t>
      </w:r>
    </w:p>
    <w:p w14:paraId="194C740F" w14:textId="77777777" w:rsidR="000F4E46" w:rsidRDefault="000F4E46" w:rsidP="000F4E46">
      <w:pPr>
        <w:pStyle w:val="Heading2"/>
        <w:spacing w:before="220" w:after="120"/>
      </w:pPr>
      <w:r>
        <w:rPr>
          <w:b/>
          <w:bCs/>
          <w:color w:val="1F3864"/>
          <w:sz w:val="24"/>
          <w:szCs w:val="24"/>
        </w:rPr>
        <w:t>Structura fiecărui scenariu de mai jos</w:t>
      </w:r>
    </w:p>
    <w:p w14:paraId="250D1A00" w14:textId="77777777" w:rsidR="000F4E46" w:rsidRDefault="000F4E46" w:rsidP="000F4E46">
      <w:pPr>
        <w:spacing w:after="100" w:line="290" w:lineRule="auto"/>
      </w:pPr>
      <w:r>
        <w:rPr>
          <w:sz w:val="21"/>
          <w:szCs w:val="21"/>
        </w:rPr>
        <w:t>Fiecare scenariu conține: rol AI, context, obiectivul scenariului, prima replică, informații suplimentare (oferite doar la cerere), 3 trepte de escaladare condiționată, semnale observate de agent (pozitive / limitate), condiția de încheiere și, nou, modul de evaluare pe cele 4 niveluri, specific acelui comportament — gata de transpus în Copilot Studio.</w:t>
      </w:r>
    </w:p>
    <w:p w14:paraId="02AB2E79" w14:textId="77777777" w:rsidR="000F4E46" w:rsidRDefault="000F4E46" w:rsidP="000F4E46">
      <w:r>
        <w:lastRenderedPageBreak/>
        <w:br w:type="page"/>
      </w:r>
    </w:p>
    <w:p w14:paraId="2479310F" w14:textId="77777777" w:rsidR="00407FF2" w:rsidRDefault="00407FF2"/>
    <w:sectPr w:rsidR="00407FF2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63F7A" w14:textId="77777777" w:rsidR="006A062D" w:rsidRDefault="006A062D" w:rsidP="000F4E46">
      <w:r>
        <w:separator/>
      </w:r>
    </w:p>
  </w:endnote>
  <w:endnote w:type="continuationSeparator" w:id="0">
    <w:p w14:paraId="07AE1115" w14:textId="77777777" w:rsidR="006A062D" w:rsidRDefault="006A062D" w:rsidP="000F4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1500C" w14:textId="5BAF06C1" w:rsidR="000F4E46" w:rsidRDefault="000F4E4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A2EF9B" wp14:editId="2A742B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0175" cy="345440"/>
              <wp:effectExtent l="0" t="0" r="9525" b="0"/>
              <wp:wrapNone/>
              <wp:docPr id="175860482" name="Text Box 2" descr="Clasificare: Uz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C4739B" w14:textId="3193D9A6" w:rsidR="000F4E46" w:rsidRPr="000F4E46" w:rsidRDefault="000F4E46" w:rsidP="000F4E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F4E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Clasificare: Uz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2EF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ificare: Uz Intern" style="position:absolute;margin-left:0;margin-top:0;width:110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5EC4739B" w14:textId="3193D9A6" w:rsidR="000F4E46" w:rsidRPr="000F4E46" w:rsidRDefault="000F4E46" w:rsidP="000F4E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F4E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Clasificare: Uz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CB981" w14:textId="43300392" w:rsidR="000F4E46" w:rsidRDefault="000F4E4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05C418" wp14:editId="70EEF9FD">
              <wp:simplePos x="914400" y="9448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0175" cy="345440"/>
              <wp:effectExtent l="0" t="0" r="9525" b="0"/>
              <wp:wrapNone/>
              <wp:docPr id="407600289" name="Text Box 3" descr="Clasificare: Uz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DB77B0" w14:textId="618B627E" w:rsidR="000F4E46" w:rsidRPr="000F4E46" w:rsidRDefault="000F4E46" w:rsidP="000F4E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F4E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Clasificare: Uz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05C41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ificare: Uz Intern" style="position:absolute;margin-left:0;margin-top:0;width:110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FDB77B0" w14:textId="618B627E" w:rsidR="000F4E46" w:rsidRPr="000F4E46" w:rsidRDefault="000F4E46" w:rsidP="000F4E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F4E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Clasificare: Uz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7DD83" w14:textId="128D1549" w:rsidR="000F4E46" w:rsidRDefault="000F4E46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763EED" wp14:editId="3231A1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0175" cy="345440"/>
              <wp:effectExtent l="0" t="0" r="9525" b="0"/>
              <wp:wrapNone/>
              <wp:docPr id="2016512715" name="Text Box 1" descr="Clasificare: Uz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6B6C27" w14:textId="1E2116FF" w:rsidR="000F4E46" w:rsidRPr="000F4E46" w:rsidRDefault="000F4E46" w:rsidP="000F4E46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0F4E46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Clasificare: Uz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63E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ificare: Uz Intern" style="position:absolute;margin-left:0;margin-top:0;width:110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26B6C27" w14:textId="1E2116FF" w:rsidR="000F4E46" w:rsidRPr="000F4E46" w:rsidRDefault="000F4E46" w:rsidP="000F4E46">
                    <w:pPr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0F4E46">
                      <w:rPr>
                        <w:rFonts w:ascii="Aptos" w:eastAsia="Aptos" w:hAnsi="Aptos" w:cs="Aptos"/>
                        <w:noProof/>
                        <w:color w:val="000000"/>
                      </w:rPr>
                      <w:t>Clasificare: Uz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FF241" w14:textId="77777777" w:rsidR="006A062D" w:rsidRDefault="006A062D" w:rsidP="000F4E46">
      <w:r>
        <w:separator/>
      </w:r>
    </w:p>
  </w:footnote>
  <w:footnote w:type="continuationSeparator" w:id="0">
    <w:p w14:paraId="64A9A81E" w14:textId="77777777" w:rsidR="006A062D" w:rsidRDefault="006A062D" w:rsidP="000F4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46"/>
    <w:rsid w:val="000F4E46"/>
    <w:rsid w:val="00407FF2"/>
    <w:rsid w:val="004B4557"/>
    <w:rsid w:val="005C0F25"/>
    <w:rsid w:val="006A062D"/>
    <w:rsid w:val="00773B6A"/>
    <w:rsid w:val="00BE7D2B"/>
    <w:rsid w:val="00C344FC"/>
    <w:rsid w:val="00CC2E46"/>
    <w:rsid w:val="00CC5894"/>
    <w:rsid w:val="00DA7683"/>
    <w:rsid w:val="00E1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A757"/>
  <w15:chartTrackingRefBased/>
  <w15:docId w15:val="{B2BB9A27-2A59-4013-B2F0-621FDA35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E46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E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E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E4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E4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E4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E4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E4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E4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E4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E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E4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4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E4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4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E4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4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E4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F4E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4E46"/>
    <w:rPr>
      <w:rFonts w:ascii="Calibri" w:eastAsia="Calibri" w:hAnsi="Calibri" w:cs="Calibri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2194</Characters>
  <Application>Microsoft Office Word</Application>
  <DocSecurity>0</DocSecurity>
  <Lines>59</Lines>
  <Paragraphs>59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Ringhilescu</dc:creator>
  <cp:keywords/>
  <dc:description/>
  <cp:lastModifiedBy>Monica Ringhilescu</cp:lastModifiedBy>
  <cp:revision>1</cp:revision>
  <dcterms:created xsi:type="dcterms:W3CDTF">2026-08-17T13:23:00Z</dcterms:created>
  <dcterms:modified xsi:type="dcterms:W3CDTF">2026-08-17T13:24:00Z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78318acb,a7b6b02,184b7ca1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Clasificare: Uz Intern</vt:lpwstr>
  </property>
  <property fmtid="{D5CDD505-2E9C-101B-9397-08002B2CF9AE}" pid="5" name="MSIP_Label_74765b93-c40a-4da6-86c3-1c24cd70b6da_Enabled">
    <vt:lpwstr>true</vt:lpwstr>
  </property>
  <property fmtid="{D5CDD505-2E9C-101B-9397-08002B2CF9AE}" pid="6" name="MSIP_Label_74765b93-c40a-4da6-86c3-1c24cd70b6da_SetDate">
    <vt:lpwstr>2026-08-17T13:24:20Z</vt:lpwstr>
  </property>
  <property fmtid="{D5CDD505-2E9C-101B-9397-08002B2CF9AE}" pid="7" name="MSIP_Label_74765b93-c40a-4da6-86c3-1c24cd70b6da_Method">
    <vt:lpwstr>Standard</vt:lpwstr>
  </property>
  <property fmtid="{D5CDD505-2E9C-101B-9397-08002B2CF9AE}" pid="8" name="MSIP_Label_74765b93-c40a-4da6-86c3-1c24cd70b6da_Name">
    <vt:lpwstr>BT Uz Intern</vt:lpwstr>
  </property>
  <property fmtid="{D5CDD505-2E9C-101B-9397-08002B2CF9AE}" pid="9" name="MSIP_Label_74765b93-c40a-4da6-86c3-1c24cd70b6da_SiteId">
    <vt:lpwstr>3b6020de-d68c-4aba-832c-890282843c3d</vt:lpwstr>
  </property>
  <property fmtid="{D5CDD505-2E9C-101B-9397-08002B2CF9AE}" pid="10" name="MSIP_Label_74765b93-c40a-4da6-86c3-1c24cd70b6da_ActionId">
    <vt:lpwstr>fce009ec-26a5-427c-ac3a-93d2ec908588</vt:lpwstr>
  </property>
  <property fmtid="{D5CDD505-2E9C-101B-9397-08002B2CF9AE}" pid="11" name="MSIP_Label_74765b93-c40a-4da6-86c3-1c24cd70b6da_ContentBits">
    <vt:lpwstr>2</vt:lpwstr>
  </property>
  <property fmtid="{D5CDD505-2E9C-101B-9397-08002B2CF9AE}" pid="12" name="MSIP_Label_74765b93-c40a-4da6-86c3-1c24cd70b6da_Tag">
    <vt:lpwstr>10, 3, 0, 1</vt:lpwstr>
  </property>
</Properties>
</file>