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2e3d49"/>
              </w:rPr>
            </w:pPr>
            <w:r w:rsidDel="00000000" w:rsidR="00000000" w:rsidRPr="00000000">
              <w:rPr>
                <w:color w:val="4f4f4f"/>
                <w:sz w:val="24"/>
                <w:szCs w:val="24"/>
                <w:highlight w:val="white"/>
                <w:rtl w:val="0"/>
              </w:rPr>
              <w:t xml:space="preserve">The client requires </w:t>
            </w:r>
            <w:r w:rsidDel="00000000" w:rsidR="00000000" w:rsidRPr="00000000">
              <w:rPr>
                <w:color w:val="4f4f4f"/>
                <w:sz w:val="24"/>
                <w:szCs w:val="24"/>
                <w:highlight w:val="white"/>
                <w:rtl w:val="0"/>
              </w:rPr>
              <w:t xml:space="preserve">the system to be able to run inference on the video stream very quickly.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before="0" w:line="240" w:lineRule="auto"/>
              <w:rPr>
                <w:color w:val="4f4f4f"/>
                <w:sz w:val="24"/>
                <w:szCs w:val="24"/>
                <w:highlight w:val="white"/>
              </w:rPr>
            </w:pPr>
            <w:r w:rsidDel="00000000" w:rsidR="00000000" w:rsidRPr="00000000">
              <w:rPr>
                <w:color w:val="4f4f4f"/>
                <w:sz w:val="24"/>
                <w:szCs w:val="24"/>
                <w:highlight w:val="white"/>
                <w:rtl w:val="0"/>
              </w:rPr>
              <w:t xml:space="preserve">We can program an FPGA to act as an AI accelerator so that it performs well when running inference.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color w:val="2e3d49"/>
              </w:rPr>
            </w:pPr>
            <w:r w:rsidDel="00000000" w:rsidR="00000000" w:rsidRPr="00000000">
              <w:rPr>
                <w:color w:val="4f4f4f"/>
                <w:sz w:val="24"/>
                <w:szCs w:val="24"/>
                <w:highlight w:val="white"/>
                <w:rtl w:val="0"/>
              </w:rPr>
              <w:t xml:space="preserve">T</w:t>
            </w:r>
            <w:r w:rsidDel="00000000" w:rsidR="00000000" w:rsidRPr="00000000">
              <w:rPr>
                <w:color w:val="4f4f4f"/>
                <w:sz w:val="24"/>
                <w:szCs w:val="24"/>
                <w:highlight w:val="white"/>
                <w:rtl w:val="0"/>
              </w:rPr>
              <w:t xml:space="preserve">he system would also need to be flexible so that it can be reprogrammed and optimized to quickly detect flaws in different chip designs.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color w:val="2e3d49"/>
              </w:rPr>
            </w:pPr>
            <w:r w:rsidDel="00000000" w:rsidR="00000000" w:rsidRPr="00000000">
              <w:rPr>
                <w:color w:val="2e3d49"/>
                <w:rtl w:val="0"/>
              </w:rPr>
              <w:t xml:space="preserve">FPGAs are field-programmable. </w:t>
            </w:r>
            <w:r w:rsidDel="00000000" w:rsidR="00000000" w:rsidRPr="00000000">
              <w:rPr>
                <w:color w:val="4f4f4f"/>
                <w:sz w:val="24"/>
                <w:szCs w:val="24"/>
                <w:highlight w:val="white"/>
                <w:rtl w:val="0"/>
              </w:rPr>
              <w:t xml:space="preserve">The bitstreams being used can be updated without changing the hardware. This allows you to improve the performance of your system without replacing the FPGA.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color w:val="4f4f4f"/>
                <w:sz w:val="24"/>
                <w:szCs w:val="24"/>
                <w:highlight w:val="white"/>
                <w:rtl w:val="0"/>
              </w:rPr>
              <w:t xml:space="preserve">T</w:t>
            </w:r>
            <w:r w:rsidDel="00000000" w:rsidR="00000000" w:rsidRPr="00000000">
              <w:rPr>
                <w:color w:val="4f4f4f"/>
                <w:sz w:val="24"/>
                <w:szCs w:val="24"/>
                <w:highlight w:val="white"/>
                <w:rtl w:val="0"/>
              </w:rPr>
              <w:t xml:space="preserve">he client would ideally like the system to last for at least 5-10 years.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4f4f4f"/>
                <w:sz w:val="24"/>
                <w:szCs w:val="24"/>
                <w:highlight w:val="white"/>
              </w:rPr>
            </w:pPr>
            <w:r w:rsidDel="00000000" w:rsidR="00000000" w:rsidRPr="00000000">
              <w:rPr>
                <w:color w:val="4f4f4f"/>
                <w:sz w:val="24"/>
                <w:szCs w:val="24"/>
                <w:highlight w:val="white"/>
                <w:rtl w:val="0"/>
              </w:rPr>
              <w:t xml:space="preserve">FPGAs have a long lifespan. For example, FPGAs that use devices from Intel’s Internet of Things Group has guaranteed availability of 10 years, from the start of production.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color w:val="4f4f4f"/>
                <w:sz w:val="24"/>
                <w:szCs w:val="24"/>
                <w:highlight w:val="white"/>
                <w:rtl w:val="0"/>
              </w:rPr>
              <w:t xml:space="preserve">The client </w:t>
            </w:r>
            <w:r w:rsidDel="00000000" w:rsidR="00000000" w:rsidRPr="00000000">
              <w:rPr>
                <w:color w:val="4f4f4f"/>
                <w:sz w:val="24"/>
                <w:szCs w:val="24"/>
                <w:highlight w:val="white"/>
                <w:rtl w:val="0"/>
              </w:rPr>
              <w:t xml:space="preserve">wants a system to monitor the number of people in the factory line and would like the image processing task to be completed five times per second.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e3d49"/>
              </w:rPr>
            </w:pPr>
            <w:r w:rsidDel="00000000" w:rsidR="00000000" w:rsidRPr="00000000">
              <w:rPr>
                <w:color w:val="4f4f4f"/>
                <w:sz w:val="24"/>
                <w:szCs w:val="24"/>
                <w:highlight w:val="white"/>
                <w:rtl w:val="0"/>
              </w:rPr>
              <w:t xml:space="preserve">Once programmed with a suitable bitstream, FPGAs can execute neural networks with high performance and very little latency. They also support large networks making them useful in deep learning.</w:t>
            </w:r>
            <w:r w:rsidDel="00000000" w:rsidR="00000000" w:rsidRPr="00000000">
              <w:rPr>
                <w:rtl w:val="0"/>
              </w:rPr>
            </w:r>
          </w:p>
        </w:tc>
      </w:tr>
    </w:tbl>
    <w:p w:rsidR="00000000" w:rsidDel="00000000" w:rsidP="00000000" w:rsidRDefault="00000000" w:rsidRPr="00000000" w14:paraId="00000020">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7">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2E">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0">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i w:val="1"/>
                <w:color w:val="2e3d49"/>
              </w:rPr>
            </w:pPr>
            <w:r w:rsidDel="00000000" w:rsidR="00000000" w:rsidRPr="00000000">
              <w:rPr>
                <w:i w:val="1"/>
                <w:color w:val="2e3d49"/>
                <w:rtl w:val="0"/>
              </w:rPr>
              <w:t xml:space="preserve">The primary requirements requested by the client are:</w:t>
            </w:r>
          </w:p>
          <w:p w:rsidR="00000000" w:rsidDel="00000000" w:rsidP="00000000" w:rsidRDefault="00000000" w:rsidRPr="00000000" w14:paraId="00000036">
            <w:pPr>
              <w:spacing w:line="240" w:lineRule="auto"/>
              <w:rPr>
                <w:i w:val="1"/>
                <w:color w:val="2e3d49"/>
              </w:rPr>
            </w:pPr>
            <w:r w:rsidDel="00000000" w:rsidR="00000000" w:rsidRPr="00000000">
              <w:rPr>
                <w:rtl w:val="0"/>
              </w:rPr>
            </w:r>
          </w:p>
          <w:p w:rsidR="00000000" w:rsidDel="00000000" w:rsidP="00000000" w:rsidRDefault="00000000" w:rsidRPr="00000000" w14:paraId="00000037">
            <w:pPr>
              <w:spacing w:line="240" w:lineRule="auto"/>
              <w:rPr>
                <w:i w:val="1"/>
                <w:color w:val="2e3d49"/>
              </w:rPr>
            </w:pPr>
            <w:r w:rsidDel="00000000" w:rsidR="00000000" w:rsidRPr="00000000">
              <w:rPr>
                <w:i w:val="1"/>
                <w:color w:val="2e3d49"/>
                <w:rtl w:val="0"/>
              </w:rPr>
              <w:t xml:space="preserve">The first issue regarding productivity during shift transitions</w:t>
            </w:r>
          </w:p>
          <w:p w:rsidR="00000000" w:rsidDel="00000000" w:rsidP="00000000" w:rsidRDefault="00000000" w:rsidRPr="00000000" w14:paraId="00000038">
            <w:pPr>
              <w:numPr>
                <w:ilvl w:val="0"/>
                <w:numId w:val="1"/>
              </w:numPr>
              <w:spacing w:line="240" w:lineRule="auto"/>
              <w:ind w:left="720" w:hanging="360"/>
              <w:rPr>
                <w:i w:val="1"/>
                <w:color w:val="2e3d49"/>
                <w:u w:val="none"/>
              </w:rPr>
            </w:pPr>
            <w:r w:rsidDel="00000000" w:rsidR="00000000" w:rsidRPr="00000000">
              <w:rPr>
                <w:i w:val="1"/>
                <w:color w:val="2e3d49"/>
                <w:rtl w:val="0"/>
              </w:rPr>
              <w:t xml:space="preserve">Monitor number of people in the factory line</w:t>
            </w:r>
          </w:p>
          <w:p w:rsidR="00000000" w:rsidDel="00000000" w:rsidP="00000000" w:rsidRDefault="00000000" w:rsidRPr="00000000" w14:paraId="00000039">
            <w:pPr>
              <w:numPr>
                <w:ilvl w:val="0"/>
                <w:numId w:val="1"/>
              </w:numPr>
              <w:spacing w:line="240" w:lineRule="auto"/>
              <w:ind w:left="720" w:hanging="360"/>
              <w:rPr>
                <w:i w:val="1"/>
                <w:color w:val="2e3d49"/>
                <w:u w:val="none"/>
              </w:rPr>
            </w:pPr>
            <w:r w:rsidDel="00000000" w:rsidR="00000000" w:rsidRPr="00000000">
              <w:rPr>
                <w:i w:val="1"/>
                <w:color w:val="2e3d49"/>
                <w:rtl w:val="0"/>
              </w:rPr>
              <w:t xml:space="preserve">Image processing task to be performed 5 times per second</w:t>
            </w:r>
          </w:p>
          <w:p w:rsidR="00000000" w:rsidDel="00000000" w:rsidP="00000000" w:rsidRDefault="00000000" w:rsidRPr="00000000" w14:paraId="0000003A">
            <w:pPr>
              <w:spacing w:line="240" w:lineRule="auto"/>
              <w:rPr>
                <w:i w:val="1"/>
                <w:color w:val="2e3d49"/>
              </w:rPr>
            </w:pPr>
            <w:r w:rsidDel="00000000" w:rsidR="00000000" w:rsidRPr="00000000">
              <w:rPr>
                <w:rtl w:val="0"/>
              </w:rPr>
            </w:r>
          </w:p>
          <w:p w:rsidR="00000000" w:rsidDel="00000000" w:rsidP="00000000" w:rsidRDefault="00000000" w:rsidRPr="00000000" w14:paraId="0000003B">
            <w:pPr>
              <w:spacing w:line="240" w:lineRule="auto"/>
              <w:rPr>
                <w:i w:val="1"/>
                <w:color w:val="2e3d49"/>
              </w:rPr>
            </w:pPr>
            <w:r w:rsidDel="00000000" w:rsidR="00000000" w:rsidRPr="00000000">
              <w:rPr>
                <w:i w:val="1"/>
                <w:color w:val="2e3d49"/>
                <w:rtl w:val="0"/>
              </w:rPr>
              <w:t xml:space="preserve">The second issue regarding identifying flawed chips before packaging and shipping</w:t>
            </w:r>
          </w:p>
          <w:p w:rsidR="00000000" w:rsidDel="00000000" w:rsidP="00000000" w:rsidRDefault="00000000" w:rsidRPr="00000000" w14:paraId="0000003C">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system needs to run inference on video stream quickly</w:t>
            </w:r>
          </w:p>
          <w:p w:rsidR="00000000" w:rsidDel="00000000" w:rsidP="00000000" w:rsidRDefault="00000000" w:rsidRPr="00000000" w14:paraId="0000003D">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system needs to flexible to be reprogrammed according to the new designs</w:t>
            </w:r>
          </w:p>
          <w:p w:rsidR="00000000" w:rsidDel="00000000" w:rsidP="00000000" w:rsidRDefault="00000000" w:rsidRPr="00000000" w14:paraId="0000003E">
            <w:pPr>
              <w:numPr>
                <w:ilvl w:val="0"/>
                <w:numId w:val="2"/>
              </w:numPr>
              <w:spacing w:line="240" w:lineRule="auto"/>
              <w:ind w:left="720" w:hanging="360"/>
              <w:rPr>
                <w:i w:val="1"/>
                <w:color w:val="2e3d49"/>
                <w:u w:val="none"/>
              </w:rPr>
            </w:pPr>
            <w:r w:rsidDel="00000000" w:rsidR="00000000" w:rsidRPr="00000000">
              <w:rPr>
                <w:i w:val="1"/>
                <w:color w:val="2e3d49"/>
                <w:rtl w:val="0"/>
              </w:rPr>
              <w:t xml:space="preserve">Lifespan of at least 5 - 10 years</w:t>
            </w:r>
          </w:p>
          <w:p w:rsidR="00000000" w:rsidDel="00000000" w:rsidP="00000000" w:rsidRDefault="00000000" w:rsidRPr="00000000" w14:paraId="0000003F">
            <w:pPr>
              <w:spacing w:line="240" w:lineRule="auto"/>
              <w:rPr>
                <w:i w:val="1"/>
                <w:color w:val="2e3d49"/>
              </w:rPr>
            </w:pPr>
            <w:r w:rsidDel="00000000" w:rsidR="00000000" w:rsidRPr="00000000">
              <w:rPr>
                <w:rtl w:val="0"/>
              </w:rPr>
            </w:r>
          </w:p>
          <w:p w:rsidR="00000000" w:rsidDel="00000000" w:rsidP="00000000" w:rsidRDefault="00000000" w:rsidRPr="00000000" w14:paraId="00000040">
            <w:pPr>
              <w:spacing w:line="240" w:lineRule="auto"/>
              <w:rPr>
                <w:i w:val="1"/>
                <w:color w:val="2e3d49"/>
              </w:rPr>
            </w:pPr>
            <w:r w:rsidDel="00000000" w:rsidR="00000000" w:rsidRPr="00000000">
              <w:rPr>
                <w:i w:val="1"/>
                <w:color w:val="2e3d49"/>
                <w:rtl w:val="0"/>
              </w:rPr>
              <w:t xml:space="preserve">Field-Programmable Gate Arrays (FPGAs) are chips designed with maximum flexibility so that they can be reprogrammed as needed in the field. FPGA can be reprogrammed to act as an AI accelerator so that it performs well when running inference. Once programmed with a suitable bitstream, FPGAs can execute neural networks with high performance and very little latency. FPGAs can be deployed in harsh environments like factory floors and still perform optimally. FPGAs also have a long lifespan. In fact, FPGAs that use devices from Intel’s Internet of Things Group has guaranteed availability of 10 years, from production.</w:t>
            </w:r>
          </w:p>
        </w:tc>
      </w:tr>
    </w:tbl>
    <w:p w:rsidR="00000000" w:rsidDel="00000000" w:rsidP="00000000" w:rsidRDefault="00000000" w:rsidRPr="00000000" w14:paraId="00000043">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4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47">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4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4F">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5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55">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57">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62">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69">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6A">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6E">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70">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72">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73">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7">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7A">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7C">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7E">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8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86">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8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8C">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8E">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99">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A0">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A1">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A5">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A7">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A9">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AA">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B1">
      <w:pPr>
        <w:pStyle w:val="Heading1"/>
        <w:rPr/>
      </w:pPr>
      <w:bookmarkStart w:colFirst="0" w:colLast="0" w:name="_y9o3vvqwv0bf" w:id="16"/>
      <w:bookmarkEnd w:id="16"/>
      <w:r w:rsidDel="00000000" w:rsidR="00000000" w:rsidRPr="00000000">
        <w:rPr>
          <w:rtl w:val="0"/>
        </w:rPr>
      </w:r>
    </w:p>
    <w:sectPr>
      <w:headerReference r:id="rId10" w:type="default"/>
      <w:footerReference r:id="rId11"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9" name="image4.png"/>
          <a:graphic>
            <a:graphicData uri="http://schemas.openxmlformats.org/drawingml/2006/picture">
              <pic:pic>
                <pic:nvPicPr>
                  <pic:cNvPr descr="120-white.png" id="0" name="image4.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