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569D" w14:textId="6032A983" w:rsidR="000C268A" w:rsidRPr="000C268A" w:rsidRDefault="00BC1C1C" w:rsidP="000C268A">
      <w:pPr>
        <w:spacing w:after="0" w:line="240" w:lineRule="auto"/>
        <w:jc w:val="center"/>
        <w:rPr>
          <w:rFonts w:cstheme="minorHAnsi"/>
          <w:b/>
          <w:bCs/>
          <w:sz w:val="30"/>
          <w:szCs w:val="30"/>
          <w:u w:val="single"/>
        </w:rPr>
      </w:pPr>
      <w:r w:rsidRPr="000C268A">
        <w:rPr>
          <w:rFonts w:cstheme="minorHAnsi"/>
          <w:b/>
          <w:bCs/>
          <w:sz w:val="30"/>
          <w:szCs w:val="30"/>
          <w:u w:val="single"/>
        </w:rPr>
        <w:t>LESSON 2</w:t>
      </w:r>
      <w:r w:rsidR="000C268A" w:rsidRPr="000C268A">
        <w:rPr>
          <w:rFonts w:cstheme="minorHAnsi"/>
          <w:b/>
          <w:bCs/>
          <w:sz w:val="30"/>
          <w:szCs w:val="30"/>
          <w:u w:val="single"/>
        </w:rPr>
        <w:t>: INTRODUCTION TO MACHINE LEARNING</w:t>
      </w:r>
    </w:p>
    <w:p w14:paraId="519B72DD" w14:textId="2D3CFCF1" w:rsidR="00680826" w:rsidRPr="00EE2AB1" w:rsidRDefault="00680826" w:rsidP="00BC42A2">
      <w:pPr>
        <w:spacing w:after="0" w:line="240" w:lineRule="auto"/>
        <w:jc w:val="both"/>
        <w:rPr>
          <w:rFonts w:cstheme="minorHAnsi"/>
          <w:b/>
          <w:bCs/>
          <w:sz w:val="26"/>
          <w:szCs w:val="26"/>
        </w:rPr>
      </w:pPr>
    </w:p>
    <w:p w14:paraId="17C0639F" w14:textId="29286024" w:rsidR="0044505D" w:rsidRPr="00EE2AB1" w:rsidRDefault="0044505D" w:rsidP="00BC42A2">
      <w:pPr>
        <w:spacing w:after="0" w:line="240" w:lineRule="auto"/>
        <w:jc w:val="both"/>
        <w:rPr>
          <w:rFonts w:cstheme="minorHAnsi"/>
          <w:b/>
          <w:bCs/>
          <w:sz w:val="26"/>
          <w:szCs w:val="26"/>
        </w:rPr>
      </w:pPr>
      <w:r w:rsidRPr="00EE2AB1">
        <w:rPr>
          <w:rFonts w:cstheme="minorHAnsi"/>
          <w:b/>
          <w:bCs/>
          <w:sz w:val="26"/>
          <w:szCs w:val="26"/>
        </w:rPr>
        <w:t>MODULE 1: Lesson Overview</w:t>
      </w:r>
    </w:p>
    <w:p w14:paraId="7E83F627" w14:textId="77777777" w:rsidR="0044505D" w:rsidRPr="00EE2AB1" w:rsidRDefault="0044505D" w:rsidP="00BC42A2">
      <w:pPr>
        <w:spacing w:after="0" w:line="240" w:lineRule="auto"/>
        <w:jc w:val="both"/>
        <w:rPr>
          <w:rFonts w:cstheme="minorHAnsi"/>
          <w:b/>
          <w:bCs/>
          <w:sz w:val="26"/>
          <w:szCs w:val="26"/>
        </w:rPr>
      </w:pPr>
      <w:r w:rsidRPr="00EE2AB1">
        <w:rPr>
          <w:rFonts w:cstheme="minorHAnsi"/>
          <w:b/>
          <w:bCs/>
          <w:sz w:val="26"/>
          <w:szCs w:val="26"/>
        </w:rPr>
        <w:tab/>
      </w:r>
    </w:p>
    <w:p w14:paraId="2D7AD9FB" w14:textId="3E55D973" w:rsidR="0044505D" w:rsidRPr="00BC42A2" w:rsidRDefault="0044505D" w:rsidP="00BC42A2">
      <w:pPr>
        <w:spacing w:after="0" w:line="240" w:lineRule="auto"/>
        <w:jc w:val="both"/>
        <w:rPr>
          <w:rFonts w:cstheme="minorHAnsi"/>
          <w:b/>
          <w:bCs/>
          <w:sz w:val="24"/>
          <w:szCs w:val="24"/>
        </w:rPr>
      </w:pPr>
      <w:r w:rsidRPr="00BC42A2">
        <w:rPr>
          <w:rFonts w:cstheme="minorHAnsi"/>
          <w:sz w:val="24"/>
          <w:szCs w:val="24"/>
        </w:rPr>
        <w:t>We’ll cover the following modules in this lesson:</w:t>
      </w:r>
    </w:p>
    <w:p w14:paraId="19C074F4"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What machine learning is and why it's so important in today's world</w:t>
      </w:r>
    </w:p>
    <w:p w14:paraId="075378D4"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historical context of machine learning</w:t>
      </w:r>
    </w:p>
    <w:p w14:paraId="284F1BB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data science process</w:t>
      </w:r>
    </w:p>
    <w:p w14:paraId="7DE7B00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types of data that machine learning deals with</w:t>
      </w:r>
    </w:p>
    <w:p w14:paraId="3C599167"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two main perspectives in ML: the </w:t>
      </w:r>
      <w:r w:rsidRPr="00BC42A2">
        <w:rPr>
          <w:rFonts w:cstheme="minorHAnsi"/>
          <w:i/>
          <w:iCs/>
          <w:sz w:val="24"/>
          <w:szCs w:val="24"/>
        </w:rPr>
        <w:t>statistical</w:t>
      </w:r>
      <w:r w:rsidRPr="00BC42A2">
        <w:rPr>
          <w:rFonts w:cstheme="minorHAnsi"/>
          <w:sz w:val="24"/>
          <w:szCs w:val="24"/>
        </w:rPr>
        <w:t> perspective and the </w:t>
      </w:r>
      <w:r w:rsidRPr="00BC42A2">
        <w:rPr>
          <w:rFonts w:cstheme="minorHAnsi"/>
          <w:i/>
          <w:iCs/>
          <w:sz w:val="24"/>
          <w:szCs w:val="24"/>
        </w:rPr>
        <w:t>computer science</w:t>
      </w:r>
      <w:r w:rsidRPr="00BC42A2">
        <w:rPr>
          <w:rFonts w:cstheme="minorHAnsi"/>
          <w:sz w:val="24"/>
          <w:szCs w:val="24"/>
        </w:rPr>
        <w:t> perspective</w:t>
      </w:r>
    </w:p>
    <w:p w14:paraId="532BFC8D"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essential tools needed for designing and training machine learning models</w:t>
      </w:r>
    </w:p>
    <w:p w14:paraId="598488C9"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basics of Azure ML</w:t>
      </w:r>
    </w:p>
    <w:p w14:paraId="4C805F82"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models and algorithms</w:t>
      </w:r>
    </w:p>
    <w:p w14:paraId="73DCEBE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basics of a linear regression model</w:t>
      </w:r>
    </w:p>
    <w:p w14:paraId="7D539393"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parametric vs. non-parametric functions</w:t>
      </w:r>
    </w:p>
    <w:p w14:paraId="0A515C53"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classical machine learning vs. deep learning</w:t>
      </w:r>
    </w:p>
    <w:p w14:paraId="6E4FA19C"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main approaches to machine learning</w:t>
      </w:r>
    </w:p>
    <w:p w14:paraId="7FF7C61E"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trade-offs that come up when making decisions about how to design and training machine learning models</w:t>
      </w:r>
    </w:p>
    <w:p w14:paraId="2089F5F9" w14:textId="77777777" w:rsidR="0044505D" w:rsidRPr="00BC42A2" w:rsidRDefault="0044505D" w:rsidP="00BC42A2">
      <w:pPr>
        <w:spacing w:after="0" w:line="240" w:lineRule="auto"/>
        <w:jc w:val="both"/>
        <w:rPr>
          <w:rFonts w:cstheme="minorHAnsi"/>
          <w:b/>
          <w:bCs/>
          <w:sz w:val="24"/>
          <w:szCs w:val="24"/>
        </w:rPr>
      </w:pPr>
    </w:p>
    <w:p w14:paraId="799D93D3" w14:textId="77777777" w:rsidR="0044505D" w:rsidRPr="00EE2AB1" w:rsidRDefault="0044505D" w:rsidP="00BC42A2">
      <w:pPr>
        <w:spacing w:after="0" w:line="240" w:lineRule="auto"/>
        <w:jc w:val="both"/>
        <w:rPr>
          <w:rFonts w:cstheme="minorHAnsi"/>
          <w:b/>
          <w:bCs/>
          <w:sz w:val="26"/>
          <w:szCs w:val="26"/>
        </w:rPr>
      </w:pPr>
    </w:p>
    <w:p w14:paraId="67E80F8D" w14:textId="0FCAFECC" w:rsidR="00BC1C1C" w:rsidRPr="00EE2AB1" w:rsidRDefault="00680826" w:rsidP="00BC42A2">
      <w:pPr>
        <w:spacing w:after="0" w:line="240" w:lineRule="auto"/>
        <w:jc w:val="both"/>
        <w:rPr>
          <w:rFonts w:cstheme="minorHAnsi"/>
          <w:b/>
          <w:bCs/>
          <w:sz w:val="26"/>
          <w:szCs w:val="26"/>
        </w:rPr>
      </w:pPr>
      <w:r w:rsidRPr="00EE2AB1">
        <w:rPr>
          <w:rFonts w:cstheme="minorHAnsi"/>
          <w:b/>
          <w:bCs/>
          <w:sz w:val="26"/>
          <w:szCs w:val="26"/>
        </w:rPr>
        <w:t xml:space="preserve">MODULE </w:t>
      </w:r>
      <w:r w:rsidR="0044505D" w:rsidRPr="00EE2AB1">
        <w:rPr>
          <w:rFonts w:cstheme="minorHAnsi"/>
          <w:b/>
          <w:bCs/>
          <w:sz w:val="26"/>
          <w:szCs w:val="26"/>
        </w:rPr>
        <w:t>2</w:t>
      </w:r>
      <w:r w:rsidRPr="00EE2AB1">
        <w:rPr>
          <w:rFonts w:cstheme="minorHAnsi"/>
          <w:b/>
          <w:bCs/>
          <w:sz w:val="26"/>
          <w:szCs w:val="26"/>
        </w:rPr>
        <w:t xml:space="preserve">: </w:t>
      </w:r>
      <w:r w:rsidR="00BC1C1C" w:rsidRPr="00EE2AB1">
        <w:rPr>
          <w:rFonts w:cstheme="minorHAnsi"/>
          <w:b/>
          <w:bCs/>
          <w:sz w:val="26"/>
          <w:szCs w:val="26"/>
        </w:rPr>
        <w:t>What is Machine Learning?</w:t>
      </w:r>
    </w:p>
    <w:p w14:paraId="1455DFAF" w14:textId="77777777" w:rsidR="00BC1C1C" w:rsidRPr="00EE2AB1" w:rsidRDefault="00BC1C1C" w:rsidP="00BC42A2">
      <w:pPr>
        <w:spacing w:after="0" w:line="240" w:lineRule="auto"/>
        <w:jc w:val="both"/>
        <w:rPr>
          <w:rFonts w:eastAsia="Times New Roman" w:cstheme="minorHAnsi"/>
          <w:b/>
          <w:bCs/>
          <w:sz w:val="24"/>
          <w:szCs w:val="24"/>
          <w:lang w:eastAsia="en-IN"/>
        </w:rPr>
      </w:pPr>
    </w:p>
    <w:p w14:paraId="3E6960C8" w14:textId="38F4736B"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Machine Learning</w:t>
      </w:r>
    </w:p>
    <w:p w14:paraId="5A2FF8A6" w14:textId="50623314" w:rsidR="00E30682" w:rsidRPr="00BC42A2" w:rsidRDefault="00E30682" w:rsidP="00BC42A2">
      <w:pPr>
        <w:pStyle w:val="ListParagraph"/>
        <w:spacing w:after="0" w:line="240" w:lineRule="auto"/>
        <w:jc w:val="both"/>
        <w:rPr>
          <w:rFonts w:eastAsia="Times New Roman" w:cstheme="minorHAnsi"/>
          <w:sz w:val="24"/>
          <w:szCs w:val="24"/>
          <w:lang w:eastAsia="en-IN"/>
        </w:rPr>
      </w:pPr>
      <w:r w:rsidRPr="00BC42A2">
        <w:rPr>
          <w:rFonts w:eastAsia="Times New Roman" w:cstheme="minorHAnsi"/>
          <w:sz w:val="24"/>
          <w:szCs w:val="24"/>
          <w:lang w:eastAsia="en-IN"/>
        </w:rPr>
        <w:t>A data science technique used to extract patterns from data, allowing computers to identify related data, and forecast future outcomes, behaviours, and trends.</w:t>
      </w:r>
    </w:p>
    <w:p w14:paraId="624E6A25" w14:textId="754AEC26" w:rsidR="00E30682" w:rsidRPr="00BC42A2" w:rsidRDefault="00E30682" w:rsidP="00BC42A2">
      <w:pPr>
        <w:spacing w:after="0" w:line="240" w:lineRule="auto"/>
        <w:jc w:val="both"/>
        <w:rPr>
          <w:rFonts w:eastAsia="Times New Roman" w:cstheme="minorHAnsi"/>
          <w:sz w:val="24"/>
          <w:szCs w:val="24"/>
          <w:lang w:eastAsia="en-IN"/>
        </w:rPr>
      </w:pPr>
    </w:p>
    <w:p w14:paraId="50A19BF0" w14:textId="77777777"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Traditional Programming Paradigm</w:t>
      </w:r>
    </w:p>
    <w:p w14:paraId="4F19D8AB" w14:textId="424506E7" w:rsidR="00E30682" w:rsidRPr="00BC42A2" w:rsidRDefault="00E30682" w:rsidP="00BC42A2">
      <w:pPr>
        <w:pStyle w:val="ListParagraph"/>
        <w:spacing w:after="0" w:line="240" w:lineRule="auto"/>
        <w:jc w:val="both"/>
        <w:rPr>
          <w:rFonts w:eastAsia="Times New Roman" w:cstheme="minorHAnsi"/>
          <w:sz w:val="24"/>
          <w:szCs w:val="24"/>
          <w:lang w:eastAsia="en-IN"/>
        </w:rPr>
      </w:pPr>
      <w:r w:rsidRPr="00BC42A2">
        <w:rPr>
          <w:rFonts w:cstheme="minorHAnsi"/>
          <w:noProof/>
          <w:sz w:val="24"/>
          <w:szCs w:val="24"/>
        </w:rPr>
        <w:drawing>
          <wp:inline distT="0" distB="0" distL="0" distR="0" wp14:anchorId="7A9E0F13" wp14:editId="37A61381">
            <wp:extent cx="5731510" cy="1134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34110"/>
                    </a:xfrm>
                    <a:prstGeom prst="rect">
                      <a:avLst/>
                    </a:prstGeom>
                  </pic:spPr>
                </pic:pic>
              </a:graphicData>
            </a:graphic>
          </wp:inline>
        </w:drawing>
      </w:r>
    </w:p>
    <w:p w14:paraId="2E5D8F51" w14:textId="5CD76A67"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Machine Learning Paradigm</w:t>
      </w:r>
    </w:p>
    <w:p w14:paraId="3F79BAB3" w14:textId="649DC91E" w:rsidR="00E30682" w:rsidRPr="00BC42A2" w:rsidRDefault="00E30682" w:rsidP="00BC42A2">
      <w:pPr>
        <w:pStyle w:val="ListParagraph"/>
        <w:jc w:val="both"/>
        <w:rPr>
          <w:rFonts w:cstheme="minorHAnsi"/>
          <w:sz w:val="24"/>
          <w:szCs w:val="24"/>
        </w:rPr>
      </w:pPr>
      <w:r w:rsidRPr="00BC42A2">
        <w:rPr>
          <w:rFonts w:cstheme="minorHAnsi"/>
          <w:noProof/>
          <w:sz w:val="24"/>
          <w:szCs w:val="24"/>
        </w:rPr>
        <w:drawing>
          <wp:inline distT="0" distB="0" distL="0" distR="0" wp14:anchorId="1439835B" wp14:editId="4EE649FA">
            <wp:extent cx="5657850" cy="1121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1121410"/>
                    </a:xfrm>
                    <a:prstGeom prst="rect">
                      <a:avLst/>
                    </a:prstGeom>
                  </pic:spPr>
                </pic:pic>
              </a:graphicData>
            </a:graphic>
          </wp:inline>
        </w:drawing>
      </w:r>
    </w:p>
    <w:p w14:paraId="079EE820" w14:textId="21945B90" w:rsidR="00E30682" w:rsidRPr="00BC42A2" w:rsidRDefault="00E30682" w:rsidP="00BC42A2">
      <w:pPr>
        <w:pStyle w:val="ListParagraph"/>
        <w:numPr>
          <w:ilvl w:val="0"/>
          <w:numId w:val="1"/>
        </w:numPr>
        <w:jc w:val="both"/>
        <w:rPr>
          <w:rFonts w:cstheme="minorHAnsi"/>
          <w:sz w:val="24"/>
          <w:szCs w:val="24"/>
        </w:rPr>
      </w:pPr>
      <w:r w:rsidRPr="00BC42A2">
        <w:rPr>
          <w:rFonts w:cstheme="minorHAnsi"/>
          <w:sz w:val="24"/>
          <w:szCs w:val="24"/>
        </w:rPr>
        <w:t>Machine Learning uses historical data to generate rules that we have not thought of.</w:t>
      </w:r>
    </w:p>
    <w:p w14:paraId="7DCE38B8" w14:textId="1D4C8E8B" w:rsidR="00680826" w:rsidRPr="00BC42A2" w:rsidRDefault="00E30682" w:rsidP="00BC42A2">
      <w:pPr>
        <w:pStyle w:val="ListParagraph"/>
        <w:numPr>
          <w:ilvl w:val="0"/>
          <w:numId w:val="1"/>
        </w:numPr>
        <w:jc w:val="both"/>
        <w:rPr>
          <w:rFonts w:cstheme="minorHAnsi"/>
          <w:sz w:val="24"/>
          <w:szCs w:val="24"/>
        </w:rPr>
      </w:pPr>
      <w:r w:rsidRPr="00BC42A2">
        <w:rPr>
          <w:rFonts w:cstheme="minorHAnsi"/>
          <w:sz w:val="24"/>
          <w:szCs w:val="24"/>
        </w:rPr>
        <w:t>Machine Learning is best suited for tasks like pattern recognition, anomaly detection, time series forecasting and recommendation systems.</w:t>
      </w:r>
    </w:p>
    <w:p w14:paraId="4C560350" w14:textId="77777777" w:rsidR="00680826" w:rsidRPr="00EE2AB1" w:rsidRDefault="00680826" w:rsidP="00BC42A2">
      <w:pPr>
        <w:jc w:val="both"/>
        <w:rPr>
          <w:rFonts w:cstheme="minorHAnsi"/>
          <w:b/>
          <w:bCs/>
          <w:sz w:val="26"/>
          <w:szCs w:val="26"/>
        </w:rPr>
      </w:pPr>
    </w:p>
    <w:p w14:paraId="01300934" w14:textId="0B351DF5" w:rsidR="00BC1C1C" w:rsidRPr="00EE2AB1" w:rsidRDefault="00680826" w:rsidP="00BC42A2">
      <w:pPr>
        <w:jc w:val="both"/>
        <w:rPr>
          <w:rFonts w:cstheme="minorHAnsi"/>
          <w:b/>
          <w:bCs/>
          <w:sz w:val="26"/>
          <w:szCs w:val="26"/>
        </w:rPr>
      </w:pPr>
      <w:r w:rsidRPr="00EE2AB1">
        <w:rPr>
          <w:rFonts w:cstheme="minorHAnsi"/>
          <w:b/>
          <w:bCs/>
          <w:sz w:val="26"/>
          <w:szCs w:val="26"/>
        </w:rPr>
        <w:t xml:space="preserve">MODULE </w:t>
      </w:r>
      <w:r w:rsidR="0044505D" w:rsidRPr="00EE2AB1">
        <w:rPr>
          <w:rFonts w:cstheme="minorHAnsi"/>
          <w:b/>
          <w:bCs/>
          <w:sz w:val="26"/>
          <w:szCs w:val="26"/>
        </w:rPr>
        <w:t>3</w:t>
      </w:r>
      <w:r w:rsidRPr="00EE2AB1">
        <w:rPr>
          <w:rFonts w:cstheme="minorHAnsi"/>
          <w:b/>
          <w:bCs/>
          <w:sz w:val="26"/>
          <w:szCs w:val="26"/>
        </w:rPr>
        <w:t xml:space="preserve">: </w:t>
      </w:r>
      <w:r w:rsidR="00BC1C1C" w:rsidRPr="00EE2AB1">
        <w:rPr>
          <w:rFonts w:cstheme="minorHAnsi"/>
          <w:b/>
          <w:bCs/>
          <w:sz w:val="26"/>
          <w:szCs w:val="26"/>
        </w:rPr>
        <w:t>Applications of Machine Learning</w:t>
      </w:r>
    </w:p>
    <w:p w14:paraId="214F9FDD" w14:textId="43588FFE" w:rsidR="00BC1C1C" w:rsidRPr="00EE2AB1" w:rsidRDefault="006D5B84" w:rsidP="00BC42A2">
      <w:pPr>
        <w:pStyle w:val="ListParagraph"/>
        <w:numPr>
          <w:ilvl w:val="0"/>
          <w:numId w:val="2"/>
        </w:numPr>
        <w:jc w:val="both"/>
        <w:rPr>
          <w:rFonts w:cstheme="minorHAnsi"/>
          <w:b/>
          <w:bCs/>
          <w:sz w:val="26"/>
          <w:szCs w:val="26"/>
        </w:rPr>
      </w:pPr>
      <w:r w:rsidRPr="00EE2AB1">
        <w:rPr>
          <w:rFonts w:cstheme="minorHAnsi"/>
          <w:sz w:val="24"/>
          <w:szCs w:val="24"/>
        </w:rPr>
        <w:t>Machine Learning/ Deep Learning/ Reinforcement Learning</w:t>
      </w:r>
    </w:p>
    <w:p w14:paraId="3798D4A5" w14:textId="67D459D2"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Natural Language Processing (NLP)</w:t>
      </w:r>
    </w:p>
    <w:p w14:paraId="63EF967D" w14:textId="520530F4"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Text: summarization, topic detection, similarity, search</w:t>
      </w:r>
    </w:p>
    <w:p w14:paraId="2C33DFCD" w14:textId="1A329A29"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Speech: speech-to-text, text-to-speech, translation</w:t>
      </w:r>
    </w:p>
    <w:p w14:paraId="70520FE3" w14:textId="2250E3D9"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Computer Vision (CV)</w:t>
      </w:r>
    </w:p>
    <w:p w14:paraId="1441C437" w14:textId="60E7B0D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Self-driving cars</w:t>
      </w:r>
    </w:p>
    <w:p w14:paraId="3376FE9E" w14:textId="0D3B029F"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Image classification</w:t>
      </w:r>
    </w:p>
    <w:p w14:paraId="70AC855C" w14:textId="4F760291"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Object detection</w:t>
      </w:r>
    </w:p>
    <w:p w14:paraId="7D4D5FBF" w14:textId="129C470A"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Object identification</w:t>
      </w:r>
    </w:p>
    <w:p w14:paraId="105E0382" w14:textId="4FE009E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LIDAR and Visible Spectrum</w:t>
      </w:r>
    </w:p>
    <w:p w14:paraId="2AC15F93" w14:textId="2BE04DC1"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Analytics</w:t>
      </w:r>
    </w:p>
    <w:p w14:paraId="57139D3C" w14:textId="7662A872"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Regression</w:t>
      </w:r>
    </w:p>
    <w:p w14:paraId="41E51680" w14:textId="41E5F1E3"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Classification</w:t>
      </w:r>
    </w:p>
    <w:p w14:paraId="2D7D70ED" w14:textId="413C60DF"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Forecasting</w:t>
      </w:r>
    </w:p>
    <w:p w14:paraId="445D1856" w14:textId="7D17B01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Clustering</w:t>
      </w:r>
    </w:p>
    <w:p w14:paraId="617A59F5" w14:textId="3E3B7EA6"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Decision Making</w:t>
      </w:r>
    </w:p>
    <w:p w14:paraId="0B768B29" w14:textId="625F29DB"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 xml:space="preserve">Sequence decision making problems </w:t>
      </w:r>
    </w:p>
    <w:p w14:paraId="5B9B650E" w14:textId="77D5B077"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Recommenders</w:t>
      </w:r>
    </w:p>
    <w:p w14:paraId="5BDFB360" w14:textId="5136B167" w:rsidR="006D5B84" w:rsidRPr="00EE2AB1" w:rsidRDefault="006D5B84" w:rsidP="00BC42A2">
      <w:pPr>
        <w:pStyle w:val="ListParagraph"/>
        <w:numPr>
          <w:ilvl w:val="0"/>
          <w:numId w:val="2"/>
        </w:numPr>
        <w:jc w:val="both"/>
        <w:rPr>
          <w:rFonts w:cstheme="minorHAnsi"/>
          <w:b/>
          <w:bCs/>
          <w:sz w:val="26"/>
          <w:szCs w:val="26"/>
        </w:rPr>
      </w:pPr>
      <w:r w:rsidRPr="00EE2AB1">
        <w:rPr>
          <w:rFonts w:cstheme="minorHAnsi"/>
          <w:sz w:val="24"/>
          <w:szCs w:val="24"/>
        </w:rPr>
        <w:t>Examples of Machine Learning</w:t>
      </w:r>
    </w:p>
    <w:p w14:paraId="62BB3FF1" w14:textId="25F0677E" w:rsidR="00BE38D9"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Automating the recognising the disease</w:t>
      </w:r>
      <w:r w:rsidR="00BE38D9" w:rsidRPr="00EE2AB1">
        <w:rPr>
          <w:rFonts w:cstheme="minorHAnsi"/>
          <w:sz w:val="24"/>
          <w:szCs w:val="24"/>
        </w:rPr>
        <w:t>.</w:t>
      </w:r>
    </w:p>
    <w:p w14:paraId="12BF0A5E" w14:textId="5859F487" w:rsidR="00EF4BCB" w:rsidRPr="00EE2AB1" w:rsidRDefault="00BA067A" w:rsidP="00BC42A2">
      <w:pPr>
        <w:pStyle w:val="ListParagraph"/>
        <w:numPr>
          <w:ilvl w:val="2"/>
          <w:numId w:val="2"/>
        </w:numPr>
        <w:jc w:val="both"/>
        <w:rPr>
          <w:rFonts w:cstheme="minorHAnsi"/>
          <w:b/>
          <w:bCs/>
          <w:sz w:val="24"/>
          <w:szCs w:val="24"/>
        </w:rPr>
      </w:pPr>
      <w:hyperlink r:id="rId10" w:tgtFrame="_blank" w:history="1">
        <w:r w:rsidR="00EF4BCB" w:rsidRPr="00EE2AB1">
          <w:rPr>
            <w:rStyle w:val="Hyperlink"/>
            <w:rFonts w:cstheme="minorHAnsi"/>
            <w:color w:val="auto"/>
            <w:sz w:val="24"/>
            <w:szCs w:val="24"/>
            <w:u w:val="none"/>
            <w:shd w:val="clear" w:color="auto" w:fill="FFFFFF"/>
          </w:rPr>
          <w:t>Google has trained a deep learning model to detect breast cancer</w:t>
        </w:r>
      </w:hyperlink>
    </w:p>
    <w:p w14:paraId="0E06C1E0" w14:textId="65E424B7" w:rsidR="00EF4BCB" w:rsidRPr="00EE2AB1" w:rsidRDefault="00BA067A" w:rsidP="00BC42A2">
      <w:pPr>
        <w:pStyle w:val="ListParagraph"/>
        <w:numPr>
          <w:ilvl w:val="2"/>
          <w:numId w:val="2"/>
        </w:numPr>
        <w:jc w:val="both"/>
        <w:rPr>
          <w:rFonts w:cstheme="minorHAnsi"/>
          <w:b/>
          <w:bCs/>
          <w:sz w:val="24"/>
          <w:szCs w:val="24"/>
        </w:rPr>
      </w:pPr>
      <w:hyperlink r:id="rId11" w:tgtFrame="_blank" w:history="1">
        <w:r w:rsidR="00EF4BCB" w:rsidRPr="00EE2AB1">
          <w:rPr>
            <w:rStyle w:val="Hyperlink"/>
            <w:rFonts w:cstheme="minorHAnsi"/>
            <w:color w:val="auto"/>
            <w:sz w:val="24"/>
            <w:szCs w:val="24"/>
            <w:u w:val="none"/>
            <w:shd w:val="clear" w:color="auto" w:fill="FFFFFF"/>
          </w:rPr>
          <w:t>Stanford researchers have used deep learning models to diagnose skin cancer</w:t>
        </w:r>
      </w:hyperlink>
    </w:p>
    <w:p w14:paraId="7A7111C7" w14:textId="73F8E134"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Recommend next best actions for individual care plans using patient’s digital health footprint.</w:t>
      </w:r>
    </w:p>
    <w:p w14:paraId="2DE47477" w14:textId="5D83A068" w:rsidR="00EF4BCB" w:rsidRPr="00EE2AB1" w:rsidRDefault="00BA067A" w:rsidP="00BC42A2">
      <w:pPr>
        <w:pStyle w:val="ListParagraph"/>
        <w:numPr>
          <w:ilvl w:val="2"/>
          <w:numId w:val="2"/>
        </w:numPr>
        <w:jc w:val="both"/>
        <w:rPr>
          <w:rFonts w:cstheme="minorHAnsi"/>
          <w:b/>
          <w:bCs/>
          <w:sz w:val="24"/>
          <w:szCs w:val="24"/>
        </w:rPr>
      </w:pPr>
      <w:hyperlink r:id="rId12" w:tgtFrame="_blank" w:history="1">
        <w:r w:rsidR="00EF4BCB" w:rsidRPr="00EE2AB1">
          <w:rPr>
            <w:rStyle w:val="Hyperlink"/>
            <w:rFonts w:cstheme="minorHAnsi"/>
            <w:color w:val="auto"/>
            <w:sz w:val="24"/>
            <w:szCs w:val="24"/>
            <w:u w:val="none"/>
            <w:shd w:val="clear" w:color="auto" w:fill="FFFFFF"/>
          </w:rPr>
          <w:t>EMRs (Electronic Medical Records) and EHRs (Electronic Health Records)</w:t>
        </w:r>
      </w:hyperlink>
    </w:p>
    <w:p w14:paraId="1DAD97B7" w14:textId="499BFA25" w:rsidR="00EF4BCB" w:rsidRPr="00EE2AB1" w:rsidRDefault="00BA067A" w:rsidP="00BC42A2">
      <w:pPr>
        <w:pStyle w:val="ListParagraph"/>
        <w:numPr>
          <w:ilvl w:val="2"/>
          <w:numId w:val="2"/>
        </w:numPr>
        <w:jc w:val="both"/>
        <w:rPr>
          <w:rFonts w:cstheme="minorHAnsi"/>
          <w:b/>
          <w:bCs/>
          <w:sz w:val="24"/>
          <w:szCs w:val="24"/>
        </w:rPr>
      </w:pPr>
      <w:hyperlink r:id="rId13" w:tgtFrame="_blank" w:history="1">
        <w:r w:rsidR="00EF4BCB" w:rsidRPr="00EE2AB1">
          <w:rPr>
            <w:rStyle w:val="Hyperlink"/>
            <w:rFonts w:cstheme="minorHAnsi"/>
            <w:color w:val="auto"/>
            <w:sz w:val="24"/>
            <w:szCs w:val="24"/>
            <w:u w:val="none"/>
            <w:shd w:val="clear" w:color="auto" w:fill="FFFFFF"/>
          </w:rPr>
          <w:t>IBM Watson Oncology</w:t>
        </w:r>
      </w:hyperlink>
    </w:p>
    <w:p w14:paraId="435B3583" w14:textId="497E60D2"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Enabling real-time, personalized and interactive banking experience with chat bots.</w:t>
      </w:r>
      <w:r w:rsidR="00BE38D9" w:rsidRPr="00EE2AB1">
        <w:rPr>
          <w:rFonts w:cstheme="minorHAnsi"/>
          <w:sz w:val="24"/>
          <w:szCs w:val="24"/>
        </w:rPr>
        <w:t xml:space="preserve"> This allows resolving simple issues without the need of human intervention. </w:t>
      </w:r>
    </w:p>
    <w:p w14:paraId="10553667" w14:textId="0B62F9BC" w:rsidR="00751097" w:rsidRPr="00EE2AB1" w:rsidRDefault="00BA067A" w:rsidP="00BC42A2">
      <w:pPr>
        <w:pStyle w:val="ListParagraph"/>
        <w:numPr>
          <w:ilvl w:val="2"/>
          <w:numId w:val="2"/>
        </w:numPr>
        <w:jc w:val="both"/>
        <w:rPr>
          <w:rFonts w:cstheme="minorHAnsi"/>
          <w:b/>
          <w:bCs/>
          <w:sz w:val="24"/>
          <w:szCs w:val="24"/>
        </w:rPr>
      </w:pPr>
      <w:hyperlink r:id="rId14" w:history="1">
        <w:r w:rsidR="00751097" w:rsidRPr="00EE2AB1">
          <w:rPr>
            <w:rStyle w:val="Hyperlink"/>
            <w:rFonts w:cstheme="minorHAnsi"/>
            <w:color w:val="auto"/>
            <w:sz w:val="24"/>
            <w:szCs w:val="24"/>
            <w:u w:val="none"/>
          </w:rPr>
          <w:t>https://www.drift.com/learn/chatbot/ai-chatbots/</w:t>
        </w:r>
      </w:hyperlink>
    </w:p>
    <w:p w14:paraId="416F84C1" w14:textId="1347B099"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Identify next best action for the customer</w:t>
      </w:r>
      <w:r w:rsidR="00BE38D9" w:rsidRPr="00EE2AB1">
        <w:rPr>
          <w:rFonts w:cstheme="minorHAnsi"/>
          <w:sz w:val="24"/>
          <w:szCs w:val="24"/>
        </w:rPr>
        <w:t xml:space="preserve"> (ex: showing relevant deals)</w:t>
      </w:r>
      <w:r w:rsidRPr="00EE2AB1">
        <w:rPr>
          <w:rFonts w:cstheme="minorHAnsi"/>
          <w:sz w:val="24"/>
          <w:szCs w:val="24"/>
        </w:rPr>
        <w:t>.</w:t>
      </w:r>
    </w:p>
    <w:p w14:paraId="404EA3A4" w14:textId="53EC44D8" w:rsidR="000B1B03" w:rsidRPr="00EE2AB1" w:rsidRDefault="00BA067A" w:rsidP="00BC42A2">
      <w:pPr>
        <w:pStyle w:val="ListParagraph"/>
        <w:numPr>
          <w:ilvl w:val="2"/>
          <w:numId w:val="2"/>
        </w:numPr>
        <w:jc w:val="both"/>
        <w:rPr>
          <w:rFonts w:cstheme="minorHAnsi"/>
          <w:b/>
          <w:bCs/>
          <w:sz w:val="24"/>
          <w:szCs w:val="24"/>
        </w:rPr>
      </w:pPr>
      <w:hyperlink r:id="rId15" w:tgtFrame="_blank" w:history="1">
        <w:r w:rsidR="000B1B03" w:rsidRPr="00EE2AB1">
          <w:rPr>
            <w:rStyle w:val="Hyperlink"/>
            <w:rFonts w:cstheme="minorHAnsi"/>
            <w:color w:val="auto"/>
            <w:sz w:val="24"/>
            <w:szCs w:val="24"/>
            <w:u w:val="none"/>
            <w:shd w:val="clear" w:color="auto" w:fill="FFFFFF"/>
          </w:rPr>
          <w:t>Sentiment analysis</w:t>
        </w:r>
      </w:hyperlink>
    </w:p>
    <w:p w14:paraId="32F09274" w14:textId="44664DAE"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Capture, prioritise and route service requests to correct employee to improve response times (</w:t>
      </w:r>
      <w:r w:rsidR="00BE38D9" w:rsidRPr="00EE2AB1">
        <w:rPr>
          <w:rFonts w:cstheme="minorHAnsi"/>
          <w:sz w:val="24"/>
          <w:szCs w:val="24"/>
        </w:rPr>
        <w:t>e</w:t>
      </w:r>
      <w:r w:rsidRPr="00EE2AB1">
        <w:rPr>
          <w:rFonts w:cstheme="minorHAnsi"/>
          <w:sz w:val="24"/>
          <w:szCs w:val="24"/>
        </w:rPr>
        <w:t xml:space="preserve">x: feedback mails received from the customers can be forwarded to the </w:t>
      </w:r>
      <w:r w:rsidR="00BE38D9" w:rsidRPr="00EE2AB1">
        <w:rPr>
          <w:rFonts w:cstheme="minorHAnsi"/>
          <w:sz w:val="24"/>
          <w:szCs w:val="24"/>
        </w:rPr>
        <w:t>concerned department by looking at the content of the mail.</w:t>
      </w:r>
      <w:r w:rsidRPr="00EE2AB1">
        <w:rPr>
          <w:rFonts w:cstheme="minorHAnsi"/>
          <w:sz w:val="24"/>
          <w:szCs w:val="24"/>
        </w:rPr>
        <w:t xml:space="preserve">)  </w:t>
      </w:r>
    </w:p>
    <w:p w14:paraId="7807A977" w14:textId="10744702" w:rsidR="005A07AF" w:rsidRPr="00EE2AB1" w:rsidRDefault="001B19CB" w:rsidP="00BC42A2">
      <w:pPr>
        <w:pStyle w:val="ListParagraph"/>
        <w:numPr>
          <w:ilvl w:val="2"/>
          <w:numId w:val="2"/>
        </w:numPr>
        <w:jc w:val="both"/>
        <w:rPr>
          <w:rStyle w:val="Hyperlink"/>
          <w:rFonts w:cstheme="minorHAnsi"/>
          <w:b/>
          <w:bCs/>
          <w:color w:val="auto"/>
          <w:sz w:val="24"/>
          <w:szCs w:val="24"/>
          <w:u w:val="none"/>
        </w:rPr>
      </w:pPr>
      <w:r w:rsidRPr="00EE2AB1">
        <w:rPr>
          <w:rFonts w:cstheme="minorHAnsi"/>
          <w:sz w:val="24"/>
          <w:szCs w:val="24"/>
        </w:rPr>
        <w:t xml:space="preserve">Introduction to Ticket Routing using AI </w:t>
      </w:r>
      <w:hyperlink r:id="rId16" w:history="1">
        <w:r w:rsidRPr="00EE2AB1">
          <w:rPr>
            <w:rStyle w:val="Hyperlink"/>
            <w:rFonts w:cstheme="minorHAnsi"/>
            <w:color w:val="auto"/>
            <w:sz w:val="24"/>
            <w:szCs w:val="24"/>
            <w:u w:val="none"/>
          </w:rPr>
          <w:t>https://monkeylearn.com/blog/ticket-routing/</w:t>
        </w:r>
      </w:hyperlink>
    </w:p>
    <w:p w14:paraId="57D4D099" w14:textId="46340398" w:rsidR="005A07AF" w:rsidRPr="00EE2AB1" w:rsidRDefault="005A07AF" w:rsidP="00BC42A2">
      <w:pPr>
        <w:jc w:val="both"/>
        <w:rPr>
          <w:rFonts w:cstheme="minorHAnsi"/>
          <w:b/>
          <w:bCs/>
          <w:sz w:val="26"/>
          <w:szCs w:val="26"/>
        </w:rPr>
      </w:pPr>
      <w:r w:rsidRPr="00EE2AB1">
        <w:rPr>
          <w:rFonts w:cstheme="minorHAnsi"/>
          <w:b/>
          <w:bCs/>
          <w:sz w:val="26"/>
          <w:szCs w:val="26"/>
        </w:rPr>
        <w:t>MODULE 4: HISTORY OF MACHINE LEARNING</w:t>
      </w:r>
    </w:p>
    <w:p w14:paraId="547AAC98" w14:textId="573A8713" w:rsidR="005A07AF" w:rsidRPr="00EE2AB1" w:rsidRDefault="005A07AF" w:rsidP="00BC42A2">
      <w:pPr>
        <w:jc w:val="both"/>
        <w:rPr>
          <w:rFonts w:cstheme="minorHAnsi"/>
          <w:b/>
          <w:bCs/>
          <w:sz w:val="26"/>
          <w:szCs w:val="26"/>
        </w:rPr>
      </w:pPr>
      <w:r w:rsidRPr="00EE2AB1">
        <w:rPr>
          <w:rFonts w:cstheme="minorHAnsi"/>
          <w:noProof/>
        </w:rPr>
        <w:lastRenderedPageBreak/>
        <w:drawing>
          <wp:inline distT="0" distB="0" distL="0" distR="0" wp14:anchorId="0BDF7423" wp14:editId="2D70B0C7">
            <wp:extent cx="5731510" cy="3448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48050"/>
                    </a:xfrm>
                    <a:prstGeom prst="rect">
                      <a:avLst/>
                    </a:prstGeom>
                  </pic:spPr>
                </pic:pic>
              </a:graphicData>
            </a:graphic>
          </wp:inline>
        </w:drawing>
      </w:r>
    </w:p>
    <w:p w14:paraId="7B5CDA5C" w14:textId="26FF23E8"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rPr>
        <w:t>Artificial Intelligence</w:t>
      </w:r>
      <w:r w:rsidRPr="000C268A">
        <w:rPr>
          <w:rFonts w:cstheme="minorHAnsi"/>
          <w:sz w:val="24"/>
          <w:szCs w:val="24"/>
        </w:rPr>
        <w:t xml:space="preserve">: </w:t>
      </w:r>
      <w:r w:rsidRPr="000C268A">
        <w:rPr>
          <w:rFonts w:cstheme="minorHAnsi"/>
          <w:sz w:val="24"/>
          <w:szCs w:val="24"/>
          <w:shd w:val="clear" w:color="auto" w:fill="FAFBFC"/>
        </w:rPr>
        <w:t>A broad term that refers to computers thinking more like humans.</w:t>
      </w:r>
    </w:p>
    <w:p w14:paraId="25114324" w14:textId="0473E237"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shd w:val="clear" w:color="auto" w:fill="FAFBFC"/>
        </w:rPr>
        <w:t>Machine Learning</w:t>
      </w:r>
      <w:r w:rsidRPr="000C268A">
        <w:rPr>
          <w:rFonts w:cstheme="minorHAnsi"/>
          <w:sz w:val="24"/>
          <w:szCs w:val="24"/>
          <w:shd w:val="clear" w:color="auto" w:fill="FAFBFC"/>
        </w:rPr>
        <w:t xml:space="preserve">: </w:t>
      </w:r>
      <w:r w:rsidRPr="000C268A">
        <w:rPr>
          <w:rFonts w:cstheme="minorHAnsi"/>
          <w:sz w:val="24"/>
          <w:szCs w:val="24"/>
          <w:shd w:val="clear" w:color="auto" w:fill="FFFFFF"/>
        </w:rPr>
        <w:t>A subcategory of artificial intelligence that involves learning from data without being explicitly programmed.</w:t>
      </w:r>
    </w:p>
    <w:p w14:paraId="130CD760" w14:textId="701D0B5D"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shd w:val="clear" w:color="auto" w:fill="FFFFFF"/>
        </w:rPr>
        <w:t>Deep Learning</w:t>
      </w:r>
      <w:r w:rsidRPr="000C268A">
        <w:rPr>
          <w:rFonts w:cstheme="minorHAnsi"/>
          <w:sz w:val="24"/>
          <w:szCs w:val="24"/>
          <w:shd w:val="clear" w:color="auto" w:fill="FFFFFF"/>
        </w:rPr>
        <w:t xml:space="preserve">: </w:t>
      </w:r>
      <w:r w:rsidRPr="000C268A">
        <w:rPr>
          <w:rFonts w:cstheme="minorHAnsi"/>
          <w:sz w:val="24"/>
          <w:szCs w:val="24"/>
          <w:shd w:val="clear" w:color="auto" w:fill="FAFBFC"/>
        </w:rPr>
        <w:t>A subcategory of machine learning that uses a layered neural-network architecture originally inspired by the human brain.</w:t>
      </w:r>
    </w:p>
    <w:p w14:paraId="2549DE0E" w14:textId="77777777" w:rsidR="00043C0F" w:rsidRPr="000C268A" w:rsidRDefault="00043C0F" w:rsidP="00BC42A2">
      <w:pPr>
        <w:pStyle w:val="ListParagraph"/>
        <w:jc w:val="both"/>
        <w:rPr>
          <w:rFonts w:cstheme="minorHAnsi"/>
          <w:sz w:val="24"/>
          <w:szCs w:val="24"/>
        </w:rPr>
      </w:pPr>
    </w:p>
    <w:p w14:paraId="6D00E8C1" w14:textId="06FC4480" w:rsidR="005A07AF" w:rsidRPr="000C268A" w:rsidRDefault="00043C0F" w:rsidP="00BC42A2">
      <w:pPr>
        <w:pStyle w:val="ListParagraph"/>
        <w:numPr>
          <w:ilvl w:val="0"/>
          <w:numId w:val="6"/>
        </w:numPr>
        <w:jc w:val="both"/>
        <w:rPr>
          <w:rFonts w:cstheme="minorHAnsi"/>
          <w:sz w:val="24"/>
          <w:szCs w:val="24"/>
        </w:rPr>
      </w:pPr>
      <w:r w:rsidRPr="000C268A">
        <w:rPr>
          <w:rFonts w:cstheme="minorHAnsi"/>
          <w:sz w:val="24"/>
          <w:szCs w:val="24"/>
        </w:rPr>
        <w:t xml:space="preserve">Artificial </w:t>
      </w:r>
      <w:r w:rsidR="005A07AF" w:rsidRPr="000C268A">
        <w:rPr>
          <w:rFonts w:cstheme="minorHAnsi"/>
          <w:sz w:val="24"/>
          <w:szCs w:val="24"/>
        </w:rPr>
        <w:t>Neural Network</w:t>
      </w:r>
    </w:p>
    <w:p w14:paraId="0F4BA7D4" w14:textId="16DC9694" w:rsidR="005A07A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A class of Machine Learning algorithm</w:t>
      </w:r>
      <w:r w:rsidR="00043C0F" w:rsidRPr="000C268A">
        <w:rPr>
          <w:rFonts w:cstheme="minorHAnsi"/>
          <w:sz w:val="24"/>
          <w:szCs w:val="24"/>
        </w:rPr>
        <w:t>s</w:t>
      </w:r>
      <w:r w:rsidRPr="000C268A">
        <w:rPr>
          <w:rFonts w:cstheme="minorHAnsi"/>
          <w:sz w:val="24"/>
          <w:szCs w:val="24"/>
        </w:rPr>
        <w:t xml:space="preserve"> inspired by the functioning of brain.</w:t>
      </w:r>
    </w:p>
    <w:p w14:paraId="629FB00C" w14:textId="36EF756B" w:rsidR="005A07A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Development was stagnant because of compute challenges.</w:t>
      </w:r>
    </w:p>
    <w:p w14:paraId="5D792F49" w14:textId="6BF42290" w:rsidR="00043C0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Research &amp; development was boosted with the emergence of GPU in 2000’s and 2010’s.</w:t>
      </w:r>
    </w:p>
    <w:p w14:paraId="75F04F76" w14:textId="1EA9E4AC" w:rsidR="005A07AF" w:rsidRPr="000C268A" w:rsidRDefault="005A07AF" w:rsidP="00BC42A2">
      <w:pPr>
        <w:pStyle w:val="ListParagraph"/>
        <w:numPr>
          <w:ilvl w:val="0"/>
          <w:numId w:val="6"/>
        </w:numPr>
        <w:jc w:val="both"/>
        <w:rPr>
          <w:rFonts w:cstheme="minorHAnsi"/>
          <w:sz w:val="24"/>
          <w:szCs w:val="24"/>
        </w:rPr>
      </w:pPr>
      <w:r w:rsidRPr="000C268A">
        <w:rPr>
          <w:rFonts w:cstheme="minorHAnsi"/>
          <w:sz w:val="24"/>
          <w:szCs w:val="24"/>
        </w:rPr>
        <w:t>Further readings:</w:t>
      </w:r>
    </w:p>
    <w:p w14:paraId="0F84BE9F" w14:textId="57D82CD1" w:rsidR="00043C0F" w:rsidRPr="000C268A" w:rsidRDefault="00BA067A" w:rsidP="00BC42A2">
      <w:pPr>
        <w:pStyle w:val="ListParagraph"/>
        <w:jc w:val="both"/>
        <w:rPr>
          <w:rFonts w:cstheme="minorHAnsi"/>
          <w:sz w:val="24"/>
          <w:szCs w:val="24"/>
        </w:rPr>
      </w:pPr>
      <w:hyperlink r:id="rId18" w:tgtFrame="_blank" w:history="1">
        <w:r w:rsidR="005A07AF" w:rsidRPr="000C268A">
          <w:rPr>
            <w:rStyle w:val="Emphasis"/>
            <w:rFonts w:cstheme="minorHAnsi"/>
            <w:sz w:val="24"/>
            <w:szCs w:val="24"/>
            <w:shd w:val="clear" w:color="auto" w:fill="FFFFFF"/>
          </w:rPr>
          <w:t>What’s the Difference Between Artificial Intelligence, Machine Learning and Deep Learning?</w:t>
        </w:r>
        <w:r w:rsidR="005A07AF" w:rsidRPr="000C268A">
          <w:rPr>
            <w:rStyle w:val="Hyperlink"/>
            <w:rFonts w:cstheme="minorHAnsi"/>
            <w:color w:val="auto"/>
            <w:sz w:val="24"/>
            <w:szCs w:val="24"/>
            <w:u w:val="none"/>
            <w:shd w:val="clear" w:color="auto" w:fill="FFFFFF"/>
          </w:rPr>
          <w:t> by Michael Copeland at NVIDIA</w:t>
        </w:r>
      </w:hyperlink>
    </w:p>
    <w:p w14:paraId="1B3C4417" w14:textId="4B3768FD" w:rsidR="00043C0F" w:rsidRPr="00EE2AB1" w:rsidRDefault="00043C0F" w:rsidP="00BC42A2">
      <w:pPr>
        <w:jc w:val="both"/>
        <w:rPr>
          <w:rFonts w:cstheme="minorHAnsi"/>
        </w:rPr>
      </w:pPr>
    </w:p>
    <w:p w14:paraId="27C3908C" w14:textId="331A5192" w:rsidR="00043C0F" w:rsidRPr="00EE2AB1" w:rsidRDefault="00043C0F" w:rsidP="00BC42A2">
      <w:pPr>
        <w:jc w:val="both"/>
        <w:rPr>
          <w:rFonts w:cstheme="minorHAnsi"/>
          <w:b/>
          <w:bCs/>
          <w:sz w:val="26"/>
          <w:szCs w:val="26"/>
        </w:rPr>
      </w:pPr>
      <w:r w:rsidRPr="00EE2AB1">
        <w:rPr>
          <w:rFonts w:cstheme="minorHAnsi"/>
          <w:b/>
          <w:bCs/>
          <w:sz w:val="26"/>
          <w:szCs w:val="26"/>
        </w:rPr>
        <w:t>MODULE 5: THE DATA SCIENCE PROCESS</w:t>
      </w:r>
    </w:p>
    <w:p w14:paraId="13B827CE" w14:textId="77BF6D4B"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Data is being generated at a very high rate on a very large scale. Most of the generated data remains unused.</w:t>
      </w:r>
    </w:p>
    <w:p w14:paraId="39E71FCD"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Big Data is a term which is used to define the data which cannot be processed locally using traditional methods.</w:t>
      </w:r>
    </w:p>
    <w:p w14:paraId="150FD565"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To process the large amount of data, new concepts like Cloud Computing, Distributed Processing have emerged.</w:t>
      </w:r>
    </w:p>
    <w:p w14:paraId="66BBE922"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lastRenderedPageBreak/>
        <w:t>Today, companies are making every effort to gain insights from the data in order to improve their profitability.</w:t>
      </w:r>
    </w:p>
    <w:p w14:paraId="4AC838D9" w14:textId="528B96DF"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Big Data has the following 4 main characteristics:</w:t>
      </w:r>
    </w:p>
    <w:p w14:paraId="12676ACE"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Volume</w:t>
      </w:r>
    </w:p>
    <w:p w14:paraId="7CE9E69A"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Variety</w:t>
      </w:r>
    </w:p>
    <w:p w14:paraId="7E1EF3E9"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Velocity</w:t>
      </w:r>
    </w:p>
    <w:p w14:paraId="23817EC5" w14:textId="14349C08"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 xml:space="preserve">Veracity </w:t>
      </w:r>
    </w:p>
    <w:p w14:paraId="4152A6C3" w14:textId="76E2147C"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However, this huge amount of raw data cannot be directly used to derive insights or train ML models because of issues like missing values, noise in the data</w:t>
      </w:r>
      <w:r w:rsidR="00EE2AB1" w:rsidRPr="00EE2AB1">
        <w:rPr>
          <w:rFonts w:cstheme="minorHAnsi"/>
          <w:sz w:val="24"/>
          <w:szCs w:val="24"/>
        </w:rPr>
        <w:t>, unsupported format, etc.</w:t>
      </w:r>
    </w:p>
    <w:p w14:paraId="5A38C864" w14:textId="4669D5F2"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rPr>
        <w:t>In order to derive any meaningful insights or feed this data to an ML model, this data first needs to be cleaned and processed.</w:t>
      </w:r>
    </w:p>
    <w:p w14:paraId="654186D8" w14:textId="7888B648"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rPr>
        <w:t xml:space="preserve">Today, </w:t>
      </w:r>
      <w:r w:rsidRPr="00EE2AB1">
        <w:rPr>
          <w:rFonts w:cstheme="minorHAnsi"/>
          <w:sz w:val="24"/>
          <w:szCs w:val="24"/>
          <w:shd w:val="clear" w:color="auto" w:fill="FFFFFF"/>
        </w:rPr>
        <w:t>the ability to combine large, disparate data sets into a format more appropriate for analysis is an increasingly crucial skill.</w:t>
      </w:r>
    </w:p>
    <w:p w14:paraId="2FC5D447" w14:textId="172EB95B"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shd w:val="clear" w:color="auto" w:fill="FFFFFF"/>
        </w:rPr>
        <w:t>The data science process typically starts with collecting and preparing the data before moving on to training, evaluating, and deploying a model. </w:t>
      </w:r>
    </w:p>
    <w:p w14:paraId="47005142" w14:textId="77777777" w:rsidR="00EE2AB1" w:rsidRPr="00EE2AB1" w:rsidRDefault="00EE2AB1" w:rsidP="00BC42A2">
      <w:pPr>
        <w:pStyle w:val="ListParagraph"/>
        <w:numPr>
          <w:ilvl w:val="0"/>
          <w:numId w:val="7"/>
        </w:numPr>
        <w:jc w:val="both"/>
        <w:rPr>
          <w:rFonts w:cstheme="minorHAnsi"/>
          <w:b/>
          <w:bCs/>
          <w:sz w:val="24"/>
          <w:szCs w:val="24"/>
        </w:rPr>
      </w:pPr>
      <w:r>
        <w:rPr>
          <w:rFonts w:cstheme="minorHAnsi"/>
          <w:sz w:val="24"/>
          <w:szCs w:val="24"/>
          <w:shd w:val="clear" w:color="auto" w:fill="FFFFFF"/>
        </w:rPr>
        <w:t>Below are the steps involved in a standard data science process:</w:t>
      </w:r>
    </w:p>
    <w:p w14:paraId="4FE8726B" w14:textId="2C48AFC2"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Collect Data</w:t>
      </w:r>
      <w:r>
        <w:rPr>
          <w:rFonts w:cstheme="minorHAnsi"/>
          <w:sz w:val="24"/>
          <w:szCs w:val="24"/>
          <w:shd w:val="clear" w:color="auto" w:fill="FFFFFF"/>
        </w:rPr>
        <w:t>: This step involves collecting data from different sources like mobile devices, IoT devices, sensors, software, etc.</w:t>
      </w:r>
      <w:r w:rsidR="0062290F">
        <w:rPr>
          <w:rFonts w:cstheme="minorHAnsi"/>
          <w:sz w:val="24"/>
          <w:szCs w:val="24"/>
          <w:shd w:val="clear" w:color="auto" w:fill="FFFFFF"/>
        </w:rPr>
        <w:t xml:space="preserve"> A developer may have to write queries and code to extract data from databases and webpages.</w:t>
      </w:r>
    </w:p>
    <w:p w14:paraId="3BE43494" w14:textId="29135EA7"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Prepare Data</w:t>
      </w:r>
      <w:r>
        <w:rPr>
          <w:rFonts w:cstheme="minorHAnsi"/>
          <w:sz w:val="24"/>
          <w:szCs w:val="24"/>
          <w:shd w:val="clear" w:color="auto" w:fill="FFFFFF"/>
        </w:rPr>
        <w:t>: This step involves cleaning the data and converting it into a desired format. This step involves activities like handling missing values, noisy data, creating new features, etc.</w:t>
      </w:r>
      <w:r w:rsidR="0062290F">
        <w:rPr>
          <w:rFonts w:cstheme="minorHAnsi"/>
          <w:sz w:val="24"/>
          <w:szCs w:val="24"/>
          <w:shd w:val="clear" w:color="auto" w:fill="FFFFFF"/>
        </w:rPr>
        <w:t xml:space="preserve"> A developer may have to write code to remove noisy data, handle missing values and perform data visualization.</w:t>
      </w:r>
    </w:p>
    <w:p w14:paraId="532687C3" w14:textId="7BDAA0B7"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Train Model</w:t>
      </w:r>
      <w:r>
        <w:rPr>
          <w:rFonts w:cstheme="minorHAnsi"/>
          <w:sz w:val="24"/>
          <w:szCs w:val="24"/>
          <w:shd w:val="clear" w:color="auto" w:fill="FFFFFF"/>
        </w:rPr>
        <w:t>: This step involves deciding an algorithm, splitting our data into train, validation and test sets, and training a model.</w:t>
      </w:r>
      <w:r w:rsidR="0062290F">
        <w:rPr>
          <w:rFonts w:cstheme="minorHAnsi"/>
          <w:sz w:val="24"/>
          <w:szCs w:val="24"/>
          <w:shd w:val="clear" w:color="auto" w:fill="FFFFFF"/>
        </w:rPr>
        <w:t xml:space="preserve"> A developer may have to write code to create and train the model.</w:t>
      </w:r>
    </w:p>
    <w:p w14:paraId="67393E8E" w14:textId="77777777" w:rsidR="00BC42A2" w:rsidRPr="00BC42A2"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Evaluate Model</w:t>
      </w:r>
      <w:r>
        <w:rPr>
          <w:rFonts w:cstheme="minorHAnsi"/>
          <w:sz w:val="24"/>
          <w:szCs w:val="24"/>
          <w:shd w:val="clear" w:color="auto" w:fill="FFFFFF"/>
        </w:rPr>
        <w:t>: This step involves evaluation of the performance of our model using different metrics like accura</w:t>
      </w:r>
      <w:r w:rsidR="00BC42A2">
        <w:rPr>
          <w:rFonts w:cstheme="minorHAnsi"/>
          <w:sz w:val="24"/>
          <w:szCs w:val="24"/>
          <w:shd w:val="clear" w:color="auto" w:fill="FFFFFF"/>
        </w:rPr>
        <w:t>cy, loss, speed, etc.</w:t>
      </w:r>
    </w:p>
    <w:p w14:paraId="76898F47" w14:textId="13942106" w:rsidR="00EE2AB1" w:rsidRPr="00BC42A2" w:rsidRDefault="00BC42A2"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Deploy Model</w:t>
      </w:r>
      <w:r>
        <w:rPr>
          <w:rFonts w:cstheme="minorHAnsi"/>
          <w:sz w:val="24"/>
          <w:szCs w:val="24"/>
          <w:shd w:val="clear" w:color="auto" w:fill="FFFFFF"/>
        </w:rPr>
        <w:t>: Once you’re satisfied with the performance of your model, you can deploy your model using different techniques to derive useful insights and outputs.</w:t>
      </w:r>
      <w:r w:rsidR="00EE2AB1">
        <w:rPr>
          <w:rFonts w:cstheme="minorHAnsi"/>
          <w:sz w:val="24"/>
          <w:szCs w:val="24"/>
          <w:shd w:val="clear" w:color="auto" w:fill="FFFFFF"/>
        </w:rPr>
        <w:t xml:space="preserve"> </w:t>
      </w:r>
    </w:p>
    <w:p w14:paraId="6B5568DB" w14:textId="2727B367" w:rsidR="00BC42A2" w:rsidRPr="00CE624E" w:rsidRDefault="00BC42A2"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Re-train Model</w:t>
      </w:r>
      <w:r>
        <w:rPr>
          <w:rFonts w:cstheme="minorHAnsi"/>
          <w:sz w:val="24"/>
          <w:szCs w:val="24"/>
          <w:shd w:val="clear" w:color="auto" w:fill="FFFFFF"/>
        </w:rPr>
        <w:t>: This is an iterative step which involves training the model on fresh data at regular intervals to make sure the performance of your model is in sync with the changing data environment.</w:t>
      </w:r>
    </w:p>
    <w:p w14:paraId="391A2BD8" w14:textId="129DF6B0" w:rsidR="00CE624E" w:rsidRDefault="00CE624E" w:rsidP="0062290F">
      <w:pPr>
        <w:jc w:val="center"/>
        <w:rPr>
          <w:rFonts w:cstheme="minorHAnsi"/>
          <w:b/>
          <w:bCs/>
          <w:sz w:val="24"/>
          <w:szCs w:val="24"/>
        </w:rPr>
      </w:pPr>
      <w:r>
        <w:rPr>
          <w:noProof/>
        </w:rPr>
        <w:drawing>
          <wp:inline distT="0" distB="0" distL="0" distR="0" wp14:anchorId="71D4C260" wp14:editId="3F748D16">
            <wp:extent cx="5991923" cy="16267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670" cy="1692958"/>
                    </a:xfrm>
                    <a:prstGeom prst="rect">
                      <a:avLst/>
                    </a:prstGeom>
                  </pic:spPr>
                </pic:pic>
              </a:graphicData>
            </a:graphic>
          </wp:inline>
        </w:drawing>
      </w:r>
    </w:p>
    <w:p w14:paraId="6DDEA318" w14:textId="77777777" w:rsidR="000C268A" w:rsidRDefault="000C268A" w:rsidP="0062290F">
      <w:pPr>
        <w:jc w:val="both"/>
        <w:rPr>
          <w:rFonts w:cstheme="minorHAnsi"/>
          <w:b/>
          <w:bCs/>
          <w:sz w:val="24"/>
          <w:szCs w:val="24"/>
        </w:rPr>
      </w:pPr>
    </w:p>
    <w:p w14:paraId="7D82ED84" w14:textId="755552B1" w:rsidR="0062290F" w:rsidRDefault="0062290F" w:rsidP="0062290F">
      <w:pPr>
        <w:jc w:val="both"/>
        <w:rPr>
          <w:rFonts w:cstheme="minorHAnsi"/>
          <w:b/>
          <w:bCs/>
          <w:sz w:val="26"/>
          <w:szCs w:val="26"/>
        </w:rPr>
      </w:pPr>
      <w:r w:rsidRPr="0062290F">
        <w:rPr>
          <w:rFonts w:cstheme="minorHAnsi"/>
          <w:b/>
          <w:bCs/>
          <w:sz w:val="26"/>
          <w:szCs w:val="26"/>
        </w:rPr>
        <w:t>MODULE 6: COMMON DATA TYPES</w:t>
      </w:r>
    </w:p>
    <w:p w14:paraId="65523800" w14:textId="29CF3D63" w:rsidR="000C268A"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Numerical</w:t>
      </w:r>
    </w:p>
    <w:p w14:paraId="0E72B85D" w14:textId="4EADEFC9"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Time-Series</w:t>
      </w:r>
      <w:r w:rsidR="007A068A">
        <w:rPr>
          <w:rFonts w:cstheme="minorHAnsi"/>
          <w:sz w:val="24"/>
          <w:szCs w:val="24"/>
        </w:rPr>
        <w:t xml:space="preserve"> (numeric data, but in specific order)</w:t>
      </w:r>
    </w:p>
    <w:p w14:paraId="558C1800" w14:textId="305D52EF"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Categor</w:t>
      </w:r>
      <w:r w:rsidR="007A068A">
        <w:rPr>
          <w:rFonts w:cstheme="minorHAnsi"/>
          <w:sz w:val="24"/>
          <w:szCs w:val="24"/>
        </w:rPr>
        <w:t>ical (represents different categories in real life)</w:t>
      </w:r>
    </w:p>
    <w:p w14:paraId="09C32753" w14:textId="1F40EDE7"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Text</w:t>
      </w:r>
    </w:p>
    <w:p w14:paraId="18F37051" w14:textId="605B2DA8"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Image</w:t>
      </w:r>
    </w:p>
    <w:p w14:paraId="69A32344" w14:textId="074362D6" w:rsidR="00A60763" w:rsidRDefault="00A60763" w:rsidP="00A60763">
      <w:pPr>
        <w:ind w:left="360"/>
        <w:jc w:val="both"/>
        <w:rPr>
          <w:rFonts w:cstheme="minorHAnsi"/>
          <w:sz w:val="24"/>
          <w:szCs w:val="24"/>
          <w:shd w:val="clear" w:color="auto" w:fill="FFFFFF"/>
        </w:rPr>
      </w:pPr>
      <w:r w:rsidRPr="007A068A">
        <w:rPr>
          <w:rFonts w:cstheme="minorHAnsi"/>
          <w:sz w:val="24"/>
          <w:szCs w:val="24"/>
          <w:shd w:val="clear" w:color="auto" w:fill="FFFFFF"/>
        </w:rPr>
        <w:t>All data in machine learning eventually ends up being numerical, regardless of whether it is numerical in its original form, so it can be processed by machine learning algorithms.</w:t>
      </w:r>
    </w:p>
    <w:p w14:paraId="3CCEC2AA" w14:textId="630EB9AA" w:rsidR="007A068A" w:rsidRDefault="007A068A" w:rsidP="007A068A">
      <w:pPr>
        <w:jc w:val="both"/>
        <w:rPr>
          <w:rFonts w:cstheme="minorHAnsi"/>
          <w:sz w:val="24"/>
          <w:szCs w:val="24"/>
          <w:shd w:val="clear" w:color="auto" w:fill="FFFFFF"/>
        </w:rPr>
      </w:pPr>
    </w:p>
    <w:p w14:paraId="46F59AA8" w14:textId="675C3EA3" w:rsidR="007A068A" w:rsidRDefault="007A068A" w:rsidP="007A068A">
      <w:pPr>
        <w:jc w:val="both"/>
        <w:rPr>
          <w:rFonts w:cstheme="minorHAnsi"/>
          <w:b/>
          <w:bCs/>
          <w:sz w:val="26"/>
          <w:szCs w:val="26"/>
          <w:shd w:val="clear" w:color="auto" w:fill="FFFFFF"/>
        </w:rPr>
      </w:pPr>
      <w:r>
        <w:rPr>
          <w:rFonts w:cstheme="minorHAnsi"/>
          <w:b/>
          <w:bCs/>
          <w:sz w:val="26"/>
          <w:szCs w:val="26"/>
          <w:shd w:val="clear" w:color="auto" w:fill="FFFFFF"/>
        </w:rPr>
        <w:t>MODULE 7: TABULAR DATA</w:t>
      </w:r>
    </w:p>
    <w:p w14:paraId="58DBD60B" w14:textId="684C1D6F" w:rsidR="007A068A" w:rsidRPr="007A068A" w:rsidRDefault="007A068A" w:rsidP="007A068A">
      <w:pPr>
        <w:pStyle w:val="ListParagraph"/>
        <w:numPr>
          <w:ilvl w:val="0"/>
          <w:numId w:val="9"/>
        </w:numPr>
        <w:jc w:val="both"/>
        <w:rPr>
          <w:rFonts w:cstheme="minorHAnsi"/>
          <w:b/>
          <w:bCs/>
          <w:sz w:val="26"/>
          <w:szCs w:val="26"/>
          <w:shd w:val="clear" w:color="auto" w:fill="FFFFFF"/>
        </w:rPr>
      </w:pPr>
      <w:r>
        <w:rPr>
          <w:rFonts w:cstheme="minorHAnsi"/>
          <w:sz w:val="24"/>
          <w:szCs w:val="24"/>
          <w:shd w:val="clear" w:color="auto" w:fill="FFFFFF"/>
        </w:rPr>
        <w:t>This is the most common type of data encountered in Machine Learning,</w:t>
      </w:r>
    </w:p>
    <w:p w14:paraId="4B1228D4" w14:textId="16F2864E" w:rsidR="007A068A" w:rsidRPr="002B1E7B" w:rsidRDefault="007A068A" w:rsidP="007A068A">
      <w:pPr>
        <w:pStyle w:val="ListParagraph"/>
        <w:numPr>
          <w:ilvl w:val="0"/>
          <w:numId w:val="9"/>
        </w:numPr>
        <w:jc w:val="both"/>
        <w:rPr>
          <w:rFonts w:cstheme="minorHAnsi"/>
          <w:b/>
          <w:bCs/>
          <w:sz w:val="24"/>
          <w:szCs w:val="24"/>
          <w:shd w:val="clear" w:color="auto" w:fill="FFFFFF"/>
        </w:rPr>
      </w:pPr>
      <w:r w:rsidRPr="007A068A">
        <w:rPr>
          <w:rFonts w:cstheme="minorHAnsi"/>
          <w:sz w:val="24"/>
          <w:szCs w:val="24"/>
          <w:shd w:val="clear" w:color="auto" w:fill="FFFFFF"/>
        </w:rPr>
        <w:t xml:space="preserve">In tabular data, typically </w:t>
      </w:r>
      <w:r w:rsidR="001F4C2D">
        <w:rPr>
          <w:rFonts w:cstheme="minorHAnsi"/>
          <w:sz w:val="24"/>
          <w:szCs w:val="24"/>
          <w:shd w:val="clear" w:color="auto" w:fill="FFFFFF"/>
        </w:rPr>
        <w:t xml:space="preserve">each cell describes a single value, </w:t>
      </w:r>
      <w:r w:rsidRPr="007A068A">
        <w:rPr>
          <w:rFonts w:cstheme="minorHAnsi"/>
          <w:sz w:val="24"/>
          <w:szCs w:val="24"/>
          <w:shd w:val="clear" w:color="auto" w:fill="FFFFFF"/>
        </w:rPr>
        <w:t>each row describes a single item, while each column describes different properties of the item.</w:t>
      </w:r>
    </w:p>
    <w:p w14:paraId="71172A9C" w14:textId="6F6CD5E2" w:rsidR="002B1E7B" w:rsidRPr="002B1E7B" w:rsidRDefault="002B1E7B" w:rsidP="007A068A">
      <w:pPr>
        <w:pStyle w:val="ListParagraph"/>
        <w:numPr>
          <w:ilvl w:val="0"/>
          <w:numId w:val="9"/>
        </w:numPr>
        <w:jc w:val="both"/>
        <w:rPr>
          <w:rStyle w:val="HTMLCode"/>
          <w:rFonts w:asciiTheme="minorHAnsi" w:eastAsiaTheme="minorHAnsi" w:hAnsiTheme="minorHAnsi" w:cstheme="minorHAnsi"/>
          <w:b/>
          <w:bCs/>
          <w:sz w:val="24"/>
          <w:szCs w:val="24"/>
          <w:shd w:val="clear" w:color="auto" w:fill="FFFFFF"/>
        </w:rPr>
      </w:pPr>
      <w:r w:rsidRPr="002B1E7B">
        <w:rPr>
          <w:rFonts w:cstheme="minorHAnsi"/>
          <w:sz w:val="24"/>
          <w:szCs w:val="24"/>
          <w:shd w:val="clear" w:color="auto" w:fill="FFFFFF"/>
        </w:rPr>
        <w:t>A </w:t>
      </w:r>
      <w:r w:rsidRPr="002B1E7B">
        <w:rPr>
          <w:rStyle w:val="Strong"/>
          <w:rFonts w:cstheme="minorHAnsi"/>
          <w:sz w:val="24"/>
          <w:szCs w:val="24"/>
          <w:shd w:val="clear" w:color="auto" w:fill="FFFFFF"/>
        </w:rPr>
        <w:t>vector</w:t>
      </w:r>
      <w:r w:rsidRPr="002B1E7B">
        <w:rPr>
          <w:rFonts w:cstheme="minorHAnsi"/>
          <w:sz w:val="24"/>
          <w:szCs w:val="24"/>
          <w:shd w:val="clear" w:color="auto" w:fill="FFFFFF"/>
        </w:rPr>
        <w:t> is simply an array of numbers, such as </w:t>
      </w:r>
      <w:r w:rsidRPr="002B1E7B">
        <w:rPr>
          <w:rStyle w:val="HTMLCode"/>
          <w:rFonts w:asciiTheme="minorHAnsi" w:eastAsiaTheme="minorHAnsi" w:hAnsiTheme="minorHAnsi" w:cstheme="minorHAnsi"/>
          <w:sz w:val="24"/>
          <w:szCs w:val="24"/>
          <w:bdr w:val="single" w:sz="6" w:space="0" w:color="B4B9BD" w:frame="1"/>
          <w:shd w:val="clear" w:color="auto" w:fill="F7F7F8"/>
        </w:rPr>
        <w:t>(1, 2, 3)</w:t>
      </w:r>
      <w:r w:rsidRPr="002B1E7B">
        <w:rPr>
          <w:rFonts w:cstheme="minorHAnsi"/>
          <w:sz w:val="24"/>
          <w:szCs w:val="24"/>
          <w:shd w:val="clear" w:color="auto" w:fill="FFFFFF"/>
        </w:rPr>
        <w:t>—or a nested array that contains other arrays of numbers, such as </w:t>
      </w:r>
      <w:r w:rsidRPr="002B1E7B">
        <w:rPr>
          <w:rStyle w:val="HTMLCode"/>
          <w:rFonts w:asciiTheme="minorHAnsi" w:eastAsiaTheme="minorHAnsi" w:hAnsiTheme="minorHAnsi" w:cstheme="minorHAnsi"/>
          <w:sz w:val="24"/>
          <w:szCs w:val="24"/>
          <w:bdr w:val="single" w:sz="6" w:space="0" w:color="B4B9BD" w:frame="1"/>
          <w:shd w:val="clear" w:color="auto" w:fill="F7F7F8"/>
        </w:rPr>
        <w:t>(1, 2, (1, 2, 3))</w:t>
      </w:r>
    </w:p>
    <w:p w14:paraId="6E3541AE" w14:textId="77777777" w:rsidR="002B1E7B" w:rsidRPr="002B1E7B" w:rsidRDefault="002B1E7B" w:rsidP="002B1E7B">
      <w:pPr>
        <w:pStyle w:val="ListParagraph"/>
        <w:numPr>
          <w:ilvl w:val="0"/>
          <w:numId w:val="9"/>
        </w:numPr>
        <w:jc w:val="both"/>
        <w:rPr>
          <w:rFonts w:cstheme="minorHAnsi"/>
          <w:b/>
          <w:bCs/>
          <w:sz w:val="24"/>
          <w:szCs w:val="24"/>
          <w:shd w:val="clear" w:color="auto" w:fill="FFFFFF"/>
        </w:rPr>
      </w:pPr>
      <w:r w:rsidRPr="002B1E7B">
        <w:rPr>
          <w:rFonts w:cstheme="minorHAnsi"/>
          <w:sz w:val="24"/>
          <w:szCs w:val="24"/>
          <w:shd w:val="clear" w:color="auto" w:fill="FFFFFF"/>
        </w:rPr>
        <w:t>Khan Academy: Introduction to Linear Algebra</w:t>
      </w:r>
    </w:p>
    <w:p w14:paraId="37253F46" w14:textId="41EF9852" w:rsidR="002B1E7B" w:rsidRDefault="00BA067A" w:rsidP="002B1E7B">
      <w:pPr>
        <w:pStyle w:val="ListParagraph"/>
        <w:jc w:val="both"/>
        <w:rPr>
          <w:color w:val="FF0000"/>
          <w:sz w:val="24"/>
          <w:szCs w:val="24"/>
        </w:rPr>
      </w:pPr>
      <w:hyperlink r:id="rId20" w:history="1">
        <w:r w:rsidR="002B1E7B" w:rsidRPr="002B1E7B">
          <w:rPr>
            <w:rStyle w:val="Hyperlink"/>
            <w:color w:val="FF0000"/>
            <w:sz w:val="24"/>
            <w:szCs w:val="24"/>
            <w:u w:val="none"/>
          </w:rPr>
          <w:t>https://www.khanacademy.org/math/linear-algebra</w:t>
        </w:r>
      </w:hyperlink>
    </w:p>
    <w:p w14:paraId="7EC69FF7" w14:textId="77777777" w:rsidR="002B1E7B" w:rsidRDefault="002B1E7B" w:rsidP="002B1E7B">
      <w:pPr>
        <w:pStyle w:val="ListParagraph"/>
        <w:numPr>
          <w:ilvl w:val="0"/>
          <w:numId w:val="9"/>
        </w:numPr>
        <w:jc w:val="both"/>
        <w:rPr>
          <w:sz w:val="24"/>
          <w:szCs w:val="24"/>
        </w:rPr>
      </w:pPr>
      <w:r>
        <w:rPr>
          <w:sz w:val="24"/>
          <w:szCs w:val="24"/>
        </w:rPr>
        <w:t xml:space="preserve">Linear Algebra Refresher Course </w:t>
      </w:r>
    </w:p>
    <w:p w14:paraId="1FB356E9" w14:textId="202C8041" w:rsidR="002B1E7B" w:rsidRDefault="002B1E7B" w:rsidP="002B1E7B">
      <w:pPr>
        <w:pStyle w:val="ListParagraph"/>
        <w:jc w:val="both"/>
        <w:rPr>
          <w:color w:val="FF0000"/>
          <w:sz w:val="24"/>
          <w:szCs w:val="24"/>
        </w:rPr>
      </w:pPr>
      <w:r w:rsidRPr="002B1E7B">
        <w:rPr>
          <w:color w:val="FF0000"/>
          <w:sz w:val="24"/>
          <w:szCs w:val="24"/>
        </w:rPr>
        <w:t>https://www.udacity.com/course/linear-algebra-refresher-course--ud953</w:t>
      </w:r>
    </w:p>
    <w:p w14:paraId="6640F0F0" w14:textId="5D0E1E0A" w:rsidR="002B1E7B" w:rsidRPr="002B1E7B" w:rsidRDefault="002B1E7B" w:rsidP="002B1E7B">
      <w:pPr>
        <w:pStyle w:val="ListParagraph"/>
        <w:numPr>
          <w:ilvl w:val="0"/>
          <w:numId w:val="9"/>
        </w:numPr>
        <w:jc w:val="both"/>
        <w:rPr>
          <w:rFonts w:cstheme="minorHAnsi"/>
          <w:sz w:val="24"/>
          <w:szCs w:val="24"/>
        </w:rPr>
      </w:pPr>
      <w:r w:rsidRPr="002B1E7B">
        <w:rPr>
          <w:rFonts w:cstheme="minorHAnsi"/>
          <w:sz w:val="24"/>
          <w:szCs w:val="24"/>
          <w:shd w:val="clear" w:color="auto" w:fill="FFFFFF"/>
        </w:rPr>
        <w:t>All non-numerical data types (such as images, text, and categories) must eventually be represented as numbers</w:t>
      </w:r>
      <w:r>
        <w:rPr>
          <w:rFonts w:cstheme="minorHAnsi"/>
          <w:sz w:val="24"/>
          <w:szCs w:val="24"/>
          <w:shd w:val="clear" w:color="auto" w:fill="FFFFFF"/>
        </w:rPr>
        <w:t>.</w:t>
      </w:r>
    </w:p>
    <w:p w14:paraId="7A47A65E" w14:textId="757EDD03" w:rsidR="002B1E7B" w:rsidRDefault="002B1E7B" w:rsidP="002B1E7B">
      <w:pPr>
        <w:jc w:val="both"/>
        <w:rPr>
          <w:rFonts w:cstheme="minorHAnsi"/>
          <w:sz w:val="24"/>
          <w:szCs w:val="24"/>
        </w:rPr>
      </w:pPr>
    </w:p>
    <w:p w14:paraId="1EF1BFAB" w14:textId="5464DCCA" w:rsidR="002B1E7B" w:rsidRPr="002B1E7B" w:rsidRDefault="002B1E7B" w:rsidP="002B1E7B">
      <w:pPr>
        <w:jc w:val="both"/>
        <w:rPr>
          <w:rFonts w:cstheme="minorHAnsi"/>
          <w:b/>
          <w:bCs/>
          <w:sz w:val="26"/>
          <w:szCs w:val="26"/>
        </w:rPr>
      </w:pPr>
      <w:r w:rsidRPr="002B1E7B">
        <w:rPr>
          <w:rFonts w:cstheme="minorHAnsi"/>
          <w:b/>
          <w:bCs/>
          <w:sz w:val="26"/>
          <w:szCs w:val="26"/>
        </w:rPr>
        <w:t>MODULE 8: SCALING DATA</w:t>
      </w:r>
    </w:p>
    <w:p w14:paraId="1214C5A9" w14:textId="5FC3D157" w:rsidR="002B1E7B" w:rsidRPr="002B1E7B" w:rsidRDefault="002B1E7B" w:rsidP="002B1E7B">
      <w:pPr>
        <w:pStyle w:val="ListParagraph"/>
        <w:numPr>
          <w:ilvl w:val="0"/>
          <w:numId w:val="9"/>
        </w:numPr>
        <w:jc w:val="both"/>
        <w:rPr>
          <w:rFonts w:cstheme="minorHAnsi"/>
          <w:b/>
          <w:bCs/>
          <w:sz w:val="24"/>
          <w:szCs w:val="24"/>
          <w:shd w:val="clear" w:color="auto" w:fill="FFFFFF"/>
        </w:rPr>
      </w:pPr>
      <w:r>
        <w:rPr>
          <w:rFonts w:cstheme="minorHAnsi"/>
          <w:sz w:val="24"/>
          <w:szCs w:val="24"/>
          <w:shd w:val="clear" w:color="auto" w:fill="FFFFFF"/>
        </w:rPr>
        <w:t>Scaling the data means transforming it in way that it fits within some range or scale, like 0-100 or 0-1.</w:t>
      </w:r>
    </w:p>
    <w:p w14:paraId="7642DA08" w14:textId="51CF3505" w:rsidR="002B1E7B" w:rsidRPr="002B1E7B" w:rsidRDefault="002B1E7B" w:rsidP="002B1E7B">
      <w:pPr>
        <w:pStyle w:val="ListParagraph"/>
        <w:numPr>
          <w:ilvl w:val="0"/>
          <w:numId w:val="9"/>
        </w:numPr>
        <w:jc w:val="both"/>
        <w:rPr>
          <w:rFonts w:cstheme="minorHAnsi"/>
          <w:b/>
          <w:bCs/>
          <w:sz w:val="24"/>
          <w:szCs w:val="24"/>
          <w:shd w:val="clear" w:color="auto" w:fill="FFFFFF"/>
        </w:rPr>
      </w:pPr>
      <w:r>
        <w:rPr>
          <w:rFonts w:cstheme="minorHAnsi"/>
          <w:sz w:val="24"/>
          <w:szCs w:val="24"/>
          <w:shd w:val="clear" w:color="auto" w:fill="FFFFFF"/>
        </w:rPr>
        <w:t>Methods of scaling data:</w:t>
      </w:r>
    </w:p>
    <w:p w14:paraId="1531DAE2" w14:textId="4D8AAA37" w:rsidR="002B1E7B" w:rsidRPr="002B1E7B" w:rsidRDefault="002B1E7B" w:rsidP="002B1E7B">
      <w:pPr>
        <w:pStyle w:val="ListParagraph"/>
        <w:numPr>
          <w:ilvl w:val="1"/>
          <w:numId w:val="9"/>
        </w:numPr>
        <w:jc w:val="both"/>
        <w:rPr>
          <w:rFonts w:cstheme="minorHAnsi"/>
          <w:b/>
          <w:bCs/>
          <w:sz w:val="24"/>
          <w:szCs w:val="24"/>
          <w:shd w:val="clear" w:color="auto" w:fill="FFFFFF"/>
        </w:rPr>
      </w:pPr>
      <w:r>
        <w:rPr>
          <w:rFonts w:cstheme="minorHAnsi"/>
          <w:sz w:val="24"/>
          <w:szCs w:val="24"/>
          <w:shd w:val="clear" w:color="auto" w:fill="FFFFFF"/>
        </w:rPr>
        <w:t>Standardization</w:t>
      </w:r>
    </w:p>
    <w:p w14:paraId="5BB0DD1D" w14:textId="2A033467"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Scales the data to have Mean = 0 and Variance = 1.</w:t>
      </w:r>
    </w:p>
    <w:p w14:paraId="57FE1B33" w14:textId="52177E22"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 xml:space="preserve">Scaling is done using the formula: </w:t>
      </w:r>
      <w:r w:rsidRPr="002B1E7B">
        <w:rPr>
          <w:rFonts w:cstheme="minorHAnsi"/>
          <w:b/>
          <w:bCs/>
          <w:sz w:val="24"/>
          <w:szCs w:val="24"/>
          <w:shd w:val="clear" w:color="auto" w:fill="FFFFFF"/>
        </w:rPr>
        <w:t>(x-Mean)/Variance</w:t>
      </w:r>
    </w:p>
    <w:p w14:paraId="47153992" w14:textId="6A4EACA6" w:rsidR="002B1E7B" w:rsidRPr="002B1E7B" w:rsidRDefault="002B1E7B" w:rsidP="002B1E7B">
      <w:pPr>
        <w:pStyle w:val="ListParagraph"/>
        <w:numPr>
          <w:ilvl w:val="1"/>
          <w:numId w:val="9"/>
        </w:numPr>
        <w:jc w:val="both"/>
        <w:rPr>
          <w:rFonts w:cstheme="minorHAnsi"/>
          <w:b/>
          <w:bCs/>
          <w:sz w:val="24"/>
          <w:szCs w:val="24"/>
          <w:shd w:val="clear" w:color="auto" w:fill="FFFFFF"/>
        </w:rPr>
      </w:pPr>
      <w:r>
        <w:rPr>
          <w:rFonts w:cstheme="minorHAnsi"/>
          <w:sz w:val="24"/>
          <w:szCs w:val="24"/>
          <w:shd w:val="clear" w:color="auto" w:fill="FFFFFF"/>
        </w:rPr>
        <w:t>Normalization</w:t>
      </w:r>
    </w:p>
    <w:p w14:paraId="67425563" w14:textId="74322486"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Scales the data in the range 0-1.</w:t>
      </w:r>
    </w:p>
    <w:p w14:paraId="716868D5" w14:textId="1CEF00EB" w:rsidR="002B1E7B" w:rsidRPr="00F25096" w:rsidRDefault="002B1E7B" w:rsidP="00EE4861">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 xml:space="preserve">Scaling is done using the formula: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x</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min</w:t>
      </w:r>
      <w:r>
        <w:rPr>
          <w:rFonts w:cstheme="minorHAnsi"/>
          <w:b/>
          <w:bCs/>
          <w:sz w:val="28"/>
          <w:szCs w:val="28"/>
          <w:shd w:val="clear" w:color="auto" w:fill="FFFFFF"/>
          <w:vertAlign w:val="subscript"/>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w:t>
      </w:r>
      <w:r>
        <w:rPr>
          <w:rFonts w:cstheme="minorHAnsi"/>
          <w:b/>
          <w:bCs/>
          <w:sz w:val="28"/>
          <w:szCs w:val="28"/>
          <w:shd w:val="clear" w:color="auto" w:fill="FFFFFF"/>
          <w:vertAlign w:val="subscript"/>
        </w:rPr>
        <w:t xml:space="preserve">ax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w:t>
      </w:r>
      <w:r>
        <w:rPr>
          <w:rFonts w:cstheme="minorHAnsi"/>
          <w:b/>
          <w:bCs/>
          <w:sz w:val="28"/>
          <w:szCs w:val="28"/>
          <w:shd w:val="clear" w:color="auto" w:fill="FFFFFF"/>
          <w:vertAlign w:val="subscript"/>
        </w:rPr>
        <w:t xml:space="preserve">in </w:t>
      </w:r>
      <w:r w:rsidRPr="002B1E7B">
        <w:rPr>
          <w:rFonts w:cstheme="minorHAnsi"/>
          <w:b/>
          <w:bCs/>
          <w:sz w:val="28"/>
          <w:szCs w:val="28"/>
          <w:shd w:val="clear" w:color="auto" w:fill="FFFFFF"/>
        </w:rPr>
        <w:t>)</w:t>
      </w:r>
    </w:p>
    <w:p w14:paraId="180308AC" w14:textId="2BEEE4C8" w:rsidR="00F25096" w:rsidRDefault="00F25096" w:rsidP="00F25096">
      <w:pPr>
        <w:jc w:val="both"/>
        <w:rPr>
          <w:rFonts w:cstheme="minorHAnsi"/>
          <w:b/>
          <w:bCs/>
          <w:sz w:val="24"/>
          <w:szCs w:val="24"/>
          <w:shd w:val="clear" w:color="auto" w:fill="FFFFFF"/>
        </w:rPr>
      </w:pPr>
    </w:p>
    <w:p w14:paraId="69B9FF29" w14:textId="77777777" w:rsidR="00D700B6" w:rsidRDefault="00D700B6" w:rsidP="00F25096">
      <w:pPr>
        <w:jc w:val="both"/>
        <w:rPr>
          <w:rFonts w:cstheme="minorHAnsi"/>
          <w:b/>
          <w:bCs/>
          <w:sz w:val="26"/>
          <w:szCs w:val="26"/>
          <w:shd w:val="clear" w:color="auto" w:fill="FFFFFF"/>
        </w:rPr>
      </w:pPr>
    </w:p>
    <w:p w14:paraId="5D875BFC" w14:textId="77777777" w:rsidR="00D700B6" w:rsidRDefault="00D700B6" w:rsidP="00F25096">
      <w:pPr>
        <w:jc w:val="both"/>
        <w:rPr>
          <w:rFonts w:cstheme="minorHAnsi"/>
          <w:b/>
          <w:bCs/>
          <w:sz w:val="26"/>
          <w:szCs w:val="26"/>
          <w:shd w:val="clear" w:color="auto" w:fill="FFFFFF"/>
        </w:rPr>
      </w:pPr>
    </w:p>
    <w:p w14:paraId="06CBA97F" w14:textId="1F7EC63A" w:rsidR="00F25096" w:rsidRDefault="00D700B6" w:rsidP="00F25096">
      <w:pPr>
        <w:jc w:val="both"/>
        <w:rPr>
          <w:rFonts w:cstheme="minorHAnsi"/>
          <w:b/>
          <w:bCs/>
          <w:sz w:val="26"/>
          <w:szCs w:val="26"/>
          <w:shd w:val="clear" w:color="auto" w:fill="FFFFFF"/>
        </w:rPr>
      </w:pPr>
      <w:r>
        <w:rPr>
          <w:rFonts w:cstheme="minorHAnsi"/>
          <w:b/>
          <w:bCs/>
          <w:sz w:val="26"/>
          <w:szCs w:val="26"/>
          <w:shd w:val="clear" w:color="auto" w:fill="FFFFFF"/>
        </w:rPr>
        <w:lastRenderedPageBreak/>
        <w:t>MODULE 9: ENCODING CATEGORICAL DATA</w:t>
      </w:r>
    </w:p>
    <w:p w14:paraId="316F3A18" w14:textId="1DBF1ED4" w:rsidR="00D700B6" w:rsidRPr="00D700B6" w:rsidRDefault="00D700B6" w:rsidP="00D700B6">
      <w:pPr>
        <w:pStyle w:val="ListParagraph"/>
        <w:numPr>
          <w:ilvl w:val="0"/>
          <w:numId w:val="10"/>
        </w:numPr>
        <w:jc w:val="both"/>
        <w:rPr>
          <w:rFonts w:cstheme="minorHAnsi"/>
          <w:b/>
          <w:bCs/>
          <w:sz w:val="26"/>
          <w:szCs w:val="26"/>
          <w:shd w:val="clear" w:color="auto" w:fill="FFFFFF"/>
        </w:rPr>
      </w:pPr>
      <w:r>
        <w:rPr>
          <w:rFonts w:cstheme="minorHAnsi"/>
          <w:sz w:val="24"/>
          <w:szCs w:val="24"/>
          <w:shd w:val="clear" w:color="auto" w:fill="FFFFFF"/>
        </w:rPr>
        <w:t>Machine Learning algorithms required data in the numerical format. Hence, it becomes important to convert our data in the required format.</w:t>
      </w:r>
    </w:p>
    <w:p w14:paraId="480E6B61" w14:textId="67BFE769" w:rsidR="00D700B6" w:rsidRPr="00D700B6" w:rsidRDefault="00D700B6" w:rsidP="00D700B6">
      <w:pPr>
        <w:pStyle w:val="ListParagraph"/>
        <w:numPr>
          <w:ilvl w:val="0"/>
          <w:numId w:val="10"/>
        </w:numPr>
        <w:jc w:val="both"/>
        <w:rPr>
          <w:rFonts w:cstheme="minorHAnsi"/>
          <w:b/>
          <w:bCs/>
          <w:sz w:val="26"/>
          <w:szCs w:val="26"/>
          <w:shd w:val="clear" w:color="auto" w:fill="FFFFFF"/>
        </w:rPr>
      </w:pPr>
      <w:r>
        <w:rPr>
          <w:rFonts w:cstheme="minorHAnsi"/>
          <w:sz w:val="24"/>
          <w:szCs w:val="24"/>
          <w:shd w:val="clear" w:color="auto" w:fill="FFFFFF"/>
        </w:rPr>
        <w:t>Ex: Converting categorical data (male, female, others) into numerical data.</w:t>
      </w:r>
    </w:p>
    <w:p w14:paraId="481D84CE" w14:textId="247AA286" w:rsidR="00D700B6" w:rsidRPr="00D700B6" w:rsidRDefault="00D700B6" w:rsidP="00D700B6">
      <w:pPr>
        <w:pStyle w:val="ListParagraph"/>
        <w:numPr>
          <w:ilvl w:val="0"/>
          <w:numId w:val="10"/>
        </w:numPr>
        <w:jc w:val="both"/>
        <w:rPr>
          <w:rFonts w:cstheme="minorHAnsi"/>
          <w:b/>
          <w:bCs/>
          <w:sz w:val="26"/>
          <w:szCs w:val="26"/>
          <w:shd w:val="clear" w:color="auto" w:fill="FFFFFF"/>
        </w:rPr>
      </w:pPr>
      <w:r>
        <w:rPr>
          <w:rFonts w:cstheme="minorHAnsi"/>
          <w:sz w:val="24"/>
          <w:szCs w:val="24"/>
          <w:shd w:val="clear" w:color="auto" w:fill="FFFFFF"/>
        </w:rPr>
        <w:t>There are two common approaches for encoding categorical data:</w:t>
      </w:r>
    </w:p>
    <w:p w14:paraId="5632CFA7" w14:textId="3D292061" w:rsidR="00D700B6" w:rsidRPr="00244530" w:rsidRDefault="00D700B6" w:rsidP="00D700B6">
      <w:pPr>
        <w:pStyle w:val="ListParagraph"/>
        <w:numPr>
          <w:ilvl w:val="1"/>
          <w:numId w:val="10"/>
        </w:numPr>
        <w:jc w:val="both"/>
        <w:rPr>
          <w:rFonts w:cstheme="minorHAnsi"/>
          <w:b/>
          <w:bCs/>
          <w:sz w:val="26"/>
          <w:szCs w:val="26"/>
          <w:shd w:val="clear" w:color="auto" w:fill="FFFFFF"/>
        </w:rPr>
      </w:pPr>
      <w:r>
        <w:rPr>
          <w:rFonts w:cstheme="minorHAnsi"/>
          <w:sz w:val="24"/>
          <w:szCs w:val="24"/>
          <w:shd w:val="clear" w:color="auto" w:fill="FFFFFF"/>
        </w:rPr>
        <w:t>Ordinal encoding</w:t>
      </w:r>
    </w:p>
    <w:p w14:paraId="6DCC094B" w14:textId="65A7E008" w:rsidR="00244530" w:rsidRPr="00244530" w:rsidRDefault="00244530" w:rsidP="00244530">
      <w:pPr>
        <w:pStyle w:val="ListParagraph"/>
        <w:numPr>
          <w:ilvl w:val="1"/>
          <w:numId w:val="10"/>
        </w:numPr>
        <w:jc w:val="both"/>
        <w:rPr>
          <w:rFonts w:cstheme="minorHAnsi"/>
          <w:b/>
          <w:bCs/>
          <w:sz w:val="26"/>
          <w:szCs w:val="26"/>
          <w:shd w:val="clear" w:color="auto" w:fill="FFFFFF"/>
        </w:rPr>
      </w:pPr>
      <w:r>
        <w:rPr>
          <w:rFonts w:cstheme="minorHAnsi"/>
          <w:sz w:val="24"/>
          <w:szCs w:val="24"/>
          <w:shd w:val="clear" w:color="auto" w:fill="FFFFFF"/>
        </w:rPr>
        <w:t xml:space="preserve">One hot encoding </w:t>
      </w:r>
    </w:p>
    <w:p w14:paraId="664B297C" w14:textId="39D6746E" w:rsidR="00D700B6" w:rsidRDefault="00D700B6" w:rsidP="00D700B6">
      <w:pPr>
        <w:pStyle w:val="ListParagraph"/>
        <w:jc w:val="both"/>
        <w:rPr>
          <w:rFonts w:cstheme="minorHAnsi"/>
          <w:sz w:val="24"/>
          <w:szCs w:val="24"/>
          <w:shd w:val="clear" w:color="auto" w:fill="FFFFFF"/>
        </w:rPr>
      </w:pPr>
      <w:r>
        <w:rPr>
          <w:rFonts w:cstheme="minorHAnsi"/>
          <w:sz w:val="24"/>
          <w:szCs w:val="24"/>
          <w:shd w:val="clear" w:color="auto" w:fill="FFFFFF"/>
        </w:rPr>
        <w:t>Let’s take a look at them one by one.</w:t>
      </w:r>
    </w:p>
    <w:p w14:paraId="733D7108" w14:textId="1E1FCE61" w:rsidR="00D700B6" w:rsidRDefault="00D700B6" w:rsidP="00D700B6">
      <w:pPr>
        <w:pStyle w:val="ListParagraph"/>
        <w:numPr>
          <w:ilvl w:val="0"/>
          <w:numId w:val="11"/>
        </w:numPr>
        <w:jc w:val="both"/>
        <w:rPr>
          <w:rFonts w:cstheme="minorHAnsi"/>
          <w:b/>
          <w:bCs/>
          <w:sz w:val="24"/>
          <w:szCs w:val="24"/>
          <w:shd w:val="clear" w:color="auto" w:fill="FFFFFF"/>
        </w:rPr>
      </w:pPr>
      <w:r w:rsidRPr="00D700B6">
        <w:rPr>
          <w:rFonts w:cstheme="minorHAnsi"/>
          <w:b/>
          <w:bCs/>
          <w:sz w:val="24"/>
          <w:szCs w:val="24"/>
          <w:shd w:val="clear" w:color="auto" w:fill="FFFFFF"/>
        </w:rPr>
        <w:t>Ordinal Encoding</w:t>
      </w:r>
    </w:p>
    <w:p w14:paraId="453D1C88" w14:textId="7E650C5A" w:rsidR="00D700B6" w:rsidRPr="00D700B6" w:rsidRDefault="00D700B6" w:rsidP="00D700B6">
      <w:pPr>
        <w:pStyle w:val="ListParagraph"/>
        <w:numPr>
          <w:ilvl w:val="1"/>
          <w:numId w:val="11"/>
        </w:numPr>
        <w:jc w:val="both"/>
        <w:rPr>
          <w:rFonts w:cstheme="minorHAnsi"/>
          <w:b/>
          <w:bCs/>
          <w:sz w:val="24"/>
          <w:szCs w:val="24"/>
          <w:shd w:val="clear" w:color="auto" w:fill="FFFFFF"/>
        </w:rPr>
      </w:pPr>
      <w:r>
        <w:rPr>
          <w:rFonts w:cstheme="minorHAnsi"/>
          <w:sz w:val="24"/>
          <w:szCs w:val="24"/>
          <w:shd w:val="clear" w:color="auto" w:fill="FFFFFF"/>
        </w:rPr>
        <w:t>Converts the categories into integer code ranging from 0 to                           (number of categories – 1).</w:t>
      </w:r>
    </w:p>
    <w:p w14:paraId="4AA806B2" w14:textId="77777777" w:rsidR="00244530" w:rsidRPr="00D700B6" w:rsidRDefault="00D700B6" w:rsidP="00D700B6">
      <w:pPr>
        <w:pStyle w:val="ListParagraph"/>
        <w:numPr>
          <w:ilvl w:val="1"/>
          <w:numId w:val="11"/>
        </w:numPr>
        <w:jc w:val="both"/>
        <w:rPr>
          <w:rFonts w:cstheme="minorHAnsi"/>
          <w:b/>
          <w:bCs/>
          <w:sz w:val="24"/>
          <w:szCs w:val="24"/>
          <w:shd w:val="clear" w:color="auto" w:fill="FFFFFF"/>
        </w:rPr>
      </w:pPr>
      <w:r>
        <w:rPr>
          <w:rFonts w:cstheme="minorHAnsi"/>
          <w:sz w:val="24"/>
          <w:szCs w:val="24"/>
          <w:shd w:val="clear" w:color="auto" w:fill="FFFFFF"/>
        </w:rPr>
        <w:t xml:space="preserve">Ex: </w:t>
      </w:r>
    </w:p>
    <w:tbl>
      <w:tblPr>
        <w:tblStyle w:val="TableGrid"/>
        <w:tblW w:w="0" w:type="auto"/>
        <w:tblInd w:w="2830" w:type="dxa"/>
        <w:tblLook w:val="04A0" w:firstRow="1" w:lastRow="0" w:firstColumn="1" w:lastColumn="0" w:noHBand="0" w:noVBand="1"/>
      </w:tblPr>
      <w:tblGrid>
        <w:gridCol w:w="1843"/>
        <w:gridCol w:w="2126"/>
      </w:tblGrid>
      <w:tr w:rsidR="00244530" w14:paraId="0AA1834F" w14:textId="77777777" w:rsidTr="00244530">
        <w:tc>
          <w:tcPr>
            <w:tcW w:w="1843" w:type="dxa"/>
          </w:tcPr>
          <w:p w14:paraId="419D01F6" w14:textId="0A451FF3" w:rsidR="00244530" w:rsidRDefault="00244530" w:rsidP="00244530">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Colour</w:t>
            </w:r>
          </w:p>
        </w:tc>
        <w:tc>
          <w:tcPr>
            <w:tcW w:w="2126" w:type="dxa"/>
          </w:tcPr>
          <w:p w14:paraId="3F61164E" w14:textId="52E7762A" w:rsidR="00244530" w:rsidRDefault="00244530" w:rsidP="00244530">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Encoding</w:t>
            </w:r>
          </w:p>
        </w:tc>
      </w:tr>
      <w:tr w:rsidR="00244530" w:rsidRPr="00244530" w14:paraId="406EAF4D" w14:textId="77777777" w:rsidTr="00244530">
        <w:tc>
          <w:tcPr>
            <w:tcW w:w="1843" w:type="dxa"/>
          </w:tcPr>
          <w:p w14:paraId="7137206C" w14:textId="28A69102" w:rsidR="00244530" w:rsidRPr="00244530" w:rsidRDefault="00244530" w:rsidP="00244530">
            <w:pPr>
              <w:pStyle w:val="ListParagraph"/>
              <w:ind w:left="0"/>
              <w:jc w:val="both"/>
              <w:rPr>
                <w:rFonts w:cstheme="minorHAnsi"/>
                <w:sz w:val="24"/>
                <w:szCs w:val="24"/>
                <w:shd w:val="clear" w:color="auto" w:fill="FFFFFF"/>
              </w:rPr>
            </w:pPr>
            <w:r w:rsidRPr="00244530">
              <w:rPr>
                <w:rFonts w:cstheme="minorHAnsi"/>
                <w:sz w:val="24"/>
                <w:szCs w:val="24"/>
                <w:shd w:val="clear" w:color="auto" w:fill="FFFFFF"/>
              </w:rPr>
              <w:t>Green</w:t>
            </w:r>
          </w:p>
        </w:tc>
        <w:tc>
          <w:tcPr>
            <w:tcW w:w="2126" w:type="dxa"/>
          </w:tcPr>
          <w:p w14:paraId="6AE3CE4F" w14:textId="6F14FAD3"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r w:rsidR="00244530" w:rsidRPr="00244530" w14:paraId="3DA084A4" w14:textId="77777777" w:rsidTr="00244530">
        <w:tc>
          <w:tcPr>
            <w:tcW w:w="1843" w:type="dxa"/>
          </w:tcPr>
          <w:p w14:paraId="7147E786" w14:textId="69D1549B"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Blue</w:t>
            </w:r>
          </w:p>
        </w:tc>
        <w:tc>
          <w:tcPr>
            <w:tcW w:w="2126" w:type="dxa"/>
          </w:tcPr>
          <w:p w14:paraId="6E89F59D" w14:textId="1EA7A5DD"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r>
      <w:tr w:rsidR="00244530" w:rsidRPr="00244530" w14:paraId="6AFDECF2" w14:textId="77777777" w:rsidTr="00244530">
        <w:tc>
          <w:tcPr>
            <w:tcW w:w="1843" w:type="dxa"/>
          </w:tcPr>
          <w:p w14:paraId="520D641D" w14:textId="69303972"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Red</w:t>
            </w:r>
          </w:p>
        </w:tc>
        <w:tc>
          <w:tcPr>
            <w:tcW w:w="2126" w:type="dxa"/>
          </w:tcPr>
          <w:p w14:paraId="66C692E3" w14:textId="7A18C43F"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2</w:t>
            </w:r>
          </w:p>
        </w:tc>
      </w:tr>
    </w:tbl>
    <w:p w14:paraId="501B5499" w14:textId="31196E2B" w:rsidR="00244530" w:rsidRDefault="00244530" w:rsidP="00244530">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This method has one major drawback that it assumes that there is a particular order in the categories, like the colour Green is more important than Blue and Blue is more important than Red, or vice-versa. This may or may not be the case in reality.</w:t>
      </w:r>
    </w:p>
    <w:p w14:paraId="37A43B18" w14:textId="2151CB45" w:rsidR="00244530" w:rsidRDefault="00244530" w:rsidP="00244530">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In order to overcome this drawback, lets take a look at One hot Encoding.</w:t>
      </w:r>
    </w:p>
    <w:p w14:paraId="59EFDB4D" w14:textId="63CC3303" w:rsidR="004F12E2" w:rsidRPr="004F12E2" w:rsidRDefault="004F12E2" w:rsidP="004F12E2">
      <w:pPr>
        <w:pStyle w:val="ListParagraph"/>
        <w:numPr>
          <w:ilvl w:val="0"/>
          <w:numId w:val="11"/>
        </w:numPr>
        <w:jc w:val="both"/>
        <w:rPr>
          <w:rFonts w:cstheme="minorHAnsi"/>
          <w:sz w:val="24"/>
          <w:szCs w:val="24"/>
          <w:shd w:val="clear" w:color="auto" w:fill="FFFFFF"/>
        </w:rPr>
      </w:pPr>
      <w:r>
        <w:rPr>
          <w:rFonts w:cstheme="minorHAnsi"/>
          <w:b/>
          <w:bCs/>
          <w:sz w:val="24"/>
          <w:szCs w:val="24"/>
          <w:shd w:val="clear" w:color="auto" w:fill="FFFFFF"/>
        </w:rPr>
        <w:t>One hot Encoding</w:t>
      </w:r>
    </w:p>
    <w:p w14:paraId="2BCDE0D1" w14:textId="6E8D840F" w:rsid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A new column is added for each distinct category in the data.</w:t>
      </w:r>
    </w:p>
    <w:p w14:paraId="461019A7" w14:textId="248B739E" w:rsid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If a row belongs to a particular category, the value of column corresponding to that category will me marked as 1, while all other columns corresponding to all other categories will be marked as 0.</w:t>
      </w:r>
    </w:p>
    <w:p w14:paraId="2C4B3E66" w14:textId="77777777" w:rsidR="004F12E2" w:rsidRPr="00244530"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 xml:space="preserve">Ex: </w:t>
      </w:r>
    </w:p>
    <w:tbl>
      <w:tblPr>
        <w:tblStyle w:val="TableGrid"/>
        <w:tblW w:w="0" w:type="auto"/>
        <w:jc w:val="center"/>
        <w:tblLook w:val="04A0" w:firstRow="1" w:lastRow="0" w:firstColumn="1" w:lastColumn="0" w:noHBand="0" w:noVBand="1"/>
      </w:tblPr>
      <w:tblGrid>
        <w:gridCol w:w="2555"/>
        <w:gridCol w:w="2585"/>
      </w:tblGrid>
      <w:tr w:rsidR="004F12E2" w14:paraId="24AA0288" w14:textId="77777777" w:rsidTr="004F12E2">
        <w:trPr>
          <w:jc w:val="center"/>
        </w:trPr>
        <w:tc>
          <w:tcPr>
            <w:tcW w:w="2555" w:type="dxa"/>
          </w:tcPr>
          <w:p w14:paraId="5A5AB5B6" w14:textId="3C6719D0"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Name</w:t>
            </w:r>
          </w:p>
        </w:tc>
        <w:tc>
          <w:tcPr>
            <w:tcW w:w="2585" w:type="dxa"/>
          </w:tcPr>
          <w:p w14:paraId="64F9F6AF" w14:textId="7F7CF8EA"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Gender</w:t>
            </w:r>
          </w:p>
        </w:tc>
      </w:tr>
      <w:tr w:rsidR="004F12E2" w14:paraId="17CBBCF7" w14:textId="77777777" w:rsidTr="004F12E2">
        <w:trPr>
          <w:jc w:val="center"/>
        </w:trPr>
        <w:tc>
          <w:tcPr>
            <w:tcW w:w="2555" w:type="dxa"/>
          </w:tcPr>
          <w:p w14:paraId="292FE330" w14:textId="0FFC3B9A"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Rayan</w:t>
            </w:r>
          </w:p>
        </w:tc>
        <w:tc>
          <w:tcPr>
            <w:tcW w:w="2585" w:type="dxa"/>
          </w:tcPr>
          <w:p w14:paraId="2D2B82BA" w14:textId="5A874029"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M</w:t>
            </w:r>
          </w:p>
        </w:tc>
      </w:tr>
      <w:tr w:rsidR="004F12E2" w14:paraId="179E020E" w14:textId="77777777" w:rsidTr="004F12E2">
        <w:trPr>
          <w:jc w:val="center"/>
        </w:trPr>
        <w:tc>
          <w:tcPr>
            <w:tcW w:w="2555" w:type="dxa"/>
          </w:tcPr>
          <w:p w14:paraId="7E1D2046" w14:textId="25DC6092"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Jessy</w:t>
            </w:r>
          </w:p>
        </w:tc>
        <w:tc>
          <w:tcPr>
            <w:tcW w:w="2585" w:type="dxa"/>
          </w:tcPr>
          <w:p w14:paraId="3E6C27BF" w14:textId="127180CE"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F</w:t>
            </w:r>
          </w:p>
        </w:tc>
      </w:tr>
      <w:tr w:rsidR="004F12E2" w14:paraId="125D67BC" w14:textId="77777777" w:rsidTr="004F12E2">
        <w:trPr>
          <w:jc w:val="center"/>
        </w:trPr>
        <w:tc>
          <w:tcPr>
            <w:tcW w:w="2555" w:type="dxa"/>
          </w:tcPr>
          <w:p w14:paraId="23C17EEC" w14:textId="2B1B036F"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Liz</w:t>
            </w:r>
          </w:p>
        </w:tc>
        <w:tc>
          <w:tcPr>
            <w:tcW w:w="2585" w:type="dxa"/>
          </w:tcPr>
          <w:p w14:paraId="512EE12D" w14:textId="465F82FB"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F</w:t>
            </w:r>
          </w:p>
        </w:tc>
      </w:tr>
    </w:tbl>
    <w:p w14:paraId="50CF358A" w14:textId="03C0BEAC" w:rsidR="004F12E2" w:rsidRP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The above column can be converted into the following format after applying one hot encoding:</w:t>
      </w:r>
    </w:p>
    <w:tbl>
      <w:tblPr>
        <w:tblStyle w:val="TableGrid"/>
        <w:tblW w:w="0" w:type="auto"/>
        <w:tblInd w:w="1440" w:type="dxa"/>
        <w:tblLook w:val="04A0" w:firstRow="1" w:lastRow="0" w:firstColumn="1" w:lastColumn="0" w:noHBand="0" w:noVBand="1"/>
      </w:tblPr>
      <w:tblGrid>
        <w:gridCol w:w="1886"/>
        <w:gridCol w:w="1864"/>
        <w:gridCol w:w="1919"/>
        <w:gridCol w:w="1907"/>
      </w:tblGrid>
      <w:tr w:rsidR="004F12E2" w14:paraId="0CF96BDA" w14:textId="77777777" w:rsidTr="004F12E2">
        <w:tc>
          <w:tcPr>
            <w:tcW w:w="1886" w:type="dxa"/>
          </w:tcPr>
          <w:p w14:paraId="6D7ECF9E" w14:textId="650E4FFD"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Name</w:t>
            </w:r>
          </w:p>
        </w:tc>
        <w:tc>
          <w:tcPr>
            <w:tcW w:w="1864" w:type="dxa"/>
          </w:tcPr>
          <w:p w14:paraId="34EFDE21" w14:textId="08CCE5F6"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Male</w:t>
            </w:r>
          </w:p>
        </w:tc>
        <w:tc>
          <w:tcPr>
            <w:tcW w:w="1919" w:type="dxa"/>
          </w:tcPr>
          <w:p w14:paraId="71296A08" w14:textId="2F9E64D2"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Female</w:t>
            </w:r>
          </w:p>
        </w:tc>
        <w:tc>
          <w:tcPr>
            <w:tcW w:w="1907" w:type="dxa"/>
          </w:tcPr>
          <w:p w14:paraId="5CD5B123" w14:textId="456FC13C"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Others</w:t>
            </w:r>
          </w:p>
        </w:tc>
      </w:tr>
      <w:tr w:rsidR="004F12E2" w14:paraId="5CE5359B" w14:textId="77777777" w:rsidTr="004F12E2">
        <w:tc>
          <w:tcPr>
            <w:tcW w:w="1886" w:type="dxa"/>
          </w:tcPr>
          <w:p w14:paraId="57AB3F65" w14:textId="203C0DF3"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Rayan</w:t>
            </w:r>
          </w:p>
        </w:tc>
        <w:tc>
          <w:tcPr>
            <w:tcW w:w="1864" w:type="dxa"/>
          </w:tcPr>
          <w:p w14:paraId="5FABDE2E" w14:textId="3AEFE451"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c>
          <w:tcPr>
            <w:tcW w:w="1919" w:type="dxa"/>
          </w:tcPr>
          <w:p w14:paraId="5F777868" w14:textId="2016C461"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c>
          <w:tcPr>
            <w:tcW w:w="1907" w:type="dxa"/>
          </w:tcPr>
          <w:p w14:paraId="055304A1" w14:textId="2478859F"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r w:rsidR="004F12E2" w14:paraId="157CF099" w14:textId="77777777" w:rsidTr="004F12E2">
        <w:tc>
          <w:tcPr>
            <w:tcW w:w="1886" w:type="dxa"/>
          </w:tcPr>
          <w:p w14:paraId="60466016" w14:textId="0E779D53"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Jessy</w:t>
            </w:r>
          </w:p>
        </w:tc>
        <w:tc>
          <w:tcPr>
            <w:tcW w:w="1864" w:type="dxa"/>
          </w:tcPr>
          <w:p w14:paraId="06E11199" w14:textId="1DDB2536"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c>
          <w:tcPr>
            <w:tcW w:w="1919" w:type="dxa"/>
          </w:tcPr>
          <w:p w14:paraId="036CD9C0" w14:textId="7B2F5AF6"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c>
          <w:tcPr>
            <w:tcW w:w="1907" w:type="dxa"/>
          </w:tcPr>
          <w:p w14:paraId="01EA52F3" w14:textId="62C1811B"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r w:rsidR="004F12E2" w14:paraId="3294F79E" w14:textId="77777777" w:rsidTr="004F12E2">
        <w:tc>
          <w:tcPr>
            <w:tcW w:w="1886" w:type="dxa"/>
          </w:tcPr>
          <w:p w14:paraId="7526D986" w14:textId="0979761A"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Liz</w:t>
            </w:r>
          </w:p>
        </w:tc>
        <w:tc>
          <w:tcPr>
            <w:tcW w:w="1864" w:type="dxa"/>
          </w:tcPr>
          <w:p w14:paraId="6E73E682" w14:textId="13B48516"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c>
          <w:tcPr>
            <w:tcW w:w="1919" w:type="dxa"/>
          </w:tcPr>
          <w:p w14:paraId="6F5EFABE" w14:textId="0F6254F8"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c>
          <w:tcPr>
            <w:tcW w:w="1907" w:type="dxa"/>
          </w:tcPr>
          <w:p w14:paraId="29C62C0F" w14:textId="4A625581"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bl>
    <w:p w14:paraId="7A72767C" w14:textId="77777777" w:rsidR="00456CCE"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This approach gets rid of the drawback created by the ordinal encoding.</w:t>
      </w:r>
    </w:p>
    <w:p w14:paraId="560926F9" w14:textId="1F0B8D22" w:rsid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 xml:space="preserve">However, </w:t>
      </w:r>
      <w:r w:rsidR="00456CCE">
        <w:rPr>
          <w:rFonts w:cstheme="minorHAnsi"/>
          <w:sz w:val="24"/>
          <w:szCs w:val="24"/>
          <w:shd w:val="clear" w:color="auto" w:fill="FFFFFF"/>
        </w:rPr>
        <w:t>this approach</w:t>
      </w:r>
      <w:r>
        <w:rPr>
          <w:rFonts w:cstheme="minorHAnsi"/>
          <w:sz w:val="24"/>
          <w:szCs w:val="24"/>
          <w:shd w:val="clear" w:color="auto" w:fill="FFFFFF"/>
        </w:rPr>
        <w:t xml:space="preserve"> gives rise to another problem</w:t>
      </w:r>
      <w:r w:rsidR="00456CCE">
        <w:rPr>
          <w:rFonts w:cstheme="minorHAnsi"/>
          <w:sz w:val="24"/>
          <w:szCs w:val="24"/>
          <w:shd w:val="clear" w:color="auto" w:fill="FFFFFF"/>
        </w:rPr>
        <w:t xml:space="preserve"> of having large number of columns in case you have more categories.</w:t>
      </w:r>
    </w:p>
    <w:p w14:paraId="19320D4C" w14:textId="7A34FC4A" w:rsidR="00DB5336" w:rsidRDefault="00DB5336" w:rsidP="00DB5336">
      <w:pPr>
        <w:jc w:val="both"/>
        <w:rPr>
          <w:rFonts w:cstheme="minorHAnsi"/>
          <w:sz w:val="24"/>
          <w:szCs w:val="24"/>
          <w:shd w:val="clear" w:color="auto" w:fill="FFFFFF"/>
        </w:rPr>
      </w:pPr>
    </w:p>
    <w:p w14:paraId="5DBFA362" w14:textId="1BEBD439" w:rsidR="00DB5336" w:rsidRDefault="00DB5336" w:rsidP="00DB5336">
      <w:pPr>
        <w:jc w:val="both"/>
        <w:rPr>
          <w:rFonts w:cstheme="minorHAnsi"/>
          <w:sz w:val="24"/>
          <w:szCs w:val="24"/>
          <w:shd w:val="clear" w:color="auto" w:fill="FFFFFF"/>
        </w:rPr>
      </w:pPr>
    </w:p>
    <w:p w14:paraId="49524D4C" w14:textId="3971ACDD" w:rsidR="00530B43" w:rsidRPr="00530B43" w:rsidRDefault="00DB5336" w:rsidP="00530B43">
      <w:pPr>
        <w:jc w:val="both"/>
        <w:rPr>
          <w:rFonts w:cstheme="minorHAnsi"/>
          <w:b/>
          <w:bCs/>
          <w:sz w:val="26"/>
          <w:szCs w:val="26"/>
          <w:shd w:val="clear" w:color="auto" w:fill="FFFFFF"/>
        </w:rPr>
      </w:pPr>
      <w:r>
        <w:rPr>
          <w:rFonts w:cstheme="minorHAnsi"/>
          <w:b/>
          <w:bCs/>
          <w:sz w:val="26"/>
          <w:szCs w:val="26"/>
          <w:shd w:val="clear" w:color="auto" w:fill="FFFFFF"/>
        </w:rPr>
        <w:lastRenderedPageBreak/>
        <w:t>MODULE 10: IMAGE DATA</w:t>
      </w:r>
    </w:p>
    <w:p w14:paraId="60E842AA" w14:textId="59017D7D" w:rsidR="00530B43" w:rsidRDefault="00530B43" w:rsidP="00530B43">
      <w:pPr>
        <w:pStyle w:val="ListParagraph"/>
        <w:numPr>
          <w:ilvl w:val="0"/>
          <w:numId w:val="14"/>
        </w:numPr>
        <w:rPr>
          <w:rFonts w:cstheme="minorHAnsi"/>
          <w:sz w:val="24"/>
          <w:szCs w:val="24"/>
          <w:shd w:val="clear" w:color="auto" w:fill="FFFFFF"/>
        </w:rPr>
      </w:pPr>
      <w:r>
        <w:rPr>
          <w:rFonts w:cstheme="minorHAnsi"/>
          <w:sz w:val="24"/>
          <w:szCs w:val="24"/>
          <w:shd w:val="clear" w:color="auto" w:fill="FFFFFF"/>
        </w:rPr>
        <w:t xml:space="preserve">Zooming in on the </w:t>
      </w:r>
      <w:r>
        <w:rPr>
          <w:rFonts w:cstheme="minorHAnsi"/>
          <w:sz w:val="24"/>
          <w:szCs w:val="24"/>
          <w:shd w:val="clear" w:color="auto" w:fill="FFFFFF"/>
        </w:rPr>
        <w:t>below</w:t>
      </w:r>
      <w:r>
        <w:rPr>
          <w:rFonts w:cstheme="minorHAnsi"/>
          <w:sz w:val="24"/>
          <w:szCs w:val="24"/>
          <w:shd w:val="clear" w:color="auto" w:fill="FFFFFF"/>
        </w:rPr>
        <w:t xml:space="preserve"> image, you’ll find that this image is made of small square titles called a “Pixel”.</w:t>
      </w:r>
    </w:p>
    <w:p w14:paraId="247EEC6A" w14:textId="77777777" w:rsidR="00530B43" w:rsidRDefault="00530B43" w:rsidP="00530B43">
      <w:pPr>
        <w:pStyle w:val="ListParagraph"/>
        <w:rPr>
          <w:noProof/>
        </w:rPr>
      </w:pPr>
    </w:p>
    <w:p w14:paraId="29381122" w14:textId="251B5454" w:rsidR="00530B43" w:rsidRPr="00530B43" w:rsidRDefault="00530B43" w:rsidP="00530B43">
      <w:pPr>
        <w:pStyle w:val="ListParagraph"/>
        <w:jc w:val="center"/>
        <w:rPr>
          <w:rFonts w:cstheme="minorHAnsi"/>
          <w:sz w:val="24"/>
          <w:szCs w:val="24"/>
          <w:shd w:val="clear" w:color="auto" w:fill="FFFFFF"/>
        </w:rPr>
      </w:pPr>
      <w:r>
        <w:rPr>
          <w:noProof/>
        </w:rPr>
        <w:drawing>
          <wp:inline distT="0" distB="0" distL="0" distR="0" wp14:anchorId="466C015A" wp14:editId="37F3F56E">
            <wp:extent cx="1764665" cy="1297172"/>
            <wp:effectExtent l="0" t="0" r="6985" b="0"/>
            <wp:docPr id="6" name="Picture 6" descr="What makes a pixel? Zoom in to find out! : interestingasf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makes a pixel? Zoom in to find out! : interestingasfuck"/>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0945" t="39539" r="58258" b="20254"/>
                    <a:stretch/>
                  </pic:blipFill>
                  <pic:spPr bwMode="auto">
                    <a:xfrm>
                      <a:off x="0" y="0"/>
                      <a:ext cx="1765130" cy="1297514"/>
                    </a:xfrm>
                    <a:prstGeom prst="rect">
                      <a:avLst/>
                    </a:prstGeom>
                    <a:noFill/>
                    <a:ln>
                      <a:noFill/>
                    </a:ln>
                    <a:extLst>
                      <a:ext uri="{53640926-AAD7-44D8-BBD7-CCE9431645EC}">
                        <a14:shadowObscured xmlns:a14="http://schemas.microsoft.com/office/drawing/2010/main"/>
                      </a:ext>
                    </a:extLst>
                  </pic:spPr>
                </pic:pic>
              </a:graphicData>
            </a:graphic>
          </wp:inline>
        </w:drawing>
      </w:r>
    </w:p>
    <w:p w14:paraId="4E320CAE" w14:textId="74CC6915" w:rsidR="00DB5336" w:rsidRDefault="00DB5336" w:rsidP="00DB5336">
      <w:pPr>
        <w:pStyle w:val="ListParagraph"/>
        <w:numPr>
          <w:ilvl w:val="0"/>
          <w:numId w:val="14"/>
        </w:numPr>
        <w:jc w:val="both"/>
        <w:rPr>
          <w:rFonts w:cstheme="minorHAnsi"/>
          <w:sz w:val="24"/>
          <w:szCs w:val="24"/>
          <w:shd w:val="clear" w:color="auto" w:fill="FFFFFF"/>
        </w:rPr>
      </w:pPr>
      <w:r>
        <w:rPr>
          <w:rFonts w:cstheme="minorHAnsi"/>
          <w:sz w:val="24"/>
          <w:szCs w:val="24"/>
          <w:shd w:val="clear" w:color="auto" w:fill="FFFFFF"/>
        </w:rPr>
        <w:t>Digitally, images are represented in form of pixels. A pixel is a smallest unit of an image.</w:t>
      </w:r>
    </w:p>
    <w:p w14:paraId="1E88E161" w14:textId="091778B8" w:rsidR="00DB5336" w:rsidRDefault="00DB5336" w:rsidP="00DB5336">
      <w:pPr>
        <w:pStyle w:val="ListParagraph"/>
        <w:numPr>
          <w:ilvl w:val="0"/>
          <w:numId w:val="14"/>
        </w:numPr>
        <w:jc w:val="both"/>
        <w:rPr>
          <w:rFonts w:cstheme="minorHAnsi"/>
          <w:sz w:val="24"/>
          <w:szCs w:val="24"/>
          <w:shd w:val="clear" w:color="auto" w:fill="FFFFFF"/>
        </w:rPr>
      </w:pPr>
      <w:r>
        <w:rPr>
          <w:rFonts w:cstheme="minorHAnsi"/>
          <w:sz w:val="24"/>
          <w:szCs w:val="24"/>
          <w:shd w:val="clear" w:color="auto" w:fill="FFFFFF"/>
        </w:rPr>
        <w:t xml:space="preserve">Images are described in terms of total number of pixels i.e., </w:t>
      </w:r>
    </w:p>
    <w:p w14:paraId="2D1F2F2E" w14:textId="02913CE2" w:rsidR="00DB5336" w:rsidRDefault="00DB5336" w:rsidP="00DB5336">
      <w:pPr>
        <w:pStyle w:val="ListParagraph"/>
        <w:ind w:left="1440"/>
        <w:jc w:val="both"/>
        <w:rPr>
          <w:rFonts w:cstheme="minorHAnsi"/>
          <w:sz w:val="24"/>
          <w:szCs w:val="24"/>
          <w:shd w:val="clear" w:color="auto" w:fill="FFFFFF"/>
        </w:rPr>
      </w:pPr>
      <w:r>
        <w:rPr>
          <w:rFonts w:cstheme="minorHAnsi"/>
          <w:sz w:val="24"/>
          <w:szCs w:val="24"/>
          <w:shd w:val="clear" w:color="auto" w:fill="FFFFFF"/>
        </w:rPr>
        <w:t xml:space="preserve">Height x </w:t>
      </w:r>
      <w:r w:rsidR="00530B43">
        <w:rPr>
          <w:rFonts w:cstheme="minorHAnsi"/>
          <w:sz w:val="24"/>
          <w:szCs w:val="24"/>
          <w:shd w:val="clear" w:color="auto" w:fill="FFFFFF"/>
        </w:rPr>
        <w:t>W</w:t>
      </w:r>
      <w:r>
        <w:rPr>
          <w:rFonts w:cstheme="minorHAnsi"/>
          <w:sz w:val="24"/>
          <w:szCs w:val="24"/>
          <w:shd w:val="clear" w:color="auto" w:fill="FFFFFF"/>
        </w:rPr>
        <w:t xml:space="preserve">idth x </w:t>
      </w:r>
      <w:r w:rsidR="00530B43">
        <w:rPr>
          <w:rFonts w:cstheme="minorHAnsi"/>
          <w:sz w:val="24"/>
          <w:szCs w:val="24"/>
          <w:shd w:val="clear" w:color="auto" w:fill="FFFFFF"/>
        </w:rPr>
        <w:t>N</w:t>
      </w:r>
      <w:r>
        <w:rPr>
          <w:rFonts w:cstheme="minorHAnsi"/>
          <w:sz w:val="24"/>
          <w:szCs w:val="24"/>
          <w:shd w:val="clear" w:color="auto" w:fill="FFFFFF"/>
        </w:rPr>
        <w:t>umber of channels</w:t>
      </w:r>
    </w:p>
    <w:p w14:paraId="2FD2358F" w14:textId="18D94D2C" w:rsidR="004F12E2" w:rsidRDefault="00530B43" w:rsidP="00530B43">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In machine learning, square images are most commonly used.</w:t>
      </w:r>
    </w:p>
    <w:p w14:paraId="637244C3" w14:textId="5E5F2933" w:rsidR="00530B43" w:rsidRDefault="00530B43" w:rsidP="00530B43">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The colour of each pixel can be represented in different format:</w:t>
      </w:r>
    </w:p>
    <w:p w14:paraId="4248DD74" w14:textId="6D93CC3A" w:rsidR="0085251A" w:rsidRPr="0085251A" w:rsidRDefault="00530B43" w:rsidP="0085251A">
      <w:pPr>
        <w:pStyle w:val="ListParagraph"/>
        <w:numPr>
          <w:ilvl w:val="1"/>
          <w:numId w:val="15"/>
        </w:numPr>
        <w:jc w:val="both"/>
        <w:rPr>
          <w:rFonts w:cstheme="minorHAnsi"/>
          <w:sz w:val="24"/>
          <w:szCs w:val="24"/>
          <w:shd w:val="clear" w:color="auto" w:fill="FFFFFF"/>
        </w:rPr>
      </w:pPr>
      <w:r w:rsidRPr="00530B43">
        <w:rPr>
          <w:rFonts w:cstheme="minorHAnsi"/>
          <w:b/>
          <w:bCs/>
          <w:sz w:val="24"/>
          <w:szCs w:val="24"/>
          <w:shd w:val="clear" w:color="auto" w:fill="FFFFFF"/>
        </w:rPr>
        <w:t>Greyscale</w:t>
      </w:r>
      <w:r>
        <w:rPr>
          <w:rFonts w:cstheme="minorHAnsi"/>
          <w:sz w:val="24"/>
          <w:szCs w:val="24"/>
          <w:shd w:val="clear" w:color="auto" w:fill="FFFFFF"/>
        </w:rPr>
        <w:t xml:space="preserve">: Each pixel is represented by a single value ranging between </w:t>
      </w:r>
      <w:r w:rsidR="0085251A">
        <w:rPr>
          <w:rFonts w:cstheme="minorHAnsi"/>
          <w:sz w:val="24"/>
          <w:szCs w:val="24"/>
          <w:shd w:val="clear" w:color="auto" w:fill="FFFFFF"/>
        </w:rPr>
        <w:t>0</w:t>
      </w:r>
      <w:r>
        <w:rPr>
          <w:rFonts w:cstheme="minorHAnsi"/>
          <w:sz w:val="24"/>
          <w:szCs w:val="24"/>
          <w:shd w:val="clear" w:color="auto" w:fill="FFFFFF"/>
        </w:rPr>
        <w:t>-255.</w:t>
      </w:r>
      <w:r w:rsidR="0085251A">
        <w:rPr>
          <w:rFonts w:cstheme="minorHAnsi"/>
          <w:sz w:val="24"/>
          <w:szCs w:val="24"/>
          <w:shd w:val="clear" w:color="auto" w:fill="FFFFFF"/>
        </w:rPr>
        <w:t xml:space="preserve"> Here the number 0 represents black and 255 represents white colour.</w:t>
      </w:r>
    </w:p>
    <w:p w14:paraId="3602481B" w14:textId="5A0ED1B1" w:rsidR="007A068A" w:rsidRDefault="0085251A" w:rsidP="0085251A">
      <w:pPr>
        <w:pStyle w:val="ListParagraph"/>
        <w:numPr>
          <w:ilvl w:val="1"/>
          <w:numId w:val="15"/>
        </w:numPr>
        <w:jc w:val="both"/>
        <w:rPr>
          <w:rFonts w:cstheme="minorHAnsi"/>
          <w:sz w:val="24"/>
          <w:szCs w:val="24"/>
          <w:shd w:val="clear" w:color="auto" w:fill="FFFFFF"/>
        </w:rPr>
      </w:pPr>
      <w:r>
        <w:rPr>
          <w:rFonts w:cstheme="minorHAnsi"/>
          <w:b/>
          <w:bCs/>
          <w:sz w:val="24"/>
          <w:szCs w:val="24"/>
          <w:shd w:val="clear" w:color="auto" w:fill="FFFFFF"/>
        </w:rPr>
        <w:t>Coloured</w:t>
      </w:r>
      <w:r w:rsidRPr="0085251A">
        <w:rPr>
          <w:rFonts w:cstheme="minorHAnsi"/>
          <w:sz w:val="24"/>
          <w:szCs w:val="24"/>
          <w:shd w:val="clear" w:color="auto" w:fill="FFFFFF"/>
        </w:rPr>
        <w:t>:</w:t>
      </w:r>
      <w:r>
        <w:rPr>
          <w:rFonts w:cstheme="minorHAnsi"/>
          <w:sz w:val="24"/>
          <w:szCs w:val="24"/>
          <w:shd w:val="clear" w:color="auto" w:fill="FFFFFF"/>
        </w:rPr>
        <w:t xml:space="preserve"> Each pixel is represented by a vector of 3 number, where each number ranges between 0-255.</w:t>
      </w:r>
    </w:p>
    <w:p w14:paraId="058F60A0" w14:textId="1099EB3E" w:rsidR="0085251A" w:rsidRDefault="0085251A" w:rsidP="0085251A">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 xml:space="preserve">The number of channels required to represent a colour is called </w:t>
      </w:r>
      <w:r>
        <w:rPr>
          <w:rFonts w:cstheme="minorHAnsi"/>
          <w:b/>
          <w:bCs/>
          <w:sz w:val="24"/>
          <w:szCs w:val="24"/>
          <w:shd w:val="clear" w:color="auto" w:fill="FFFFFF"/>
        </w:rPr>
        <w:t xml:space="preserve">colour depth </w:t>
      </w:r>
      <w:r>
        <w:rPr>
          <w:rFonts w:cstheme="minorHAnsi"/>
          <w:sz w:val="24"/>
          <w:szCs w:val="24"/>
          <w:shd w:val="clear" w:color="auto" w:fill="FFFFFF"/>
        </w:rPr>
        <w:t xml:space="preserve">or simply, </w:t>
      </w:r>
      <w:r>
        <w:rPr>
          <w:rFonts w:cstheme="minorHAnsi"/>
          <w:b/>
          <w:bCs/>
          <w:sz w:val="24"/>
          <w:szCs w:val="24"/>
          <w:shd w:val="clear" w:color="auto" w:fill="FFFFFF"/>
        </w:rPr>
        <w:t>depth</w:t>
      </w:r>
      <w:r>
        <w:rPr>
          <w:rFonts w:cstheme="minorHAnsi"/>
          <w:sz w:val="24"/>
          <w:szCs w:val="24"/>
          <w:shd w:val="clear" w:color="auto" w:fill="FFFFFF"/>
        </w:rPr>
        <w:t>.</w:t>
      </w:r>
    </w:p>
    <w:p w14:paraId="7BE25C2C" w14:textId="23420BD7" w:rsidR="0085251A" w:rsidRDefault="0085251A" w:rsidP="0085251A">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 xml:space="preserve">In case of a </w:t>
      </w:r>
      <w:r w:rsidRPr="0085251A">
        <w:rPr>
          <w:rFonts w:cstheme="minorHAnsi"/>
          <w:b/>
          <w:bCs/>
          <w:sz w:val="24"/>
          <w:szCs w:val="24"/>
          <w:shd w:val="clear" w:color="auto" w:fill="FFFFFF"/>
        </w:rPr>
        <w:t>greyscale</w:t>
      </w:r>
      <w:r>
        <w:rPr>
          <w:rFonts w:cstheme="minorHAnsi"/>
          <w:sz w:val="24"/>
          <w:szCs w:val="24"/>
          <w:shd w:val="clear" w:color="auto" w:fill="FFFFFF"/>
        </w:rPr>
        <w:t xml:space="preserve"> image, the </w:t>
      </w:r>
      <w:r>
        <w:rPr>
          <w:rFonts w:cstheme="minorHAnsi"/>
          <w:b/>
          <w:bCs/>
          <w:sz w:val="24"/>
          <w:szCs w:val="24"/>
          <w:shd w:val="clear" w:color="auto" w:fill="FFFFFF"/>
        </w:rPr>
        <w:t xml:space="preserve">colour depth </w:t>
      </w:r>
      <w:r>
        <w:rPr>
          <w:rFonts w:cstheme="minorHAnsi"/>
          <w:sz w:val="24"/>
          <w:szCs w:val="24"/>
          <w:shd w:val="clear" w:color="auto" w:fill="FFFFFF"/>
        </w:rPr>
        <w:t xml:space="preserve">is </w:t>
      </w:r>
      <w:r>
        <w:rPr>
          <w:rFonts w:cstheme="minorHAnsi"/>
          <w:b/>
          <w:bCs/>
          <w:sz w:val="24"/>
          <w:szCs w:val="24"/>
          <w:shd w:val="clear" w:color="auto" w:fill="FFFFFF"/>
        </w:rPr>
        <w:t>1</w:t>
      </w:r>
      <w:r>
        <w:rPr>
          <w:rFonts w:cstheme="minorHAnsi"/>
          <w:sz w:val="24"/>
          <w:szCs w:val="24"/>
          <w:shd w:val="clear" w:color="auto" w:fill="FFFFFF"/>
        </w:rPr>
        <w:t>.</w:t>
      </w:r>
    </w:p>
    <w:p w14:paraId="37CD0DF3" w14:textId="0913CD1C" w:rsidR="0085251A" w:rsidRPr="0085251A" w:rsidRDefault="0085251A" w:rsidP="0085251A">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 xml:space="preserve">While in the case of an RGB image, the </w:t>
      </w:r>
      <w:r>
        <w:rPr>
          <w:rFonts w:cstheme="minorHAnsi"/>
          <w:b/>
          <w:bCs/>
          <w:sz w:val="24"/>
          <w:szCs w:val="24"/>
          <w:shd w:val="clear" w:color="auto" w:fill="FFFFFF"/>
        </w:rPr>
        <w:t xml:space="preserve">colour depth </w:t>
      </w:r>
      <w:r>
        <w:rPr>
          <w:rFonts w:cstheme="minorHAnsi"/>
          <w:sz w:val="24"/>
          <w:szCs w:val="24"/>
          <w:shd w:val="clear" w:color="auto" w:fill="FFFFFF"/>
        </w:rPr>
        <w:t xml:space="preserve">is </w:t>
      </w:r>
      <w:r>
        <w:rPr>
          <w:rFonts w:cstheme="minorHAnsi"/>
          <w:b/>
          <w:bCs/>
          <w:sz w:val="24"/>
          <w:szCs w:val="24"/>
          <w:shd w:val="clear" w:color="auto" w:fill="FFFFFF"/>
        </w:rPr>
        <w:t>3.</w:t>
      </w:r>
    </w:p>
    <w:p w14:paraId="57B06C82" w14:textId="5C95DAAB" w:rsidR="0085251A" w:rsidRDefault="0085251A" w:rsidP="0085251A">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W</w:t>
      </w:r>
      <w:r w:rsidRPr="0085251A">
        <w:rPr>
          <w:rFonts w:cstheme="minorHAnsi"/>
          <w:sz w:val="24"/>
          <w:szCs w:val="24"/>
          <w:shd w:val="clear" w:color="auto" w:fill="FFFFFF"/>
        </w:rPr>
        <w:t>e can fully encode an image numerically by using a vector with three dimensions. The size of the vector required for any given image would be the </w:t>
      </w:r>
      <w:r w:rsidRPr="0085251A">
        <w:rPr>
          <w:rStyle w:val="HTMLCode"/>
          <w:rFonts w:asciiTheme="minorHAnsi" w:eastAsiaTheme="minorHAnsi" w:hAnsiTheme="minorHAnsi" w:cstheme="minorHAnsi"/>
          <w:b/>
          <w:bCs/>
          <w:sz w:val="24"/>
          <w:szCs w:val="24"/>
          <w:bdr w:val="single" w:sz="6" w:space="0" w:color="B4B9BD" w:frame="1"/>
          <w:shd w:val="clear" w:color="auto" w:fill="F7F7F8"/>
        </w:rPr>
        <w:t>height * width * depth</w:t>
      </w:r>
      <w:r w:rsidRPr="0085251A">
        <w:rPr>
          <w:rFonts w:cstheme="minorHAnsi"/>
          <w:sz w:val="24"/>
          <w:szCs w:val="24"/>
          <w:shd w:val="clear" w:color="auto" w:fill="FFFFFF"/>
        </w:rPr>
        <w:t> of that image.</w:t>
      </w:r>
    </w:p>
    <w:p w14:paraId="7BF2B15A" w14:textId="571B4947" w:rsidR="00D10E9C" w:rsidRDefault="00D10E9C" w:rsidP="0085251A">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We may want to perform other processing operations on an image after encoding it:</w:t>
      </w:r>
    </w:p>
    <w:p w14:paraId="4CD719DC" w14:textId="5AE3E507"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Normalization: Subtracting the mean pixel value in a channel from each pixel value in that channel.</w:t>
      </w:r>
    </w:p>
    <w:p w14:paraId="14DC52C2" w14:textId="73D6228B"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Rotation</w:t>
      </w:r>
    </w:p>
    <w:p w14:paraId="78F82900" w14:textId="42C52009"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Cropping</w:t>
      </w:r>
    </w:p>
    <w:p w14:paraId="1F6AE3F8" w14:textId="55203919"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Resizing</w:t>
      </w:r>
    </w:p>
    <w:p w14:paraId="503B5351" w14:textId="5D7D3076"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Denoising</w:t>
      </w:r>
    </w:p>
    <w:p w14:paraId="26B90812" w14:textId="2C68428D" w:rsidR="00D10E9C" w:rsidRPr="0085251A"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Centering</w:t>
      </w:r>
    </w:p>
    <w:sectPr w:rsidR="00D10E9C" w:rsidRPr="008525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DDF9C" w14:textId="77777777" w:rsidR="00BA067A" w:rsidRDefault="00BA067A" w:rsidP="00BC1C1C">
      <w:pPr>
        <w:spacing w:after="0" w:line="240" w:lineRule="auto"/>
      </w:pPr>
      <w:r>
        <w:separator/>
      </w:r>
    </w:p>
  </w:endnote>
  <w:endnote w:type="continuationSeparator" w:id="0">
    <w:p w14:paraId="2113C6BD" w14:textId="77777777" w:rsidR="00BA067A" w:rsidRDefault="00BA067A" w:rsidP="00BC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E2217" w14:textId="77777777" w:rsidR="00BA067A" w:rsidRDefault="00BA067A" w:rsidP="00BC1C1C">
      <w:pPr>
        <w:spacing w:after="0" w:line="240" w:lineRule="auto"/>
      </w:pPr>
      <w:r>
        <w:separator/>
      </w:r>
    </w:p>
  </w:footnote>
  <w:footnote w:type="continuationSeparator" w:id="0">
    <w:p w14:paraId="30CC4F0A" w14:textId="77777777" w:rsidR="00BA067A" w:rsidRDefault="00BA067A" w:rsidP="00BC1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553E"/>
    <w:multiLevelType w:val="hybridMultilevel"/>
    <w:tmpl w:val="78EC7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D12CF"/>
    <w:multiLevelType w:val="multilevel"/>
    <w:tmpl w:val="8A5668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6B45959"/>
    <w:multiLevelType w:val="hybridMultilevel"/>
    <w:tmpl w:val="D21C0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309D7"/>
    <w:multiLevelType w:val="hybridMultilevel"/>
    <w:tmpl w:val="75F0D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2C61D9"/>
    <w:multiLevelType w:val="hybridMultilevel"/>
    <w:tmpl w:val="284C32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141196"/>
    <w:multiLevelType w:val="hybridMultilevel"/>
    <w:tmpl w:val="A0F42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DB7E74"/>
    <w:multiLevelType w:val="hybridMultilevel"/>
    <w:tmpl w:val="FE269F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3B6231"/>
    <w:multiLevelType w:val="hybridMultilevel"/>
    <w:tmpl w:val="9F0A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765842"/>
    <w:multiLevelType w:val="hybridMultilevel"/>
    <w:tmpl w:val="83E2DB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B25212"/>
    <w:multiLevelType w:val="hybridMultilevel"/>
    <w:tmpl w:val="8A28B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B51271"/>
    <w:multiLevelType w:val="hybridMultilevel"/>
    <w:tmpl w:val="70EA1B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18C62CC"/>
    <w:multiLevelType w:val="hybridMultilevel"/>
    <w:tmpl w:val="9D86C17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6D6178"/>
    <w:multiLevelType w:val="hybridMultilevel"/>
    <w:tmpl w:val="004A98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6F7C4C"/>
    <w:multiLevelType w:val="hybridMultilevel"/>
    <w:tmpl w:val="94C007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1C0D59"/>
    <w:multiLevelType w:val="hybridMultilevel"/>
    <w:tmpl w:val="9E04A9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10"/>
  </w:num>
  <w:num w:numId="5">
    <w:abstractNumId w:val="3"/>
  </w:num>
  <w:num w:numId="6">
    <w:abstractNumId w:val="8"/>
  </w:num>
  <w:num w:numId="7">
    <w:abstractNumId w:val="6"/>
  </w:num>
  <w:num w:numId="8">
    <w:abstractNumId w:val="7"/>
  </w:num>
  <w:num w:numId="9">
    <w:abstractNumId w:val="0"/>
  </w:num>
  <w:num w:numId="10">
    <w:abstractNumId w:val="5"/>
  </w:num>
  <w:num w:numId="11">
    <w:abstractNumId w:val="13"/>
  </w:num>
  <w:num w:numId="12">
    <w:abstractNumId w:val="4"/>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82"/>
    <w:rsid w:val="00043C0F"/>
    <w:rsid w:val="000B1B03"/>
    <w:rsid w:val="000C268A"/>
    <w:rsid w:val="001B19CB"/>
    <w:rsid w:val="001F4C2D"/>
    <w:rsid w:val="00244530"/>
    <w:rsid w:val="002B1E7B"/>
    <w:rsid w:val="002F7ACE"/>
    <w:rsid w:val="0044505D"/>
    <w:rsid w:val="0044574B"/>
    <w:rsid w:val="00456CCE"/>
    <w:rsid w:val="00486772"/>
    <w:rsid w:val="004F0547"/>
    <w:rsid w:val="004F12E2"/>
    <w:rsid w:val="00530B43"/>
    <w:rsid w:val="005A07AF"/>
    <w:rsid w:val="005C7FFD"/>
    <w:rsid w:val="0062290F"/>
    <w:rsid w:val="00680826"/>
    <w:rsid w:val="006D5B84"/>
    <w:rsid w:val="00751097"/>
    <w:rsid w:val="007711BA"/>
    <w:rsid w:val="00782268"/>
    <w:rsid w:val="007A068A"/>
    <w:rsid w:val="00827AC0"/>
    <w:rsid w:val="0085251A"/>
    <w:rsid w:val="008F7A96"/>
    <w:rsid w:val="00987C4D"/>
    <w:rsid w:val="00A60763"/>
    <w:rsid w:val="00A62673"/>
    <w:rsid w:val="00AF55DA"/>
    <w:rsid w:val="00B00BE6"/>
    <w:rsid w:val="00BA067A"/>
    <w:rsid w:val="00BC1C1C"/>
    <w:rsid w:val="00BC42A2"/>
    <w:rsid w:val="00BE38D9"/>
    <w:rsid w:val="00CE624E"/>
    <w:rsid w:val="00D10E9C"/>
    <w:rsid w:val="00D700B6"/>
    <w:rsid w:val="00DB5336"/>
    <w:rsid w:val="00E06228"/>
    <w:rsid w:val="00E30682"/>
    <w:rsid w:val="00EE2AB1"/>
    <w:rsid w:val="00EE4861"/>
    <w:rsid w:val="00EF4BCB"/>
    <w:rsid w:val="00F25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8113"/>
  <w15:chartTrackingRefBased/>
  <w15:docId w15:val="{6DD1CEE6-B6D4-41C7-A8C6-0A27E19E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682"/>
    <w:pPr>
      <w:ind w:left="720"/>
      <w:contextualSpacing/>
    </w:pPr>
  </w:style>
  <w:style w:type="paragraph" w:styleId="Header">
    <w:name w:val="header"/>
    <w:basedOn w:val="Normal"/>
    <w:link w:val="HeaderChar"/>
    <w:uiPriority w:val="99"/>
    <w:unhideWhenUsed/>
    <w:rsid w:val="00BC1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C1C"/>
  </w:style>
  <w:style w:type="paragraph" w:styleId="Footer">
    <w:name w:val="footer"/>
    <w:basedOn w:val="Normal"/>
    <w:link w:val="FooterChar"/>
    <w:uiPriority w:val="99"/>
    <w:unhideWhenUsed/>
    <w:rsid w:val="00BC1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C1C"/>
  </w:style>
  <w:style w:type="character" w:styleId="Hyperlink">
    <w:name w:val="Hyperlink"/>
    <w:basedOn w:val="DefaultParagraphFont"/>
    <w:uiPriority w:val="99"/>
    <w:unhideWhenUsed/>
    <w:rsid w:val="00BE38D9"/>
    <w:rPr>
      <w:color w:val="0000FF"/>
      <w:u w:val="single"/>
    </w:rPr>
  </w:style>
  <w:style w:type="character" w:styleId="UnresolvedMention">
    <w:name w:val="Unresolved Mention"/>
    <w:basedOn w:val="DefaultParagraphFont"/>
    <w:uiPriority w:val="99"/>
    <w:semiHidden/>
    <w:unhideWhenUsed/>
    <w:rsid w:val="001B19CB"/>
    <w:rPr>
      <w:color w:val="605E5C"/>
      <w:shd w:val="clear" w:color="auto" w:fill="E1DFDD"/>
    </w:rPr>
  </w:style>
  <w:style w:type="character" w:styleId="Emphasis">
    <w:name w:val="Emphasis"/>
    <w:basedOn w:val="DefaultParagraphFont"/>
    <w:uiPriority w:val="20"/>
    <w:qFormat/>
    <w:rsid w:val="005A07AF"/>
    <w:rPr>
      <w:i/>
      <w:iCs/>
    </w:rPr>
  </w:style>
  <w:style w:type="character" w:styleId="Strong">
    <w:name w:val="Strong"/>
    <w:basedOn w:val="DefaultParagraphFont"/>
    <w:uiPriority w:val="22"/>
    <w:qFormat/>
    <w:rsid w:val="002B1E7B"/>
    <w:rPr>
      <w:b/>
      <w:bCs/>
    </w:rPr>
  </w:style>
  <w:style w:type="character" w:styleId="HTMLCode">
    <w:name w:val="HTML Code"/>
    <w:basedOn w:val="DefaultParagraphFont"/>
    <w:uiPriority w:val="99"/>
    <w:semiHidden/>
    <w:unhideWhenUsed/>
    <w:rsid w:val="002B1E7B"/>
    <w:rPr>
      <w:rFonts w:ascii="Courier New" w:eastAsia="Times New Roman" w:hAnsi="Courier New" w:cs="Courier New"/>
      <w:sz w:val="20"/>
      <w:szCs w:val="20"/>
    </w:rPr>
  </w:style>
  <w:style w:type="table" w:styleId="TableGrid">
    <w:name w:val="Table Grid"/>
    <w:basedOn w:val="TableNormal"/>
    <w:uiPriority w:val="39"/>
    <w:rsid w:val="00244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04877">
      <w:bodyDiv w:val="1"/>
      <w:marLeft w:val="0"/>
      <w:marRight w:val="0"/>
      <w:marTop w:val="0"/>
      <w:marBottom w:val="0"/>
      <w:divBdr>
        <w:top w:val="none" w:sz="0" w:space="0" w:color="auto"/>
        <w:left w:val="none" w:sz="0" w:space="0" w:color="auto"/>
        <w:bottom w:val="none" w:sz="0" w:space="0" w:color="auto"/>
        <w:right w:val="none" w:sz="0" w:space="0" w:color="auto"/>
      </w:divBdr>
    </w:div>
    <w:div w:id="295569048">
      <w:bodyDiv w:val="1"/>
      <w:marLeft w:val="0"/>
      <w:marRight w:val="0"/>
      <w:marTop w:val="0"/>
      <w:marBottom w:val="0"/>
      <w:divBdr>
        <w:top w:val="none" w:sz="0" w:space="0" w:color="auto"/>
        <w:left w:val="none" w:sz="0" w:space="0" w:color="auto"/>
        <w:bottom w:val="none" w:sz="0" w:space="0" w:color="auto"/>
        <w:right w:val="none" w:sz="0" w:space="0" w:color="auto"/>
      </w:divBdr>
    </w:div>
    <w:div w:id="1049644478">
      <w:bodyDiv w:val="1"/>
      <w:marLeft w:val="0"/>
      <w:marRight w:val="0"/>
      <w:marTop w:val="0"/>
      <w:marBottom w:val="0"/>
      <w:divBdr>
        <w:top w:val="none" w:sz="0" w:space="0" w:color="auto"/>
        <w:left w:val="none" w:sz="0" w:space="0" w:color="auto"/>
        <w:bottom w:val="none" w:sz="0" w:space="0" w:color="auto"/>
        <w:right w:val="none" w:sz="0" w:space="0" w:color="auto"/>
      </w:divBdr>
    </w:div>
    <w:div w:id="1264453663">
      <w:bodyDiv w:val="1"/>
      <w:marLeft w:val="0"/>
      <w:marRight w:val="0"/>
      <w:marTop w:val="0"/>
      <w:marBottom w:val="0"/>
      <w:divBdr>
        <w:top w:val="none" w:sz="0" w:space="0" w:color="auto"/>
        <w:left w:val="none" w:sz="0" w:space="0" w:color="auto"/>
        <w:bottom w:val="none" w:sz="0" w:space="0" w:color="auto"/>
        <w:right w:val="none" w:sz="0" w:space="0" w:color="auto"/>
      </w:divBdr>
    </w:div>
    <w:div w:id="1520504942">
      <w:bodyDiv w:val="1"/>
      <w:marLeft w:val="0"/>
      <w:marRight w:val="0"/>
      <w:marTop w:val="0"/>
      <w:marBottom w:val="0"/>
      <w:divBdr>
        <w:top w:val="none" w:sz="0" w:space="0" w:color="auto"/>
        <w:left w:val="none" w:sz="0" w:space="0" w:color="auto"/>
        <w:bottom w:val="none" w:sz="0" w:space="0" w:color="auto"/>
        <w:right w:val="none" w:sz="0" w:space="0" w:color="auto"/>
      </w:divBdr>
    </w:div>
    <w:div w:id="212318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products/clinical-decision-support-oncology" TargetMode="External"/><Relationship Id="rId18" Type="http://schemas.openxmlformats.org/officeDocument/2006/relationships/hyperlink" Target="https://blogs.nvidia.com/blog/2016/07/29/whats-difference-artificial-intelligence-machine-learning-deep-learning-ai/"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en.wikipedia.org/wiki/Electronic_health_recor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onkeylearn.com/blog/ticket-routing/" TargetMode="External"/><Relationship Id="rId20" Type="http://schemas.openxmlformats.org/officeDocument/2006/relationships/hyperlink" Target="https://www.khanacademy.org/math/linear-algeb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stanford.edu/2017/01/25/artificial-intelligence-used-identify-skin-cancer/" TargetMode="External"/><Relationship Id="rId5" Type="http://schemas.openxmlformats.org/officeDocument/2006/relationships/webSettings" Target="webSettings.xml"/><Relationship Id="rId15" Type="http://schemas.openxmlformats.org/officeDocument/2006/relationships/hyperlink" Target="https://www.concur.com/newsroom/article/machine-learning-with-heart-how-sentiment-analysis-can-help-your" TargetMode="External"/><Relationship Id="rId23" Type="http://schemas.openxmlformats.org/officeDocument/2006/relationships/theme" Target="theme/theme1.xml"/><Relationship Id="rId10" Type="http://schemas.openxmlformats.org/officeDocument/2006/relationships/hyperlink" Target="https://www.mercurynews.com/2017/03/03/google-computers-trained-to-detect-canc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rift.com/learn/chatbot/ai-chatbo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53856-187A-41BD-84EC-BC3D4EE8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7</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rai</dc:creator>
  <cp:keywords/>
  <dc:description/>
  <cp:lastModifiedBy>Harshit Rai</cp:lastModifiedBy>
  <cp:revision>23</cp:revision>
  <dcterms:created xsi:type="dcterms:W3CDTF">2020-07-09T10:47:00Z</dcterms:created>
  <dcterms:modified xsi:type="dcterms:W3CDTF">2020-07-12T20:46:00Z</dcterms:modified>
</cp:coreProperties>
</file>