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Testing the document 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39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"Orient DOTS has transformed our workflow completely. Its real-time collaboration tools have brought our team closer, DEBRA's AI assistance has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r>
    </w:p>
    <w:p>
      <w:pPr>
        <w:pStyle w:val="839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optimized our tasks, and the</w:t>
      </w:r>
      <w:r>
        <w:rPr>
          <w:b/>
          <w:bCs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r>
    </w:p>
    <w:p>
      <w:pPr>
        <w:pStyle w:val="839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 freedom to customize our workspace ensures we have the tools we need. Plus, the rel</w:t>
      </w: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ief from licensing complications and the centralized resource </w:t>
      </w:r>
      <w:r>
        <w:rPr>
          <w:b/>
          <w:bCs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r>
    </w:p>
    <w:p>
      <w:pPr>
        <w:pStyle w:val="839"/>
        <w:numPr>
          <w:ilvl w:val="0"/>
          <w:numId w:val="1"/>
        </w:numPr>
        <w:rPr>
          <w:b/>
          <w:bCs/>
          <w:color w:val="000000" w:themeColor="text1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‘hub make our work more efficient than ever. In a nutshell, DOTS has streamlined our processes, supercharged productivity, and is indispensable for any team."</w:t>
      </w:r>
      <w:r>
        <w:rPr>
          <w:b/>
          <w:bCs/>
        </w:rPr>
      </w:r>
      <w:r>
        <w:rPr>
          <w:b/>
          <w:bCs/>
          <w:color w:val="000000" w:themeColor="text1"/>
          <w:highlight w:val="none"/>
        </w:rPr>
      </w:r>
    </w:p>
    <w:p>
      <w:pPr>
        <w:pStyle w:val="839"/>
        <w:numPr>
          <w:ilvl w:val="0"/>
          <w:numId w:val="1"/>
        </w:numPr>
        <w:rPr>
          <w:b/>
          <w:bCs/>
          <w:color w:val="000000" w:themeColor="text1"/>
          <w:highlight w:val="none"/>
        </w:rPr>
      </w:pPr>
      <w:r>
        <w:rPr>
          <w:b/>
          <w:bCs/>
          <w:highlight w:val="none"/>
        </w:rPr>
        <w:t xml:space="preserve">Hello – testing 1509</w:t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796"/>
    <w:link w:val="821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796"/>
    <w:link w:val="822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796"/>
    <w:link w:val="823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796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0">
    <w:name w:val="Heading 5 Char"/>
    <w:basedOn w:val="796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1">
    <w:name w:val="Heading 6 Char"/>
    <w:basedOn w:val="796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2">
    <w:name w:val="Heading 7 Char"/>
    <w:basedOn w:val="796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8 Char"/>
    <w:basedOn w:val="796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64">
    <w:name w:val="Heading 9 Char"/>
    <w:basedOn w:val="796"/>
    <w:link w:val="829"/>
    <w:uiPriority w:val="9"/>
    <w:rPr>
      <w:rFonts w:ascii="Arial" w:hAnsi="Arial" w:eastAsia="Arial" w:cs="Arial"/>
      <w:i/>
      <w:iCs/>
      <w:sz w:val="21"/>
      <w:szCs w:val="21"/>
    </w:rPr>
  </w:style>
  <w:style w:type="character" w:styleId="665">
    <w:name w:val="Title Char"/>
    <w:basedOn w:val="796"/>
    <w:link w:val="838"/>
    <w:uiPriority w:val="10"/>
    <w:rPr>
      <w:sz w:val="48"/>
      <w:szCs w:val="48"/>
    </w:rPr>
  </w:style>
  <w:style w:type="character" w:styleId="666">
    <w:name w:val="Subtitle Char"/>
    <w:basedOn w:val="796"/>
    <w:link w:val="836"/>
    <w:uiPriority w:val="11"/>
    <w:rPr>
      <w:sz w:val="24"/>
      <w:szCs w:val="24"/>
    </w:rPr>
  </w:style>
  <w:style w:type="character" w:styleId="667">
    <w:name w:val="Quote Char"/>
    <w:link w:val="835"/>
    <w:uiPriority w:val="29"/>
    <w:rPr>
      <w:i/>
    </w:rPr>
  </w:style>
  <w:style w:type="character" w:styleId="668">
    <w:name w:val="Intense Quote Char"/>
    <w:link w:val="837"/>
    <w:uiPriority w:val="30"/>
    <w:rPr>
      <w:i/>
    </w:rPr>
  </w:style>
  <w:style w:type="character" w:styleId="669">
    <w:name w:val="Header Char"/>
    <w:basedOn w:val="796"/>
    <w:link w:val="833"/>
    <w:uiPriority w:val="99"/>
  </w:style>
  <w:style w:type="character" w:styleId="670">
    <w:name w:val="Footer Char"/>
    <w:basedOn w:val="796"/>
    <w:link w:val="832"/>
    <w:uiPriority w:val="99"/>
  </w:style>
  <w:style w:type="paragraph" w:styleId="671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832"/>
    <w:uiPriority w:val="99"/>
  </w:style>
  <w:style w:type="table" w:styleId="673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9">
    <w:name w:val="footnote text"/>
    <w:basedOn w:val="820"/>
    <w:link w:val="780"/>
    <w:uiPriority w:val="99"/>
    <w:semiHidden/>
    <w:unhideWhenUsed/>
    <w:pPr>
      <w:spacing w:after="40" w:line="240" w:lineRule="auto"/>
    </w:pPr>
    <w:rPr>
      <w:sz w:val="18"/>
    </w:rPr>
  </w:style>
  <w:style w:type="character" w:styleId="780">
    <w:name w:val="Footnote Text Char"/>
    <w:link w:val="779"/>
    <w:uiPriority w:val="99"/>
    <w:rPr>
      <w:sz w:val="18"/>
    </w:rPr>
  </w:style>
  <w:style w:type="character" w:styleId="781">
    <w:name w:val="footnote reference"/>
    <w:basedOn w:val="796"/>
    <w:uiPriority w:val="99"/>
    <w:unhideWhenUsed/>
    <w:rPr>
      <w:vertAlign w:val="superscript"/>
    </w:rPr>
  </w:style>
  <w:style w:type="paragraph" w:styleId="782">
    <w:name w:val="endnote text"/>
    <w:basedOn w:val="820"/>
    <w:link w:val="783"/>
    <w:uiPriority w:val="99"/>
    <w:semiHidden/>
    <w:unhideWhenUsed/>
    <w:pPr>
      <w:spacing w:after="0" w:line="240" w:lineRule="auto"/>
    </w:pPr>
    <w:rPr>
      <w:sz w:val="20"/>
    </w:rPr>
  </w:style>
  <w:style w:type="character" w:styleId="783">
    <w:name w:val="Endnote Text Char"/>
    <w:link w:val="782"/>
    <w:uiPriority w:val="99"/>
    <w:rPr>
      <w:sz w:val="20"/>
    </w:rPr>
  </w:style>
  <w:style w:type="character" w:styleId="784">
    <w:name w:val="endnote reference"/>
    <w:basedOn w:val="796"/>
    <w:uiPriority w:val="99"/>
    <w:semiHidden/>
    <w:unhideWhenUsed/>
    <w:rPr>
      <w:vertAlign w:val="superscript"/>
    </w:rPr>
  </w:style>
  <w:style w:type="paragraph" w:styleId="785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786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787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788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789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790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791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792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793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794">
    <w:name w:val="TOC Heading"/>
    <w:uiPriority w:val="39"/>
    <w:unhideWhenUsed/>
  </w:style>
  <w:style w:type="paragraph" w:styleId="795">
    <w:name w:val="table of figures"/>
    <w:basedOn w:val="820"/>
    <w:next w:val="820"/>
    <w:uiPriority w:val="99"/>
    <w:unhideWhenUsed/>
    <w:pPr>
      <w:spacing w:after="0" w:afterAutospacing="0"/>
    </w:pPr>
  </w:style>
  <w:style w:type="character" w:styleId="796" w:default="1">
    <w:name w:val="Default Paragraph Font"/>
    <w:uiPriority w:val="1"/>
    <w:semiHidden/>
    <w:unhideWhenUsed/>
  </w:style>
  <w:style w:type="table" w:styleId="797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8">
    <w:name w:val="Lined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9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00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01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2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3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4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5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6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7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8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9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10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11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2">
    <w:name w:val="Bordered &amp; Lined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3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4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5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6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7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8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 w:default="1">
    <w:name w:val="Normal"/>
    <w:qFormat/>
  </w:style>
  <w:style w:type="paragraph" w:styleId="821">
    <w:name w:val="Heading 1"/>
    <w:basedOn w:val="820"/>
    <w:next w:val="820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2">
    <w:name w:val="Heading 2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3">
    <w:name w:val="Heading 3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4">
    <w:name w:val="Heading 4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5">
    <w:name w:val="Heading 5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6">
    <w:name w:val="Heading 6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7">
    <w:name w:val="Heading 7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8">
    <w:name w:val="Heading 8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9">
    <w:name w:val="Heading 9"/>
    <w:basedOn w:val="820"/>
    <w:next w:val="820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Footer"/>
    <w:basedOn w:val="82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3">
    <w:name w:val="Header"/>
    <w:basedOn w:val="82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4">
    <w:name w:val="No Spacing"/>
    <w:uiPriority w:val="1"/>
    <w:qFormat/>
    <w:pPr>
      <w:spacing w:after="0" w:line="240" w:lineRule="auto"/>
    </w:pPr>
  </w:style>
  <w:style w:type="paragraph" w:styleId="835">
    <w:name w:val="Quote"/>
    <w:basedOn w:val="820"/>
    <w:next w:val="820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6">
    <w:name w:val="Subtitle"/>
    <w:basedOn w:val="820"/>
    <w:next w:val="820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7">
    <w:name w:val="Intense Quote"/>
    <w:basedOn w:val="820"/>
    <w:next w:val="820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8">
    <w:name w:val="Title"/>
    <w:basedOn w:val="820"/>
    <w:next w:val="820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9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2</cp:revision>
  <dcterms:modified xsi:type="dcterms:W3CDTF">2023-09-15T07:57:30Z</dcterms:modified>
</cp:coreProperties>
</file>