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F0F" w:rsidRDefault="006B5C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E5F0F" w:rsidRDefault="006B5C7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E5F0F" w:rsidRDefault="001E5F0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E5F0F">
        <w:trPr>
          <w:cantSplit/>
          <w:tblHeader/>
        </w:trPr>
        <w:tc>
          <w:tcPr>
            <w:tcW w:w="4508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E5F0F">
        <w:trPr>
          <w:cantSplit/>
          <w:tblHeader/>
        </w:trPr>
        <w:tc>
          <w:tcPr>
            <w:tcW w:w="4508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SWTID1741247568150021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 xml:space="preserve"> [Team-</w:t>
            </w:r>
            <w:r w:rsidRPr="00894325">
              <w:rPr>
                <w:rFonts w:ascii="Times New Roman" w:hAnsi="Times New Roman" w:cs="Times New Roman"/>
                <w:color w:val="222222"/>
                <w:szCs w:val="32"/>
                <w:shd w:val="clear" w:color="auto" w:fill="FFFFFF"/>
              </w:rPr>
              <w:t>150021</w:t>
            </w:r>
            <w:r w:rsidRPr="00894325">
              <w:rPr>
                <w:rFonts w:ascii="Times New Roman" w:hAnsi="Times New Roman" w:cs="Times New Roman"/>
                <w:iCs/>
                <w:szCs w:val="32"/>
              </w:rPr>
              <w:t>]</w:t>
            </w:r>
          </w:p>
        </w:tc>
      </w:tr>
      <w:tr w:rsidR="001E5F0F">
        <w:trPr>
          <w:cantSplit/>
          <w:tblHeader/>
        </w:trPr>
        <w:tc>
          <w:tcPr>
            <w:tcW w:w="4508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 w:rsidRPr="00814912">
              <w:rPr>
                <w:rFonts w:ascii="Times New Roman" w:hAnsi="Times New Roman" w:cs="Times New Roman"/>
                <w:iCs/>
                <w:sz w:val="24"/>
                <w:szCs w:val="32"/>
              </w:rPr>
              <w:t>Insight Stream: Navigate the News Landscape</w:t>
            </w:r>
          </w:p>
        </w:tc>
      </w:tr>
      <w:tr w:rsidR="001E5F0F">
        <w:trPr>
          <w:cantSplit/>
          <w:tblHeader/>
        </w:trPr>
        <w:tc>
          <w:tcPr>
            <w:tcW w:w="4508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E5F0F" w:rsidRDefault="006B5C7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6B5C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E5F0F" w:rsidRDefault="006B5C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1E5F0F" w:rsidRDefault="006B5C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3540"/>
        <w:gridCol w:w="4800"/>
      </w:tblGrid>
      <w:tr w:rsidR="001E5F0F">
        <w:trPr>
          <w:cantSplit/>
          <w:tblHeader/>
        </w:trPr>
        <w:tc>
          <w:tcPr>
            <w:tcW w:w="102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E5F0F">
        <w:trPr>
          <w:cantSplit/>
          <w:tblHeader/>
        </w:trPr>
        <w:tc>
          <w:tcPr>
            <w:tcW w:w="102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1E5F0F">
        <w:trPr>
          <w:cantSplit/>
          <w:trHeight w:val="450"/>
          <w:tblHeader/>
        </w:trPr>
        <w:tc>
          <w:tcPr>
            <w:tcW w:w="102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1E5F0F">
        <w:trPr>
          <w:cantSplit/>
          <w:trHeight w:val="450"/>
          <w:tblHeader/>
        </w:trPr>
        <w:tc>
          <w:tcPr>
            <w:tcW w:w="102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E5F0F" w:rsidRDefault="006B5C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E5F0F" w:rsidRDefault="006B5C7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E5F0F">
        <w:trPr>
          <w:cantSplit/>
          <w:tblHeader/>
        </w:trPr>
        <w:tc>
          <w:tcPr>
            <w:tcW w:w="75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1E5F0F" w:rsidRDefault="006B5C75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</w:t>
            </w:r>
            <w:r>
              <w:rPr>
                <w:rFonts w:ascii="Calibri" w:eastAsia="Calibri" w:hAnsi="Calibri" w:cs="Calibri"/>
              </w:rPr>
              <w:t>cture should support future feature expansion.</w:t>
            </w:r>
          </w:p>
        </w:tc>
      </w:tr>
    </w:tbl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1E5F0F" w:rsidRDefault="001E5F0F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1E5F0F" w:rsidRDefault="001E5F0F">
      <w:pPr>
        <w:pStyle w:val="normal0"/>
      </w:pPr>
    </w:p>
    <w:sectPr w:rsidR="001E5F0F" w:rsidSect="001E5F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F0F"/>
    <w:rsid w:val="001E5F0F"/>
    <w:rsid w:val="006B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E5F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5F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5F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5F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5F0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5F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E5F0F"/>
  </w:style>
  <w:style w:type="paragraph" w:styleId="Title">
    <w:name w:val="Title"/>
    <w:basedOn w:val="normal0"/>
    <w:next w:val="normal0"/>
    <w:rsid w:val="001E5F0F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E5F0F"/>
  </w:style>
  <w:style w:type="paragraph" w:styleId="Subtitle">
    <w:name w:val="Subtitle"/>
    <w:basedOn w:val="normal0"/>
    <w:next w:val="normal0"/>
    <w:rsid w:val="001E5F0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E5F0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2025-03-10T09:35:00Z</dcterms:created>
  <dcterms:modified xsi:type="dcterms:W3CDTF">2025-03-10T09:35:00Z</dcterms:modified>
</cp:coreProperties>
</file>