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DESIGN AND ANALYSIS OF ALGORITHMS</w:t>
      </w:r>
    </w:p>
    <w:p>
      <w:pPr>
        <w:jc w:val="center"/>
      </w:pPr>
      <w:r>
        <w:rPr>
          <w:b/>
          <w:color w:val="000000"/>
          <w:sz w:val="32"/>
        </w:rPr>
        <w:t>ASSIGNMENT 1</w:t>
      </w:r>
    </w:p>
    <w:p>
      <w:pPr>
        <w:jc w:val="center"/>
      </w:pPr>
      <w:r>
        <w:rPr>
          <w:b/>
          <w:color w:val="000000"/>
          <w:sz w:val="28"/>
        </w:rPr>
        <w:t>Design, Analyse and Validate an Efficient Search Strategy</w:t>
        <w:br/>
        <w:t>for a Large-Scale Student Record System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color w:val="000000"/>
              </w:rPr>
            </w:r>
            <w:r>
              <w:rPr>
                <w:rFonts w:ascii="Times New Roman" w:hAnsi="Times New Roman"/>
                <w:b/>
                <w:color w:val="000000"/>
                <w:sz w:val="19"/>
              </w:rPr>
              <w:t>Student Details</w:t>
            </w:r>
          </w:p>
        </w:tc>
        <w:tc>
          <w:tcPr>
            <w:tcW w:type="dxa" w:w="4968"/>
            <w:vAlign w:val="center"/>
          </w:tcPr>
          <w:p>
            <w:r>
              <w:rPr>
                <w:color w:val="000000"/>
              </w:rPr>
            </w:r>
            <w:r>
              <w:rPr>
                <w:rFonts w:ascii="Times New Roman" w:hAnsi="Times New Roman"/>
                <w:b/>
                <w:color w:val="000000"/>
                <w:sz w:val="19"/>
              </w:rPr>
            </w:r>
          </w:p>
        </w:tc>
      </w:tr>
      <w:tr>
        <w:tc>
          <w:tcPr>
            <w:tcW w:type="dxa" w:w="4968"/>
            <w:vAlign w:val="center"/>
          </w:tcPr>
          <w:p>
            <w:r>
              <w:rPr>
                <w:color w:val="000000"/>
              </w:rPr>
            </w:r>
            <w:r>
              <w:rPr>
                <w:rFonts w:ascii="Times New Roman" w:hAnsi="Times New Roman"/>
                <w:b w:val="0"/>
                <w:color w:val="000000"/>
                <w:sz w:val="19"/>
              </w:rPr>
              <w:t>Name</w:t>
            </w:r>
          </w:p>
        </w:tc>
        <w:tc>
          <w:tcPr>
            <w:tcW w:type="dxa" w:w="4968"/>
            <w:vAlign w:val="center"/>
          </w:tcPr>
          <w:p>
            <w:r>
              <w:rPr>
                <w:color w:val="000000"/>
              </w:rPr>
              <w:t>Monika E</w:t>
            </w:r>
          </w:p>
        </w:tc>
      </w:tr>
      <w:tr>
        <w:tc>
          <w:tcPr>
            <w:tcW w:type="dxa" w:w="4968"/>
            <w:vAlign w:val="center"/>
          </w:tcPr>
          <w:p>
            <w:r>
              <w:rPr>
                <w:color w:val="000000"/>
              </w:rPr>
            </w:r>
            <w:r>
              <w:rPr>
                <w:rFonts w:ascii="Times New Roman" w:hAnsi="Times New Roman"/>
                <w:b w:val="0"/>
                <w:color w:val="000000"/>
                <w:sz w:val="19"/>
              </w:rPr>
              <w:t>Register Number</w:t>
            </w:r>
          </w:p>
        </w:tc>
        <w:tc>
          <w:tcPr>
            <w:tcW w:type="dxa" w:w="4968"/>
            <w:vAlign w:val="center"/>
          </w:tcPr>
          <w:p>
            <w:r>
              <w:rPr>
                <w:color w:val="000000"/>
              </w:rPr>
              <w:t>192471058</w:t>
            </w:r>
          </w:p>
        </w:tc>
      </w:tr>
      <w:tr>
        <w:tc>
          <w:tcPr>
            <w:tcW w:type="dxa" w:w="4968"/>
            <w:vAlign w:val="center"/>
          </w:tcPr>
          <w:p>
            <w:r>
              <w:rPr>
                <w:color w:val="000000"/>
              </w:rPr>
            </w:r>
            <w:r>
              <w:rPr>
                <w:rFonts w:ascii="Times New Roman" w:hAnsi="Times New Roman"/>
                <w:b w:val="0"/>
                <w:color w:val="000000"/>
                <w:sz w:val="19"/>
              </w:rPr>
              <w:t>Department / Year</w:t>
            </w:r>
          </w:p>
        </w:tc>
        <w:tc>
          <w:tcPr>
            <w:tcW w:type="dxa" w:w="4968"/>
            <w:vAlign w:val="center"/>
          </w:tcPr>
          <w:p>
            <w:r>
              <w:rPr>
                <w:color w:val="000000"/>
              </w:rPr>
              <w:t>CSE &amp; Bioscience</w:t>
            </w:r>
          </w:p>
        </w:tc>
      </w:tr>
      <w:tr>
        <w:tc>
          <w:tcPr>
            <w:tcW w:type="dxa" w:w="4968"/>
            <w:vAlign w:val="center"/>
          </w:tcPr>
          <w:p>
            <w:r>
              <w:rPr>
                <w:color w:val="000000"/>
              </w:rPr>
            </w:r>
            <w:r>
              <w:rPr>
                <w:rFonts w:ascii="Times New Roman" w:hAnsi="Times New Roman"/>
                <w:b w:val="0"/>
                <w:color w:val="000000"/>
                <w:sz w:val="19"/>
              </w:rPr>
              <w:t>Course</w:t>
            </w:r>
          </w:p>
        </w:tc>
        <w:tc>
          <w:tcPr>
            <w:tcW w:type="dxa" w:w="4968"/>
            <w:vAlign w:val="center"/>
          </w:tcPr>
          <w:p>
            <w:r>
              <w:rPr>
                <w:color w:val="000000"/>
              </w:rPr>
            </w:r>
            <w:r>
              <w:rPr>
                <w:rFonts w:ascii="Times New Roman" w:hAnsi="Times New Roman"/>
                <w:b w:val="0"/>
                <w:color w:val="000000"/>
                <w:sz w:val="19"/>
              </w:rPr>
              <w:t>Design and Analysis of Algorithms</w:t>
            </w:r>
          </w:p>
        </w:tc>
      </w:tr>
    </w:tbl>
    <w:p/>
    <w:p>
      <w:r>
        <w:rPr>
          <w:color w:val="000000"/>
        </w:rPr>
        <w:t>Scenario: Search for a student using a unique registration number in a database that may grow from 1,000 to 1,000,000+ records.</w:t>
      </w:r>
    </w:p>
    <w:p>
      <w:pPr>
        <w:pStyle w:val="Heading1"/>
      </w:pPr>
      <w:r>
        <w:rPr>
          <w:color w:val="000000"/>
        </w:rPr>
        <w:t>TASK 1 – Design the Algorithm (5 Marks)</w:t>
      </w:r>
    </w:p>
    <w:p>
      <w:r>
        <w:rPr>
          <w:color w:val="000000"/>
        </w:rPr>
        <w:t>Let n be the number of student records and let the key be the registration number. The three strategies selected are linear search, recursive binary search and hash-table search. They use different design approaches and have different preprocessing requirements.</w:t>
      </w:r>
    </w:p>
    <w:p>
      <w:pPr>
        <w:pStyle w:val="Heading2"/>
      </w:pPr>
      <w:r>
        <w:rPr>
          <w:color w:val="000000"/>
        </w:rPr>
        <w:t>1.1 Iterative Linear Search</w:t>
      </w:r>
    </w:p>
    <w:p>
      <w:r>
        <w:rPr>
          <w:color w:val="000000"/>
        </w:rPr>
        <w:t>Basic idea: Examine records one by one from the beginning. Compare each registration number with the required key. Stop when a match is found or when all records have been checked.</w:t>
      </w:r>
    </w:p>
    <w:p>
      <w:r>
        <w:rPr>
          <w:color w:val="000000"/>
        </w:rPr>
        <w:t>Design strategy: Brute-force / sequential search. Preprocessing: None; records can remain in their original order.</w:t>
      </w:r>
    </w:p>
    <w:p>
      <w:pPr>
        <w:spacing w:before="60" w:after="140"/>
        <w:ind w:left="288" w:right="144"/>
        <w:shd w:fill="F2F2F2"/>
      </w:pPr>
      <w:r>
        <w:rPr>
          <w:rFonts w:ascii="Consolas" w:hAnsi="Consolas"/>
          <w:color w:val="000000"/>
          <w:sz w:val="17"/>
        </w:rPr>
        <w:t>LINEAR-SEARCH(A, key)</w:t>
        <w:br/>
        <w:t xml:space="preserve">    for i = 0 to length(A) - 1</w:t>
        <w:br/>
        <w:t xml:space="preserve">        if A[i].reg_no == key</w:t>
        <w:br/>
        <w:t xml:space="preserve">            return i</w:t>
        <w:br/>
        <w:t xml:space="preserve">    return NOT_FOUND</w:t>
      </w:r>
    </w:p>
    <w:p>
      <w:r>
        <w:rPr>
          <w:color w:val="000000"/>
        </w:rPr>
        <w:t>Justification: It is simple, works on unsorted data and is useful as a baseline for small datasets. Its disadvantage is that the number of comparisons increases linearly with the number of records.</w:t>
      </w:r>
    </w:p>
    <w:p>
      <w:pPr>
        <w:pStyle w:val="Heading2"/>
      </w:pPr>
      <w:r>
        <w:rPr>
          <w:color w:val="000000"/>
        </w:rPr>
        <w:t>1.2 Recursive Binary Search</w:t>
      </w:r>
    </w:p>
    <w:p>
      <w:r>
        <w:rPr>
          <w:color w:val="000000"/>
        </w:rPr>
        <w:t>Basic idea: First sort the registration numbers in ascending order. Compare the key with the middle element. If they are equal, return the position. If the key is smaller, search only the left half; otherwise, search only the right half.</w:t>
      </w:r>
    </w:p>
    <w:p>
      <w:r>
        <w:rPr>
          <w:color w:val="000000"/>
        </w:rPr>
        <w:t>Design strategy: Divide and conquer. Preprocessing: Sort the records by registration number. The sorted data must be maintained or rebuilt when records change.</w:t>
      </w:r>
    </w:p>
    <w:p>
      <w:pPr>
        <w:spacing w:before="60" w:after="140"/>
        <w:ind w:left="288" w:right="144"/>
        <w:shd w:fill="F2F2F2"/>
      </w:pPr>
      <w:r>
        <w:rPr>
          <w:rFonts w:ascii="Consolas" w:hAnsi="Consolas"/>
          <w:color w:val="000000"/>
          <w:sz w:val="17"/>
        </w:rPr>
        <w:t>BINARY-SEARCH(A, key, low, high)</w:t>
        <w:br/>
        <w:t xml:space="preserve">    if low &gt; high</w:t>
        <w:br/>
        <w:t xml:space="preserve">        return NOT_FOUND</w:t>
        <w:br/>
        <w:t xml:space="preserve">    mid = floor((low + high) / 2)</w:t>
        <w:br/>
        <w:t xml:space="preserve">    if A[mid].reg_no == key</w:t>
        <w:br/>
        <w:t xml:space="preserve">        return mid</w:t>
        <w:br/>
        <w:t xml:space="preserve">    else if key &lt; A[mid].reg_no</w:t>
        <w:br/>
        <w:t xml:space="preserve">        return BINARY-SEARCH(A, key, low, mid - 1)</w:t>
        <w:br/>
        <w:t xml:space="preserve">    else</w:t>
        <w:br/>
        <w:t xml:space="preserve">        return BINARY-SEARCH(A, key, mid + 1, high)</w:t>
      </w:r>
    </w:p>
    <w:p>
      <w:r>
        <w:rPr>
          <w:color w:val="000000"/>
        </w:rPr>
        <w:t>Justification: It reduces the remaining search range by approximately half at every recursive call. It is suitable when records are sorted and many searches are performed between updates.</w:t>
      </w:r>
    </w:p>
    <w:p>
      <w:pPr>
        <w:pStyle w:val="Heading2"/>
      </w:pPr>
      <w:r>
        <w:rPr>
          <w:color w:val="000000"/>
        </w:rPr>
        <w:t>1.3 Hash-Table Search</w:t>
      </w:r>
    </w:p>
    <w:p>
      <w:r>
        <w:rPr>
          <w:color w:val="000000"/>
        </w:rPr>
        <w:t>Basic idea: Build a hash table in which the registration number is the key and the corresponding student record or array position is the value. A search computes the key's hash and checks the corresponding table location.</w:t>
      </w:r>
    </w:p>
    <w:p>
      <w:r>
        <w:rPr>
          <w:color w:val="000000"/>
        </w:rPr>
        <w:t>Design strategy: Hashing / direct key-based access. Preprocessing: Insert all records into a hash table. A collision-resolution method is required; practical implementations such as Python dictionaries handle collisions internally.</w:t>
      </w:r>
    </w:p>
    <w:p>
      <w:pPr>
        <w:spacing w:before="60" w:after="140"/>
        <w:ind w:left="288" w:right="144"/>
        <w:shd w:fill="F2F2F2"/>
      </w:pPr>
      <w:r>
        <w:rPr>
          <w:rFonts w:ascii="Consolas" w:hAnsi="Consolas"/>
          <w:color w:val="000000"/>
          <w:sz w:val="17"/>
        </w:rPr>
        <w:t>BUILD-HASH-TABLE(records)</w:t>
        <w:br/>
        <w:t xml:space="preserve">    create empty table H</w:t>
        <w:br/>
        <w:t xml:space="preserve">    for each record in records</w:t>
        <w:br/>
        <w:t xml:space="preserve">        H[record.reg_no] = record</w:t>
        <w:br/>
        <w:t xml:space="preserve">    return H</w:t>
        <w:br/>
        <w:br/>
        <w:t>HASH-SEARCH(H, key)</w:t>
        <w:br/>
        <w:t xml:space="preserve">    if key exists in H</w:t>
        <w:br/>
        <w:t xml:space="preserve">        return H[key]</w:t>
        <w:br/>
        <w:t xml:space="preserve">    else</w:t>
        <w:br/>
        <w:t xml:space="preserve">        return NOT_FOUND</w:t>
      </w:r>
    </w:p>
    <w:p>
      <w:r>
        <w:rPr>
          <w:color w:val="000000"/>
        </w:rPr>
        <w:t>Justification: Hashing provides expected constant-time lookup and is attractive when searches are frequent. Its performance depends on a suitable hash function, table capacity and collision handling.</w:t>
      </w:r>
    </w:p>
    <w:p>
      <w:pPr>
        <w:pStyle w:val="Heading1"/>
      </w:pPr>
      <w:r>
        <w:rPr>
          <w:color w:val="000000"/>
        </w:rPr>
        <w:t>TASK 2 – Identify the Basic Operation (2 Marks)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color w:val="000000"/>
              </w:rPr>
            </w:r>
            <w:r>
              <w:rPr>
                <w:rFonts w:ascii="Times New Roman" w:hAnsi="Times New Roman"/>
                <w:b/>
                <w:color w:val="000000"/>
                <w:sz w:val="19"/>
              </w:rPr>
              <w:t>Algorithm</w:t>
            </w:r>
          </w:p>
        </w:tc>
        <w:tc>
          <w:tcPr>
            <w:tcW w:type="dxa" w:w="2484"/>
            <w:vAlign w:val="center"/>
          </w:tcPr>
          <w:p>
            <w:r>
              <w:rPr>
                <w:color w:val="000000"/>
              </w:rPr>
            </w:r>
            <w:r>
              <w:rPr>
                <w:rFonts w:ascii="Times New Roman" w:hAnsi="Times New Roman"/>
                <w:b/>
                <w:color w:val="000000"/>
                <w:sz w:val="19"/>
              </w:rPr>
              <w:t>Basic operation</w:t>
            </w:r>
          </w:p>
        </w:tc>
        <w:tc>
          <w:tcPr>
            <w:tcW w:type="dxa" w:w="2484"/>
            <w:vAlign w:val="center"/>
          </w:tcPr>
          <w:p>
            <w:r>
              <w:rPr>
                <w:color w:val="000000"/>
              </w:rPr>
            </w:r>
            <w:r>
              <w:rPr>
                <w:rFonts w:ascii="Times New Roman" w:hAnsi="Times New Roman"/>
                <w:b/>
                <w:color w:val="000000"/>
                <w:sz w:val="19"/>
              </w:rPr>
              <w:t>Where it occurs and why it dominates</w:t>
            </w:r>
          </w:p>
        </w:tc>
        <w:tc>
          <w:tcPr>
            <w:tcW w:type="dxa" w:w="2484"/>
            <w:vAlign w:val="center"/>
          </w:tcPr>
          <w:p>
            <w:r>
              <w:rPr>
                <w:color w:val="000000"/>
              </w:rPr>
            </w:r>
            <w:r>
              <w:rPr>
                <w:rFonts w:ascii="Times New Roman" w:hAnsi="Times New Roman"/>
                <w:b/>
                <w:color w:val="000000"/>
                <w:sz w:val="19"/>
              </w:rPr>
              <w:t>Growth with n</w:t>
            </w:r>
          </w:p>
        </w:tc>
      </w:tr>
      <w:tr>
        <w:tc>
          <w:tcPr>
            <w:tcW w:type="dxa" w:w="2484"/>
            <w:vAlign w:val="center"/>
          </w:tcPr>
          <w:p>
            <w:r>
              <w:rPr>
                <w:color w:val="000000"/>
              </w:rPr>
            </w:r>
            <w:r>
              <w:rPr>
                <w:rFonts w:ascii="Times New Roman" w:hAnsi="Times New Roman"/>
                <w:b w:val="0"/>
                <w:color w:val="000000"/>
                <w:sz w:val="19"/>
              </w:rPr>
              <w:t>Linear search</w:t>
            </w:r>
          </w:p>
        </w:tc>
        <w:tc>
          <w:tcPr>
            <w:tcW w:type="dxa" w:w="2484"/>
            <w:vAlign w:val="center"/>
          </w:tcPr>
          <w:p>
            <w:r>
              <w:rPr>
                <w:color w:val="000000"/>
              </w:rPr>
            </w:r>
            <w:r>
              <w:rPr>
                <w:rFonts w:ascii="Times New Roman" w:hAnsi="Times New Roman"/>
                <w:b w:val="0"/>
                <w:color w:val="000000"/>
                <w:sz w:val="19"/>
              </w:rPr>
              <w:t>Equality comparison: A[i].reg_no == key</w:t>
            </w:r>
          </w:p>
        </w:tc>
        <w:tc>
          <w:tcPr>
            <w:tcW w:type="dxa" w:w="2484"/>
            <w:vAlign w:val="center"/>
          </w:tcPr>
          <w:p>
            <w:r>
              <w:rPr>
                <w:color w:val="000000"/>
              </w:rPr>
            </w:r>
            <w:r>
              <w:rPr>
                <w:rFonts w:ascii="Times New Roman" w:hAnsi="Times New Roman"/>
                <w:b w:val="0"/>
                <w:color w:val="000000"/>
                <w:sz w:val="19"/>
              </w:rPr>
              <w:t>Performed for each visited record; the number of comparisons determines the search work.</w:t>
            </w:r>
          </w:p>
        </w:tc>
        <w:tc>
          <w:tcPr>
            <w:tcW w:type="dxa" w:w="2484"/>
            <w:vAlign w:val="center"/>
          </w:tcPr>
          <w:p>
            <w:r>
              <w:rPr>
                <w:color w:val="000000"/>
              </w:rPr>
            </w:r>
            <w:r>
              <w:rPr>
                <w:rFonts w:ascii="Times New Roman" w:hAnsi="Times New Roman"/>
                <w:b w:val="0"/>
                <w:color w:val="000000"/>
                <w:sz w:val="19"/>
              </w:rPr>
              <w:t>Best: 1; average: about (n+1)/2 for a successful search with equally likely positions; worst: n.</w:t>
            </w:r>
          </w:p>
        </w:tc>
      </w:tr>
      <w:tr>
        <w:tc>
          <w:tcPr>
            <w:tcW w:type="dxa" w:w="2484"/>
            <w:vAlign w:val="center"/>
          </w:tcPr>
          <w:p>
            <w:r>
              <w:rPr>
                <w:color w:val="000000"/>
              </w:rPr>
            </w:r>
            <w:r>
              <w:rPr>
                <w:rFonts w:ascii="Times New Roman" w:hAnsi="Times New Roman"/>
                <w:b w:val="0"/>
                <w:color w:val="000000"/>
                <w:sz w:val="19"/>
              </w:rPr>
              <w:t>Recursive binary search</w:t>
            </w:r>
          </w:p>
        </w:tc>
        <w:tc>
          <w:tcPr>
            <w:tcW w:type="dxa" w:w="2484"/>
            <w:vAlign w:val="center"/>
          </w:tcPr>
          <w:p>
            <w:r>
              <w:rPr>
                <w:color w:val="000000"/>
              </w:rPr>
            </w:r>
            <w:r>
              <w:rPr>
                <w:rFonts w:ascii="Times New Roman" w:hAnsi="Times New Roman"/>
                <w:b w:val="0"/>
                <w:color w:val="000000"/>
                <w:sz w:val="19"/>
              </w:rPr>
              <w:t>Key comparison with the middle registration number</w:t>
            </w:r>
          </w:p>
        </w:tc>
        <w:tc>
          <w:tcPr>
            <w:tcW w:type="dxa" w:w="2484"/>
            <w:vAlign w:val="center"/>
          </w:tcPr>
          <w:p>
            <w:r>
              <w:rPr>
                <w:color w:val="000000"/>
              </w:rPr>
            </w:r>
            <w:r>
              <w:rPr>
                <w:rFonts w:ascii="Times New Roman" w:hAnsi="Times New Roman"/>
                <w:b w:val="0"/>
                <w:color w:val="000000"/>
                <w:sz w:val="19"/>
              </w:rPr>
              <w:t>Performed once per recursive call; each comparison discards about half the remaining range.</w:t>
            </w:r>
          </w:p>
        </w:tc>
        <w:tc>
          <w:tcPr>
            <w:tcW w:type="dxa" w:w="2484"/>
            <w:vAlign w:val="center"/>
          </w:tcPr>
          <w:p>
            <w:r>
              <w:rPr>
                <w:color w:val="000000"/>
              </w:rPr>
            </w:r>
            <w:r>
              <w:rPr>
                <w:rFonts w:ascii="Times New Roman" w:hAnsi="Times New Roman"/>
                <w:b w:val="0"/>
                <w:color w:val="000000"/>
                <w:sz w:val="19"/>
              </w:rPr>
              <w:t>At most about floor(log2 n)+1 comparisons; grows logarithmically.</w:t>
            </w:r>
          </w:p>
        </w:tc>
      </w:tr>
      <w:tr>
        <w:tc>
          <w:tcPr>
            <w:tcW w:type="dxa" w:w="2484"/>
            <w:vAlign w:val="center"/>
          </w:tcPr>
          <w:p>
            <w:r>
              <w:rPr>
                <w:color w:val="000000"/>
              </w:rPr>
            </w:r>
            <w:r>
              <w:rPr>
                <w:rFonts w:ascii="Times New Roman" w:hAnsi="Times New Roman"/>
                <w:b w:val="0"/>
                <w:color w:val="000000"/>
                <w:sz w:val="19"/>
              </w:rPr>
              <w:t>Hash-table search</w:t>
            </w:r>
          </w:p>
        </w:tc>
        <w:tc>
          <w:tcPr>
            <w:tcW w:type="dxa" w:w="2484"/>
            <w:vAlign w:val="center"/>
          </w:tcPr>
          <w:p>
            <w:r>
              <w:rPr>
                <w:color w:val="000000"/>
              </w:rPr>
            </w:r>
            <w:r>
              <w:rPr>
                <w:rFonts w:ascii="Times New Roman" w:hAnsi="Times New Roman"/>
                <w:b w:val="0"/>
                <w:color w:val="000000"/>
                <w:sz w:val="19"/>
              </w:rPr>
              <w:t>Hash computation and key equality check in the selected bucket/probe sequence</w:t>
            </w:r>
          </w:p>
        </w:tc>
        <w:tc>
          <w:tcPr>
            <w:tcW w:type="dxa" w:w="2484"/>
            <w:vAlign w:val="center"/>
          </w:tcPr>
          <w:p>
            <w:r>
              <w:rPr>
                <w:color w:val="000000"/>
              </w:rPr>
            </w:r>
            <w:r>
              <w:rPr>
                <w:rFonts w:ascii="Times New Roman" w:hAnsi="Times New Roman"/>
                <w:b w:val="0"/>
                <w:color w:val="000000"/>
                <w:sz w:val="19"/>
              </w:rPr>
              <w:t>The key is mapped to a table location; equality checks resolve collisions and confirm the key.</w:t>
            </w:r>
          </w:p>
        </w:tc>
        <w:tc>
          <w:tcPr>
            <w:tcW w:type="dxa" w:w="2484"/>
            <w:vAlign w:val="center"/>
          </w:tcPr>
          <w:p>
            <w:r>
              <w:rPr>
                <w:color w:val="000000"/>
              </w:rPr>
            </w:r>
            <w:r>
              <w:rPr>
                <w:rFonts w:ascii="Times New Roman" w:hAnsi="Times New Roman"/>
                <w:b w:val="0"/>
                <w:color w:val="000000"/>
                <w:sz w:val="19"/>
              </w:rPr>
              <w:t>Expected O(1) with a well-sized table and good hashing; worst O(n) if many keys collide.</w:t>
            </w:r>
          </w:p>
        </w:tc>
      </w:tr>
    </w:tbl>
    <w:p/>
    <w:p>
      <w:r>
        <w:rPr>
          <w:color w:val="000000"/>
        </w:rPr>
        <w:t>These operations are appropriate because they are repeated during the central search step and their counts explain how the running time changes as the database grows.</w:t>
      </w:r>
    </w:p>
    <w:p>
      <w:pPr>
        <w:pStyle w:val="Heading1"/>
      </w:pPr>
      <w:r>
        <w:rPr>
          <w:color w:val="000000"/>
        </w:rPr>
        <w:t>TASK 3 – Derive the Time-Complexity Function Mathematically (6 Marks)</w:t>
      </w:r>
    </w:p>
    <w:p>
      <w:pPr>
        <w:pStyle w:val="Heading2"/>
      </w:pPr>
      <w:r>
        <w:rPr>
          <w:color w:val="000000"/>
        </w:rPr>
        <w:t>3.1 Linear Search</w:t>
      </w:r>
    </w:p>
    <w:p>
      <w:r>
        <w:rPr>
          <w:color w:val="000000"/>
        </w:rPr>
        <w:t>Let n be the number of records. In the worst case, the key is absent or is at the final position. The loop compares the key with each of the n records:</w:t>
      </w:r>
    </w:p>
    <w:p>
      <w:r>
        <w:rPr>
          <w:color w:val="000000"/>
        </w:rPr>
        <w:t>C(n) = 1 + 1 + ... + 1 (n terms) = n. Therefore, T(n) = a n + b, where a is the cost of one comparison and b is fixed overhead. Search cost is Θ(n). No preprocessing is needed, so total cost for one search is Θ(n).</w:t>
      </w:r>
    </w:p>
    <w:p>
      <w:r>
        <w:rPr>
          <w:color w:val="000000"/>
        </w:rPr>
        <w:t>For a successful search where every position is equally likely, the expected comparisons are (1 + 2 + ... + n)/n = n(n+1)/(2n) = (n+1)/2, which is also Θ(n).</w:t>
      </w:r>
    </w:p>
    <w:p>
      <w:pPr>
        <w:pStyle w:val="Heading2"/>
      </w:pPr>
      <w:r>
        <w:rPr>
          <w:color w:val="000000"/>
        </w:rPr>
        <w:t>3.2 Recursive Binary Search</w:t>
      </w:r>
    </w:p>
    <w:p>
      <w:r>
        <w:rPr>
          <w:color w:val="000000"/>
        </w:rPr>
        <w:t>After sorting, one comparison is made and only one half of the array is searched. The recurrence is T(n) = T(⌊n/2⌋) + c, with T(1) = c₀. After k divisions, the remaining size is approximately n/2ᵏ. The recursion stops when n/2ᵏ ≤ 1, so 2ᵏ ≥ n and k ≥ log₂n.</w:t>
      </w:r>
    </w:p>
    <w:p>
      <w:r>
        <w:rPr>
          <w:color w:val="000000"/>
        </w:rPr>
        <w:t>Thus the number of comparisons is at most floor(log₂n)+1 and the search cost is Θ(log n). Sorting preprocessing costs Θ(n log n) using a comparison-based sort. Total one-time preparation plus q searches is Θ(n log n + q log n). If the data is already maintained in sorted order, the sorting cost need not be repeated for every search.</w:t>
      </w:r>
    </w:p>
    <w:p>
      <w:pPr>
        <w:pStyle w:val="Heading2"/>
      </w:pPr>
      <w:r>
        <w:rPr>
          <w:color w:val="000000"/>
        </w:rPr>
        <w:t>3.3 Hash-Table Search</w:t>
      </w:r>
    </w:p>
    <w:p>
      <w:r>
        <w:rPr>
          <w:color w:val="000000"/>
        </w:rPr>
        <w:t>Building the table inserts n records. With expected constant-time insertion, the expected construction cost is Θ(n). For a well-distributed hash table with controlled load factor, the expected search work is a constant number of hash/bucket operations, so expected search time is Θ(1).</w:t>
      </w:r>
    </w:p>
    <w:p>
      <w:r>
        <w:rPr>
          <w:color w:val="000000"/>
        </w:rPr>
        <w:t>Expected total cost for construction and q searches is Θ(n + q). In the worst case, collisions can cause a search to examine up to n entries, giving O(n) worst-case search and potentially O(n²) construction with a simple collision chain. The expected bound assumes a suitable hash function and appropriate table sizing.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color w:val="000000"/>
              </w:rPr>
            </w:r>
            <w:r>
              <w:rPr>
                <w:rFonts w:ascii="Times New Roman" w:hAnsi="Times New Roman"/>
                <w:b/>
                <w:color w:val="000000"/>
                <w:sz w:val="19"/>
              </w:rPr>
              <w:t>Approach</w:t>
            </w:r>
          </w:p>
        </w:tc>
        <w:tc>
          <w:tcPr>
            <w:tcW w:type="dxa" w:w="2484"/>
            <w:vAlign w:val="center"/>
          </w:tcPr>
          <w:p>
            <w:r>
              <w:rPr>
                <w:color w:val="000000"/>
              </w:rPr>
            </w:r>
            <w:r>
              <w:rPr>
                <w:rFonts w:ascii="Times New Roman" w:hAnsi="Times New Roman"/>
                <w:b/>
                <w:color w:val="000000"/>
                <w:sz w:val="19"/>
              </w:rPr>
              <w:t>Preprocessing</w:t>
            </w:r>
          </w:p>
        </w:tc>
        <w:tc>
          <w:tcPr>
            <w:tcW w:type="dxa" w:w="2484"/>
            <w:vAlign w:val="center"/>
          </w:tcPr>
          <w:p>
            <w:r>
              <w:rPr>
                <w:color w:val="000000"/>
              </w:rPr>
            </w:r>
            <w:r>
              <w:rPr>
                <w:rFonts w:ascii="Times New Roman" w:hAnsi="Times New Roman"/>
                <w:b/>
                <w:color w:val="000000"/>
                <w:sz w:val="19"/>
              </w:rPr>
              <w:t>One search (expected/typical)</w:t>
            </w:r>
          </w:p>
        </w:tc>
        <w:tc>
          <w:tcPr>
            <w:tcW w:type="dxa" w:w="2484"/>
            <w:vAlign w:val="center"/>
          </w:tcPr>
          <w:p>
            <w:r>
              <w:rPr>
                <w:color w:val="000000"/>
              </w:rPr>
            </w:r>
            <w:r>
              <w:rPr>
                <w:rFonts w:ascii="Times New Roman" w:hAnsi="Times New Roman"/>
                <w:b/>
                <w:color w:val="000000"/>
                <w:sz w:val="19"/>
              </w:rPr>
              <w:t>Preprocessing + q searches</w:t>
            </w:r>
          </w:p>
        </w:tc>
      </w:tr>
      <w:tr>
        <w:tc>
          <w:tcPr>
            <w:tcW w:type="dxa" w:w="2484"/>
            <w:vAlign w:val="center"/>
          </w:tcPr>
          <w:p>
            <w:r>
              <w:rPr>
                <w:color w:val="000000"/>
              </w:rPr>
            </w:r>
            <w:r>
              <w:rPr>
                <w:rFonts w:ascii="Times New Roman" w:hAnsi="Times New Roman"/>
                <w:b w:val="0"/>
                <w:color w:val="000000"/>
                <w:sz w:val="19"/>
              </w:rPr>
              <w:t>Linear search</w:t>
            </w:r>
          </w:p>
        </w:tc>
        <w:tc>
          <w:tcPr>
            <w:tcW w:type="dxa" w:w="2484"/>
            <w:vAlign w:val="center"/>
          </w:tcPr>
          <w:p>
            <w:r>
              <w:rPr>
                <w:color w:val="000000"/>
              </w:rPr>
            </w:r>
            <w:r>
              <w:rPr>
                <w:rFonts w:ascii="Times New Roman" w:hAnsi="Times New Roman"/>
                <w:b w:val="0"/>
                <w:color w:val="000000"/>
                <w:sz w:val="19"/>
              </w:rPr>
              <w:t>Θ(1)</w:t>
            </w:r>
          </w:p>
        </w:tc>
        <w:tc>
          <w:tcPr>
            <w:tcW w:type="dxa" w:w="2484"/>
            <w:vAlign w:val="center"/>
          </w:tcPr>
          <w:p>
            <w:r>
              <w:rPr>
                <w:color w:val="000000"/>
              </w:rPr>
            </w:r>
            <w:r>
              <w:rPr>
                <w:rFonts w:ascii="Times New Roman" w:hAnsi="Times New Roman"/>
                <w:b w:val="0"/>
                <w:color w:val="000000"/>
                <w:sz w:val="19"/>
              </w:rPr>
              <w:t>Θ(n)</w:t>
            </w:r>
          </w:p>
        </w:tc>
        <w:tc>
          <w:tcPr>
            <w:tcW w:type="dxa" w:w="2484"/>
            <w:vAlign w:val="center"/>
          </w:tcPr>
          <w:p>
            <w:r>
              <w:rPr>
                <w:color w:val="000000"/>
              </w:rPr>
            </w:r>
            <w:r>
              <w:rPr>
                <w:rFonts w:ascii="Times New Roman" w:hAnsi="Times New Roman"/>
                <w:b w:val="0"/>
                <w:color w:val="000000"/>
                <w:sz w:val="19"/>
              </w:rPr>
              <w:t>Θ(qn)</w:t>
            </w:r>
          </w:p>
        </w:tc>
      </w:tr>
      <w:tr>
        <w:tc>
          <w:tcPr>
            <w:tcW w:type="dxa" w:w="2484"/>
            <w:vAlign w:val="center"/>
          </w:tcPr>
          <w:p>
            <w:r>
              <w:rPr>
                <w:color w:val="000000"/>
              </w:rPr>
            </w:r>
            <w:r>
              <w:rPr>
                <w:rFonts w:ascii="Times New Roman" w:hAnsi="Times New Roman"/>
                <w:b w:val="0"/>
                <w:color w:val="000000"/>
                <w:sz w:val="19"/>
              </w:rPr>
              <w:t>Binary search</w:t>
            </w:r>
          </w:p>
        </w:tc>
        <w:tc>
          <w:tcPr>
            <w:tcW w:type="dxa" w:w="2484"/>
            <w:vAlign w:val="center"/>
          </w:tcPr>
          <w:p>
            <w:r>
              <w:rPr>
                <w:color w:val="000000"/>
              </w:rPr>
            </w:r>
            <w:r>
              <w:rPr>
                <w:rFonts w:ascii="Times New Roman" w:hAnsi="Times New Roman"/>
                <w:b w:val="0"/>
                <w:color w:val="000000"/>
                <w:sz w:val="19"/>
              </w:rPr>
              <w:t>Θ(n log n) sorting</w:t>
            </w:r>
          </w:p>
        </w:tc>
        <w:tc>
          <w:tcPr>
            <w:tcW w:type="dxa" w:w="2484"/>
            <w:vAlign w:val="center"/>
          </w:tcPr>
          <w:p>
            <w:r>
              <w:rPr>
                <w:color w:val="000000"/>
              </w:rPr>
            </w:r>
            <w:r>
              <w:rPr>
                <w:rFonts w:ascii="Times New Roman" w:hAnsi="Times New Roman"/>
                <w:b w:val="0"/>
                <w:color w:val="000000"/>
                <w:sz w:val="19"/>
              </w:rPr>
              <w:t>Θ(log n)</w:t>
            </w:r>
          </w:p>
        </w:tc>
        <w:tc>
          <w:tcPr>
            <w:tcW w:type="dxa" w:w="2484"/>
            <w:vAlign w:val="center"/>
          </w:tcPr>
          <w:p>
            <w:r>
              <w:rPr>
                <w:color w:val="000000"/>
              </w:rPr>
            </w:r>
            <w:r>
              <w:rPr>
                <w:rFonts w:ascii="Times New Roman" w:hAnsi="Times New Roman"/>
                <w:b w:val="0"/>
                <w:color w:val="000000"/>
                <w:sz w:val="19"/>
              </w:rPr>
              <w:t>Θ(n log n + q log n)</w:t>
            </w:r>
          </w:p>
        </w:tc>
      </w:tr>
      <w:tr>
        <w:tc>
          <w:tcPr>
            <w:tcW w:type="dxa" w:w="2484"/>
            <w:vAlign w:val="center"/>
          </w:tcPr>
          <w:p>
            <w:r>
              <w:rPr>
                <w:color w:val="000000"/>
              </w:rPr>
            </w:r>
            <w:r>
              <w:rPr>
                <w:rFonts w:ascii="Times New Roman" w:hAnsi="Times New Roman"/>
                <w:b w:val="0"/>
                <w:color w:val="000000"/>
                <w:sz w:val="19"/>
              </w:rPr>
              <w:t>Hash table</w:t>
            </w:r>
          </w:p>
        </w:tc>
        <w:tc>
          <w:tcPr>
            <w:tcW w:type="dxa" w:w="2484"/>
            <w:vAlign w:val="center"/>
          </w:tcPr>
          <w:p>
            <w:r>
              <w:rPr>
                <w:color w:val="000000"/>
              </w:rPr>
            </w:r>
            <w:r>
              <w:rPr>
                <w:rFonts w:ascii="Times New Roman" w:hAnsi="Times New Roman"/>
                <w:b w:val="0"/>
                <w:color w:val="000000"/>
                <w:sz w:val="19"/>
              </w:rPr>
              <w:t>Θ(n) expected build</w:t>
            </w:r>
          </w:p>
        </w:tc>
        <w:tc>
          <w:tcPr>
            <w:tcW w:type="dxa" w:w="2484"/>
            <w:vAlign w:val="center"/>
          </w:tcPr>
          <w:p>
            <w:r>
              <w:rPr>
                <w:color w:val="000000"/>
              </w:rPr>
            </w:r>
            <w:r>
              <w:rPr>
                <w:rFonts w:ascii="Times New Roman" w:hAnsi="Times New Roman"/>
                <w:b w:val="0"/>
                <w:color w:val="000000"/>
                <w:sz w:val="19"/>
              </w:rPr>
              <w:t>Θ(1) expected</w:t>
            </w:r>
          </w:p>
        </w:tc>
        <w:tc>
          <w:tcPr>
            <w:tcW w:type="dxa" w:w="2484"/>
            <w:vAlign w:val="center"/>
          </w:tcPr>
          <w:p>
            <w:r>
              <w:rPr>
                <w:color w:val="000000"/>
              </w:rPr>
            </w:r>
            <w:r>
              <w:rPr>
                <w:rFonts w:ascii="Times New Roman" w:hAnsi="Times New Roman"/>
                <w:b w:val="0"/>
                <w:color w:val="000000"/>
                <w:sz w:val="19"/>
              </w:rPr>
              <w:t>Θ(n + q) expected</w:t>
            </w:r>
          </w:p>
        </w:tc>
      </w:tr>
    </w:tbl>
    <w:p/>
    <w:p>
      <w:pPr>
        <w:pStyle w:val="Heading1"/>
      </w:pPr>
      <w:r>
        <w:rPr>
          <w:color w:val="000000"/>
        </w:rPr>
        <w:t>TASK 4 – Best, Average and Worst-Case Behaviour (4 Marks)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color w:val="000000"/>
              </w:rPr>
            </w:r>
            <w:r>
              <w:rPr>
                <w:rFonts w:ascii="Times New Roman" w:hAnsi="Times New Roman"/>
                <w:b/>
                <w:color w:val="000000"/>
                <w:sz w:val="19"/>
              </w:rPr>
              <w:t>Algorithm</w:t>
            </w:r>
          </w:p>
        </w:tc>
        <w:tc>
          <w:tcPr>
            <w:tcW w:type="dxa" w:w="2484"/>
            <w:vAlign w:val="center"/>
          </w:tcPr>
          <w:p>
            <w:r>
              <w:rPr>
                <w:color w:val="000000"/>
              </w:rPr>
            </w:r>
            <w:r>
              <w:rPr>
                <w:rFonts w:ascii="Times New Roman" w:hAnsi="Times New Roman"/>
                <w:b/>
                <w:color w:val="000000"/>
                <w:sz w:val="19"/>
              </w:rPr>
              <w:t>Best case</w:t>
            </w:r>
          </w:p>
        </w:tc>
        <w:tc>
          <w:tcPr>
            <w:tcW w:type="dxa" w:w="2484"/>
            <w:vAlign w:val="center"/>
          </w:tcPr>
          <w:p>
            <w:r>
              <w:rPr>
                <w:color w:val="000000"/>
              </w:rPr>
            </w:r>
            <w:r>
              <w:rPr>
                <w:rFonts w:ascii="Times New Roman" w:hAnsi="Times New Roman"/>
                <w:b/>
                <w:color w:val="000000"/>
                <w:sz w:val="19"/>
              </w:rPr>
              <w:t>Average case</w:t>
            </w:r>
          </w:p>
        </w:tc>
        <w:tc>
          <w:tcPr>
            <w:tcW w:type="dxa" w:w="2484"/>
            <w:vAlign w:val="center"/>
          </w:tcPr>
          <w:p>
            <w:r>
              <w:rPr>
                <w:color w:val="000000"/>
              </w:rPr>
            </w:r>
            <w:r>
              <w:rPr>
                <w:rFonts w:ascii="Times New Roman" w:hAnsi="Times New Roman"/>
                <w:b/>
                <w:color w:val="000000"/>
                <w:sz w:val="19"/>
              </w:rPr>
              <w:t>Worst case and reason</w:t>
            </w:r>
          </w:p>
        </w:tc>
      </w:tr>
      <w:tr>
        <w:tc>
          <w:tcPr>
            <w:tcW w:type="dxa" w:w="2484"/>
            <w:vAlign w:val="center"/>
          </w:tcPr>
          <w:p>
            <w:r>
              <w:rPr>
                <w:color w:val="000000"/>
              </w:rPr>
            </w:r>
            <w:r>
              <w:rPr>
                <w:rFonts w:ascii="Times New Roman" w:hAnsi="Times New Roman"/>
                <w:b w:val="0"/>
                <w:color w:val="000000"/>
                <w:sz w:val="19"/>
              </w:rPr>
              <w:t>Linear search</w:t>
            </w:r>
          </w:p>
        </w:tc>
        <w:tc>
          <w:tcPr>
            <w:tcW w:type="dxa" w:w="2484"/>
            <w:vAlign w:val="center"/>
          </w:tcPr>
          <w:p>
            <w:r>
              <w:rPr>
                <w:color w:val="000000"/>
              </w:rPr>
            </w:r>
            <w:r>
              <w:rPr>
                <w:rFonts w:ascii="Times New Roman" w:hAnsi="Times New Roman"/>
                <w:b w:val="0"/>
                <w:color w:val="000000"/>
                <w:sz w:val="19"/>
              </w:rPr>
              <w:t>Key is first: 1 comparison, Θ(1).</w:t>
            </w:r>
          </w:p>
        </w:tc>
        <w:tc>
          <w:tcPr>
            <w:tcW w:type="dxa" w:w="2484"/>
            <w:vAlign w:val="center"/>
          </w:tcPr>
          <w:p>
            <w:r>
              <w:rPr>
                <w:color w:val="000000"/>
              </w:rPr>
            </w:r>
            <w:r>
              <w:rPr>
                <w:rFonts w:ascii="Times New Roman" w:hAnsi="Times New Roman"/>
                <w:b w:val="0"/>
                <w:color w:val="000000"/>
                <w:sz w:val="19"/>
              </w:rPr>
              <w:t>Successful key equally likely at any position: (n+1)/2 comparisons, Θ(n).</w:t>
            </w:r>
          </w:p>
        </w:tc>
        <w:tc>
          <w:tcPr>
            <w:tcW w:type="dxa" w:w="2484"/>
            <w:vAlign w:val="center"/>
          </w:tcPr>
          <w:p>
            <w:r>
              <w:rPr>
                <w:color w:val="000000"/>
              </w:rPr>
            </w:r>
            <w:r>
              <w:rPr>
                <w:rFonts w:ascii="Times New Roman" w:hAnsi="Times New Roman"/>
                <w:b w:val="0"/>
                <w:color w:val="000000"/>
                <w:sz w:val="19"/>
              </w:rPr>
              <w:t>Key is last or absent: n comparisons, Θ(n).</w:t>
            </w:r>
          </w:p>
        </w:tc>
      </w:tr>
      <w:tr>
        <w:tc>
          <w:tcPr>
            <w:tcW w:type="dxa" w:w="2484"/>
            <w:vAlign w:val="center"/>
          </w:tcPr>
          <w:p>
            <w:r>
              <w:rPr>
                <w:color w:val="000000"/>
              </w:rPr>
            </w:r>
            <w:r>
              <w:rPr>
                <w:rFonts w:ascii="Times New Roman" w:hAnsi="Times New Roman"/>
                <w:b w:val="0"/>
                <w:color w:val="000000"/>
                <w:sz w:val="19"/>
              </w:rPr>
              <w:t>Recursive binary search</w:t>
            </w:r>
          </w:p>
        </w:tc>
        <w:tc>
          <w:tcPr>
            <w:tcW w:type="dxa" w:w="2484"/>
            <w:vAlign w:val="center"/>
          </w:tcPr>
          <w:p>
            <w:r>
              <w:rPr>
                <w:color w:val="000000"/>
              </w:rPr>
            </w:r>
            <w:r>
              <w:rPr>
                <w:rFonts w:ascii="Times New Roman" w:hAnsi="Times New Roman"/>
                <w:b w:val="0"/>
                <w:color w:val="000000"/>
                <w:sz w:val="19"/>
              </w:rPr>
              <w:t>Middle element is the key: 1 comparison, Θ(1).</w:t>
            </w:r>
          </w:p>
        </w:tc>
        <w:tc>
          <w:tcPr>
            <w:tcW w:type="dxa" w:w="2484"/>
            <w:vAlign w:val="center"/>
          </w:tcPr>
          <w:p>
            <w:r>
              <w:rPr>
                <w:color w:val="000000"/>
              </w:rPr>
            </w:r>
            <w:r>
              <w:rPr>
                <w:rFonts w:ascii="Times New Roman" w:hAnsi="Times New Roman"/>
                <w:b w:val="0"/>
                <w:color w:val="000000"/>
                <w:sz w:val="19"/>
              </w:rPr>
              <w:t>The key is found after a logarithmic number of halvings, Θ(log n).</w:t>
            </w:r>
          </w:p>
        </w:tc>
        <w:tc>
          <w:tcPr>
            <w:tcW w:type="dxa" w:w="2484"/>
            <w:vAlign w:val="center"/>
          </w:tcPr>
          <w:p>
            <w:r>
              <w:rPr>
                <w:color w:val="000000"/>
              </w:rPr>
            </w:r>
            <w:r>
              <w:rPr>
                <w:rFonts w:ascii="Times New Roman" w:hAnsi="Times New Roman"/>
                <w:b w:val="0"/>
                <w:color w:val="000000"/>
                <w:sz w:val="19"/>
              </w:rPr>
              <w:t>Key is absent or reached at deepest level: at most floor(log₂n)+1 comparisons, Θ(log n).</w:t>
            </w:r>
          </w:p>
        </w:tc>
      </w:tr>
      <w:tr>
        <w:tc>
          <w:tcPr>
            <w:tcW w:type="dxa" w:w="2484"/>
            <w:vAlign w:val="center"/>
          </w:tcPr>
          <w:p>
            <w:r>
              <w:rPr>
                <w:color w:val="000000"/>
              </w:rPr>
            </w:r>
            <w:r>
              <w:rPr>
                <w:rFonts w:ascii="Times New Roman" w:hAnsi="Times New Roman"/>
                <w:b w:val="0"/>
                <w:color w:val="000000"/>
                <w:sz w:val="19"/>
              </w:rPr>
              <w:t>Hash table</w:t>
            </w:r>
          </w:p>
        </w:tc>
        <w:tc>
          <w:tcPr>
            <w:tcW w:type="dxa" w:w="2484"/>
            <w:vAlign w:val="center"/>
          </w:tcPr>
          <w:p>
            <w:r>
              <w:rPr>
                <w:color w:val="000000"/>
              </w:rPr>
            </w:r>
            <w:r>
              <w:rPr>
                <w:rFonts w:ascii="Times New Roman" w:hAnsi="Times New Roman"/>
                <w:b w:val="0"/>
                <w:color w:val="000000"/>
                <w:sz w:val="19"/>
              </w:rPr>
              <w:t>Key is in its computed slot with no collision: Θ(1).</w:t>
            </w:r>
          </w:p>
        </w:tc>
        <w:tc>
          <w:tcPr>
            <w:tcW w:type="dxa" w:w="2484"/>
            <w:vAlign w:val="center"/>
          </w:tcPr>
          <w:p>
            <w:r>
              <w:rPr>
                <w:color w:val="000000"/>
              </w:rPr>
            </w:r>
            <w:r>
              <w:rPr>
                <w:rFonts w:ascii="Times New Roman" w:hAnsi="Times New Roman"/>
                <w:b w:val="0"/>
                <w:color w:val="000000"/>
                <w:sz w:val="19"/>
              </w:rPr>
              <w:t>Good distribution and low load factor: expected Θ(1).</w:t>
            </w:r>
          </w:p>
        </w:tc>
        <w:tc>
          <w:tcPr>
            <w:tcW w:type="dxa" w:w="2484"/>
            <w:vAlign w:val="center"/>
          </w:tcPr>
          <w:p>
            <w:r>
              <w:rPr>
                <w:color w:val="000000"/>
              </w:rPr>
            </w:r>
            <w:r>
              <w:rPr>
                <w:rFonts w:ascii="Times New Roman" w:hAnsi="Times New Roman"/>
                <w:b w:val="0"/>
                <w:color w:val="000000"/>
                <w:sz w:val="19"/>
              </w:rPr>
              <w:t>Severe collisions require checking many entries: O(n).</w:t>
            </w:r>
          </w:p>
        </w:tc>
      </w:tr>
    </w:tbl>
    <w:p/>
    <w:p>
      <w:r>
        <w:rPr>
          <w:color w:val="000000"/>
        </w:rPr>
        <w:t>The differences arise from how each strategy reduces the candidate records. Linear search removes one candidate per comparison, binary search removes approximately half, and hashing jumps to a location but may need extra work when collisions occur.</w:t>
      </w:r>
    </w:p>
    <w:p>
      <w:pPr>
        <w:pStyle w:val="Heading1"/>
      </w:pPr>
      <w:r>
        <w:rPr>
          <w:color w:val="000000"/>
        </w:rPr>
        <w:t>TASK 5 – Perform Asymptotic Analysis (3 Marks)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color w:val="000000"/>
              </w:rPr>
            </w:r>
            <w:r>
              <w:rPr>
                <w:rFonts w:ascii="Times New Roman" w:hAnsi="Times New Roman"/>
                <w:b/>
                <w:color w:val="000000"/>
                <w:sz w:val="19"/>
              </w:rPr>
              <w:t>Algorithm</w:t>
            </w:r>
          </w:p>
        </w:tc>
        <w:tc>
          <w:tcPr>
            <w:tcW w:type="dxa" w:w="3312"/>
            <w:vAlign w:val="center"/>
          </w:tcPr>
          <w:p>
            <w:r>
              <w:rPr>
                <w:color w:val="000000"/>
              </w:rPr>
            </w:r>
            <w:r>
              <w:rPr>
                <w:rFonts w:ascii="Times New Roman" w:hAnsi="Times New Roman"/>
                <w:b/>
                <w:color w:val="000000"/>
                <w:sz w:val="19"/>
              </w:rPr>
              <w:t>Asymptotic result</w:t>
            </w:r>
          </w:p>
        </w:tc>
        <w:tc>
          <w:tcPr>
            <w:tcW w:type="dxa" w:w="3312"/>
            <w:vAlign w:val="center"/>
          </w:tcPr>
          <w:p>
            <w:r>
              <w:rPr>
                <w:color w:val="000000"/>
              </w:rPr>
            </w:r>
            <w:r>
              <w:rPr>
                <w:rFonts w:ascii="Times New Roman" w:hAnsi="Times New Roman"/>
                <w:b/>
                <w:color w:val="000000"/>
                <w:sz w:val="19"/>
              </w:rPr>
              <w:t>Meaning for a growing database</w:t>
            </w:r>
          </w:p>
        </w:tc>
      </w:tr>
      <w:tr>
        <w:tc>
          <w:tcPr>
            <w:tcW w:type="dxa" w:w="3312"/>
            <w:vAlign w:val="center"/>
          </w:tcPr>
          <w:p>
            <w:r>
              <w:rPr>
                <w:color w:val="000000"/>
              </w:rPr>
            </w:r>
            <w:r>
              <w:rPr>
                <w:rFonts w:ascii="Times New Roman" w:hAnsi="Times New Roman"/>
                <w:b w:val="0"/>
                <w:color w:val="000000"/>
                <w:sz w:val="19"/>
              </w:rPr>
              <w:t>Linear search</w:t>
            </w:r>
          </w:p>
        </w:tc>
        <w:tc>
          <w:tcPr>
            <w:tcW w:type="dxa" w:w="3312"/>
            <w:vAlign w:val="center"/>
          </w:tcPr>
          <w:p>
            <w:r>
              <w:rPr>
                <w:color w:val="000000"/>
              </w:rPr>
            </w:r>
            <w:r>
              <w:rPr>
                <w:rFonts w:ascii="Times New Roman" w:hAnsi="Times New Roman"/>
                <w:b w:val="0"/>
                <w:color w:val="000000"/>
                <w:sz w:val="19"/>
              </w:rPr>
              <w:t>Best Ω(1); average and worst Θ(n), worst O(n).</w:t>
            </w:r>
          </w:p>
        </w:tc>
        <w:tc>
          <w:tcPr>
            <w:tcW w:type="dxa" w:w="3312"/>
            <w:vAlign w:val="center"/>
          </w:tcPr>
          <w:p>
            <w:r>
              <w:rPr>
                <w:color w:val="000000"/>
              </w:rPr>
            </w:r>
            <w:r>
              <w:rPr>
                <w:rFonts w:ascii="Times New Roman" w:hAnsi="Times New Roman"/>
                <w:b w:val="0"/>
                <w:color w:val="000000"/>
                <w:sz w:val="19"/>
              </w:rPr>
              <w:t>Doubling the records can approximately double the number of comparisons.</w:t>
            </w:r>
          </w:p>
        </w:tc>
      </w:tr>
      <w:tr>
        <w:tc>
          <w:tcPr>
            <w:tcW w:type="dxa" w:w="3312"/>
            <w:vAlign w:val="center"/>
          </w:tcPr>
          <w:p>
            <w:r>
              <w:rPr>
                <w:color w:val="000000"/>
              </w:rPr>
            </w:r>
            <w:r>
              <w:rPr>
                <w:rFonts w:ascii="Times New Roman" w:hAnsi="Times New Roman"/>
                <w:b w:val="0"/>
                <w:color w:val="000000"/>
                <w:sz w:val="19"/>
              </w:rPr>
              <w:t>Binary search</w:t>
            </w:r>
          </w:p>
        </w:tc>
        <w:tc>
          <w:tcPr>
            <w:tcW w:type="dxa" w:w="3312"/>
            <w:vAlign w:val="center"/>
          </w:tcPr>
          <w:p>
            <w:r>
              <w:rPr>
                <w:color w:val="000000"/>
              </w:rPr>
            </w:r>
            <w:r>
              <w:rPr>
                <w:rFonts w:ascii="Times New Roman" w:hAnsi="Times New Roman"/>
                <w:b w:val="0"/>
                <w:color w:val="000000"/>
                <w:sz w:val="19"/>
              </w:rPr>
              <w:t>Best Ω(1); average and worst Θ(log n), worst O(log n).</w:t>
            </w:r>
          </w:p>
        </w:tc>
        <w:tc>
          <w:tcPr>
            <w:tcW w:type="dxa" w:w="3312"/>
            <w:vAlign w:val="center"/>
          </w:tcPr>
          <w:p>
            <w:r>
              <w:rPr>
                <w:color w:val="000000"/>
              </w:rPr>
            </w:r>
            <w:r>
              <w:rPr>
                <w:rFonts w:ascii="Times New Roman" w:hAnsi="Times New Roman"/>
                <w:b w:val="0"/>
                <w:color w:val="000000"/>
                <w:sz w:val="19"/>
              </w:rPr>
              <w:t>Increasing from 1,000 to 1,000,000 records increases the search depth only from about 10 to about 20 comparisons.</w:t>
            </w:r>
          </w:p>
        </w:tc>
      </w:tr>
      <w:tr>
        <w:tc>
          <w:tcPr>
            <w:tcW w:type="dxa" w:w="3312"/>
            <w:vAlign w:val="center"/>
          </w:tcPr>
          <w:p>
            <w:r>
              <w:rPr>
                <w:color w:val="000000"/>
              </w:rPr>
            </w:r>
            <w:r>
              <w:rPr>
                <w:rFonts w:ascii="Times New Roman" w:hAnsi="Times New Roman"/>
                <w:b w:val="0"/>
                <w:color w:val="000000"/>
                <w:sz w:val="19"/>
              </w:rPr>
              <w:t>Hash table</w:t>
            </w:r>
          </w:p>
        </w:tc>
        <w:tc>
          <w:tcPr>
            <w:tcW w:type="dxa" w:w="3312"/>
            <w:vAlign w:val="center"/>
          </w:tcPr>
          <w:p>
            <w:r>
              <w:rPr>
                <w:color w:val="000000"/>
              </w:rPr>
            </w:r>
            <w:r>
              <w:rPr>
                <w:rFonts w:ascii="Times New Roman" w:hAnsi="Times New Roman"/>
                <w:b w:val="0"/>
                <w:color w:val="000000"/>
                <w:sz w:val="19"/>
              </w:rPr>
              <w:t>Expected Θ(1); worst O(n).</w:t>
            </w:r>
          </w:p>
        </w:tc>
        <w:tc>
          <w:tcPr>
            <w:tcW w:type="dxa" w:w="3312"/>
            <w:vAlign w:val="center"/>
          </w:tcPr>
          <w:p>
            <w:r>
              <w:rPr>
                <w:color w:val="000000"/>
              </w:rPr>
            </w:r>
            <w:r>
              <w:rPr>
                <w:rFonts w:ascii="Times New Roman" w:hAnsi="Times New Roman"/>
                <w:b w:val="0"/>
                <w:color w:val="000000"/>
                <w:sz w:val="19"/>
              </w:rPr>
              <w:t>Expected lookup remains nearly independent of n when hashing and table sizing are effective; collision behaviour remains a limitation.</w:t>
            </w:r>
          </w:p>
        </w:tc>
      </w:tr>
    </w:tbl>
    <w:p/>
    <w:p>
      <w:r>
        <w:rPr>
          <w:color w:val="000000"/>
        </w:rPr>
        <w:t>For one million records, linear search may require up to one million comparisons, binary search requires about twenty comparisons, and a hash table typically needs only a small number of operations. These are asymptotic operation counts, not measured execution times.</w:t>
      </w:r>
    </w:p>
    <w:p>
      <w:pPr>
        <w:pStyle w:val="Heading1"/>
      </w:pPr>
      <w:r>
        <w:rPr>
          <w:color w:val="000000"/>
        </w:rPr>
        <w:t>TASK 6 – Formulate the Recurrence Relation (3 Marks)</w:t>
      </w:r>
    </w:p>
    <w:p>
      <w:r>
        <w:rPr>
          <w:color w:val="000000"/>
        </w:rPr>
        <w:t>The recursive algorithm selected is binary search. Let n be the number of elements in the current search interval.</w:t>
      </w:r>
    </w:p>
    <w:p>
      <w:pPr>
        <w:pStyle w:val="ListBullet"/>
      </w:pPr>
      <w:r>
        <w:rPr>
          <w:color w:val="000000"/>
        </w:rPr>
        <w:t>Original problem size: n records.</w:t>
      </w:r>
    </w:p>
    <w:p>
      <w:pPr>
        <w:pStyle w:val="ListBullet"/>
      </w:pPr>
      <w:r>
        <w:rPr>
          <w:color w:val="000000"/>
        </w:rPr>
        <w:t>Subproblem size: approximately n/2 records after comparing the middle element.</w:t>
      </w:r>
    </w:p>
    <w:p>
      <w:pPr>
        <w:pStyle w:val="ListBullet"/>
      </w:pPr>
      <w:r>
        <w:rPr>
          <w:color w:val="000000"/>
        </w:rPr>
        <w:t>Number of recursive calls: one recursive call, because only one half can contain the key.</w:t>
      </w:r>
    </w:p>
    <w:p>
      <w:pPr>
        <w:pStyle w:val="ListBullet"/>
      </w:pPr>
      <w:r>
        <w:rPr>
          <w:color w:val="000000"/>
        </w:rPr>
        <w:t>Work outside the recursive call: calculate the middle index and perform a constant number of comparisons, represented by c.</w:t>
      </w:r>
    </w:p>
    <w:p>
      <w:pPr>
        <w:pStyle w:val="ListBullet"/>
      </w:pPr>
      <w:r>
        <w:rPr>
          <w:color w:val="000000"/>
        </w:rPr>
        <w:t>Base case: the interval is empty (low &gt; high), or the middle element matches. This takes constant time.</w:t>
      </w:r>
    </w:p>
    <w:p>
      <w:r>
        <w:rPr>
          <w:color w:val="000000"/>
        </w:rPr>
        <w:t>Therefore, the recurrence is:</w:t>
      </w:r>
    </w:p>
    <w:p>
      <w:r>
        <w:rPr>
          <w:color w:val="000000"/>
        </w:rPr>
        <w:t>T(n) = T(⌊n/2⌋) + c, for n &gt; 1; and T(1) = c₀. An empty interval also returns in constant time.</w:t>
      </w:r>
    </w:p>
    <w:p>
      <w:pPr>
        <w:pStyle w:val="Heading1"/>
      </w:pPr>
      <w:r>
        <w:rPr>
          <w:color w:val="000000"/>
        </w:rPr>
        <w:t>TASK 7 – Solve the Recurrence Relation (4 Marks)</w:t>
      </w:r>
    </w:p>
    <w:p>
      <w:r>
        <w:rPr>
          <w:color w:val="000000"/>
        </w:rPr>
        <w:t>The iteration method is suitable because each recursive call reduces the problem size by half and performs constant additional work.</w:t>
      </w:r>
    </w:p>
    <w:p>
      <w:r>
        <w:rPr>
          <w:color w:val="000000"/>
        </w:rPr>
        <w:t>T(n) = T(n/2) + c</w:t>
      </w:r>
    </w:p>
    <w:p>
      <w:r>
        <w:rPr>
          <w:color w:val="000000"/>
        </w:rPr>
        <w:t>= T(n/4) + 2c</w:t>
      </w:r>
    </w:p>
    <w:p>
      <w:r>
        <w:rPr>
          <w:color w:val="000000"/>
        </w:rPr>
        <w:t>= T(n/8) + 3c</w:t>
      </w:r>
    </w:p>
    <w:p>
      <w:r>
        <w:rPr>
          <w:color w:val="000000"/>
        </w:rPr>
        <w:t>After k expansions: T(n) = T(n/2ᵏ) + kc.</w:t>
      </w:r>
    </w:p>
    <w:p>
      <w:r>
        <w:rPr>
          <w:color w:val="000000"/>
        </w:rPr>
        <w:t>The base case is reached when n/2ᵏ ≤ 1. Hence k ≥ log₂n. Taking k = ⌈log₂n⌉ gives:</w:t>
      </w:r>
    </w:p>
    <w:p>
      <w:r>
        <w:rPr>
          <w:color w:val="000000"/>
        </w:rPr>
        <w:t>T(n) = T(1) + c⌈log₂n⌉ = c₀ + c⌈log₂n⌉.</w:t>
      </w:r>
    </w:p>
    <w:p>
      <w:r>
        <w:rPr>
          <w:color w:val="000000"/>
        </w:rPr>
        <w:t>Therefore, T(n) = Θ(log n). This means that the number of recursive levels increases very slowly as the database grows. For one million records, approximately 20 halvings are sufficient to reach a single candidate.</w:t>
      </w:r>
    </w:p>
    <w:p>
      <w:pPr>
        <w:pStyle w:val="Heading1"/>
      </w:pPr>
      <w:r>
        <w:rPr>
          <w:color w:val="000000"/>
        </w:rPr>
        <w:t>TASK 8 – Implement and Test the Algorithms (4 Marks)</w:t>
      </w:r>
    </w:p>
    <w:p>
      <w:r>
        <w:rPr>
          <w:color w:val="000000"/>
        </w:rPr>
        <w:t>The following Python program implements all three approaches. It generates the same registration-number dataset for each algorithm, tests a successful search and an unsuccessful search, counts key comparisons where applicable, measures elapsed time, and prints results for the four required dataset sizes. It also includes preprocessing time for sorting and hash-table construction.</w:t>
      </w:r>
    </w:p>
    <w:p>
      <w:r>
        <w:rPr>
          <w:color w:val="000000"/>
        </w:rPr>
        <w:t>Save as daa_search_test.py and run with Python 3. The program uses generated data so the experiment is reproducible. Execution times vary by device; use the output from your own run.</w:t>
      </w:r>
    </w:p>
    <w:p>
      <w:pPr>
        <w:spacing w:before="60" w:after="140"/>
        <w:ind w:left="288" w:right="144"/>
        <w:shd w:fill="F2F2F2"/>
      </w:pPr>
      <w:r>
        <w:rPr>
          <w:rFonts w:ascii="Consolas" w:hAnsi="Consolas"/>
          <w:color w:val="000000"/>
          <w:sz w:val="17"/>
        </w:rPr>
        <w:t>import random</w:t>
        <w:br/>
        <w:t>import time</w:t>
        <w:br/>
        <w:br/>
        <w:t>def linear_search(records, key):</w:t>
        <w:br/>
        <w:t xml:space="preserve">    comparisons = 0</w:t>
        <w:br/>
        <w:t xml:space="preserve">    for i, value in enumerate(records):</w:t>
        <w:br/>
        <w:t xml:space="preserve">        comparisons += 1</w:t>
        <w:br/>
        <w:t xml:space="preserve">        if value == key:</w:t>
        <w:br/>
        <w:t xml:space="preserve">            return i, comparisons</w:t>
        <w:br/>
        <w:t xml:space="preserve">    return -1, comparisons</w:t>
        <w:br/>
        <w:br/>
        <w:t>def binary_search_recursive(records, key, low, high):</w:t>
        <w:br/>
        <w:t xml:space="preserve">    if low &gt; high:</w:t>
        <w:br/>
        <w:t xml:space="preserve">        return -1, 0</w:t>
        <w:br/>
        <w:t xml:space="preserve">    mid = (low + high) // 2</w:t>
        <w:br/>
        <w:t xml:space="preserve">    if records[mid] == key:</w:t>
        <w:br/>
        <w:t xml:space="preserve">        return mid, 1</w:t>
        <w:br/>
        <w:t xml:space="preserve">    if key &lt; records[mid]:</w:t>
        <w:br/>
        <w:t xml:space="preserve">        pos, count = binary_search_recursive(records, key, low, mid - 1)</w:t>
        <w:br/>
        <w:t xml:space="preserve">    else:</w:t>
        <w:br/>
        <w:t xml:space="preserve">        pos, count = binary_search_recursive(records, key, mid + 1, high)</w:t>
        <w:br/>
        <w:t xml:space="preserve">    return pos, count + 1</w:t>
        <w:br/>
        <w:br/>
        <w:t>def build_hash_table(records):</w:t>
        <w:br/>
        <w:t xml:space="preserve">    return {value: index for index, value in enumerate(records)}</w:t>
        <w:br/>
        <w:br/>
        <w:t>def timed_search(function, *args):</w:t>
        <w:br/>
        <w:t xml:space="preserve">    start = time.perf_counter()</w:t>
        <w:br/>
        <w:t xml:space="preserve">    result = function(*args)</w:t>
        <w:br/>
        <w:t xml:space="preserve">    elapsed = time.perf_counter() - start</w:t>
        <w:br/>
        <w:t xml:space="preserve">    return result, elapsed</w:t>
        <w:br/>
        <w:br/>
        <w:t>sizes = [1_000, 10_000, 100_000, 1_000_000]</w:t>
        <w:br/>
        <w:t>random.seed(42)</w:t>
        <w:br/>
        <w:br/>
        <w:t>print("n,algorithm,preprocess_seconds,search_seconds,comparisons,found")</w:t>
        <w:br/>
        <w:t>for n in sizes:</w:t>
        <w:br/>
        <w:t xml:space="preserve">    # Unique registration numbers; same source data for all approaches.</w:t>
        <w:br/>
        <w:t xml:space="preserve">    records = list(range(10000000, 10000000 + n))</w:t>
        <w:br/>
        <w:t xml:space="preserve">    random.shuffle(records)</w:t>
        <w:br/>
        <w:t xml:space="preserve">    present_key = records[-1]</w:t>
        <w:br/>
        <w:t xml:space="preserve">    missing_key = -1</w:t>
        <w:br/>
        <w:br/>
        <w:t xml:space="preserve">    # Linear search: no preprocessing.</w:t>
        <w:br/>
        <w:t xml:space="preserve">    result, elapsed = timed_search(linear_search, records, present_key)</w:t>
        <w:br/>
        <w:t xml:space="preserve">    (position, comparisons) = result</w:t>
        <w:br/>
        <w:t xml:space="preserve">    print(f"{n},Linear,0,{elapsed:.8f},{comparisons},{position != -1}")</w:t>
        <w:br/>
        <w:br/>
        <w:t xml:space="preserve">    # Binary search: sorting is measured separately.</w:t>
        <w:br/>
        <w:t xml:space="preserve">    start = time.perf_counter()</w:t>
        <w:br/>
        <w:t xml:space="preserve">    sorted_records = sorted(records)</w:t>
        <w:br/>
        <w:t xml:space="preserve">    sort_time = time.perf_counter() - start</w:t>
        <w:br/>
        <w:t xml:space="preserve">    result, elapsed = timed_search(</w:t>
        <w:br/>
        <w:t xml:space="preserve">        binary_search_recursive, sorted_records, present_key, 0, n - 1</w:t>
        <w:br/>
        <w:t xml:space="preserve">    )</w:t>
        <w:br/>
        <w:t xml:space="preserve">    position, comparisons = result</w:t>
        <w:br/>
        <w:t xml:space="preserve">    print(f"{n},Binary,{sort_time:.8f},{elapsed:.8f},{comparisons},{position != -1}")</w:t>
        <w:br/>
        <w:br/>
        <w:t xml:space="preserve">    # Hash table: construction is measured separately.</w:t>
        <w:br/>
        <w:t xml:space="preserve">    start = time.perf_counter()</w:t>
        <w:br/>
        <w:t xml:space="preserve">    table = build_hash_table(records)</w:t>
        <w:br/>
        <w:t xml:space="preserve">    build_time = time.perf_counter() - start</w:t>
        <w:br/>
        <w:t xml:space="preserve">    result, elapsed = timed_search(lambda: table.get(present_key),)</w:t>
        <w:br/>
        <w:t xml:space="preserve">    found = result is not None</w:t>
        <w:br/>
        <w:t xml:space="preserve">    print(f"{n},Hash,{build_time:.8f},{elapsed:.8f},1,{found}")</w:t>
        <w:br/>
        <w:br/>
        <w:t xml:space="preserve">    # Correctness check for an absent key in every approach.</w:t>
        <w:br/>
        <w:t xml:space="preserve">    assert linear_search(records, missing_key)[0] == -1</w:t>
        <w:br/>
        <w:t xml:space="preserve">    assert binary_search_recursive(sorted_records, missing_key, 0, n - 1)[0] == -1</w:t>
        <w:br/>
        <w:t xml:space="preserve">    assert table.get(missing_key) is None</w:t>
        <w:br/>
        <w:br/>
        <w:t>print("All successful and unsuccessful search checks passed.")</w:t>
      </w:r>
    </w:p>
    <w:p>
      <w:r>
        <w:rPr>
          <w:color w:val="000000"/>
        </w:rPr>
        <w:t>Testing conditions: (1) use the same generated records for the three approaches; (2) measure preprocessing separately; (3) test a key that exists and a key that does not exist; (4) verify correctness using assertions; and (5) run the program on the same device and software environment. For more reliable timing, repeat each measurement several times and report the median.</w:t>
      </w:r>
    </w:p>
    <w:p>
      <w:pPr>
        <w:pStyle w:val="Heading1"/>
      </w:pPr>
      <w:r>
        <w:rPr>
          <w:color w:val="000000"/>
        </w:rPr>
        <w:t>TASK 9 – Record Experimental Performance (3 Marks)</w:t>
      </w:r>
    </w:p>
    <w:p>
      <w:r>
        <w:rPr>
          <w:color w:val="000000"/>
        </w:rPr>
        <w:t>Run the program in Task 8 and copy the measured output into the table below. Do not treat theoretical operation counts as measured timings. Record seconds exactly as printed by your system.</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color w:val="000000"/>
              </w:rPr>
            </w:r>
            <w:r>
              <w:rPr>
                <w:rFonts w:ascii="Times New Roman" w:hAnsi="Times New Roman"/>
                <w:b/>
                <w:color w:val="000000"/>
                <w:sz w:val="19"/>
              </w:rPr>
              <w:t>n</w:t>
            </w:r>
          </w:p>
        </w:tc>
        <w:tc>
          <w:tcPr>
            <w:tcW w:type="dxa" w:w="1656"/>
            <w:vAlign w:val="center"/>
          </w:tcPr>
          <w:p>
            <w:r>
              <w:rPr>
                <w:color w:val="000000"/>
              </w:rPr>
            </w:r>
            <w:r>
              <w:rPr>
                <w:rFonts w:ascii="Times New Roman" w:hAnsi="Times New Roman"/>
                <w:b/>
                <w:color w:val="000000"/>
                <w:sz w:val="19"/>
              </w:rPr>
              <w:t>Algorithm</w:t>
            </w:r>
          </w:p>
        </w:tc>
        <w:tc>
          <w:tcPr>
            <w:tcW w:type="dxa" w:w="1656"/>
            <w:vAlign w:val="center"/>
          </w:tcPr>
          <w:p>
            <w:r>
              <w:rPr>
                <w:color w:val="000000"/>
              </w:rPr>
            </w:r>
            <w:r>
              <w:rPr>
                <w:rFonts w:ascii="Times New Roman" w:hAnsi="Times New Roman"/>
                <w:b/>
                <w:color w:val="000000"/>
                <w:sz w:val="19"/>
              </w:rPr>
              <w:t>Preprocessing time (s)</w:t>
            </w:r>
          </w:p>
        </w:tc>
        <w:tc>
          <w:tcPr>
            <w:tcW w:type="dxa" w:w="1656"/>
            <w:vAlign w:val="center"/>
          </w:tcPr>
          <w:p>
            <w:r>
              <w:rPr>
                <w:color w:val="000000"/>
              </w:rPr>
            </w:r>
            <w:r>
              <w:rPr>
                <w:rFonts w:ascii="Times New Roman" w:hAnsi="Times New Roman"/>
                <w:b/>
                <w:color w:val="000000"/>
                <w:sz w:val="19"/>
              </w:rPr>
              <w:t>Search time (s)</w:t>
            </w:r>
          </w:p>
        </w:tc>
        <w:tc>
          <w:tcPr>
            <w:tcW w:type="dxa" w:w="1656"/>
            <w:vAlign w:val="center"/>
          </w:tcPr>
          <w:p>
            <w:r>
              <w:rPr>
                <w:color w:val="000000"/>
              </w:rPr>
            </w:r>
            <w:r>
              <w:rPr>
                <w:rFonts w:ascii="Times New Roman" w:hAnsi="Times New Roman"/>
                <w:b/>
                <w:color w:val="000000"/>
                <w:sz w:val="19"/>
              </w:rPr>
              <w:t>Comparisons / key operations</w:t>
            </w:r>
          </w:p>
        </w:tc>
        <w:tc>
          <w:tcPr>
            <w:tcW w:type="dxa" w:w="1656"/>
            <w:vAlign w:val="center"/>
          </w:tcPr>
          <w:p>
            <w:r>
              <w:rPr>
                <w:color w:val="000000"/>
              </w:rPr>
            </w:r>
            <w:r>
              <w:rPr>
                <w:rFonts w:ascii="Times New Roman" w:hAnsi="Times New Roman"/>
                <w:b/>
                <w:color w:val="000000"/>
                <w:sz w:val="19"/>
              </w:rPr>
              <w:t>Result</w:t>
            </w:r>
          </w:p>
        </w:tc>
      </w:tr>
      <w:tr>
        <w:tc>
          <w:tcPr>
            <w:tcW w:type="dxa" w:w="1656"/>
            <w:vAlign w:val="center"/>
          </w:tcPr>
          <w:p>
            <w:r>
              <w:rPr>
                <w:color w:val="000000"/>
              </w:rPr>
            </w:r>
            <w:r>
              <w:rPr>
                <w:rFonts w:ascii="Times New Roman" w:hAnsi="Times New Roman"/>
                <w:b w:val="0"/>
                <w:color w:val="000000"/>
                <w:sz w:val="19"/>
              </w:rPr>
              <w:t>1,000</w:t>
            </w:r>
          </w:p>
        </w:tc>
        <w:tc>
          <w:tcPr>
            <w:tcW w:type="dxa" w:w="1656"/>
            <w:vAlign w:val="center"/>
          </w:tcPr>
          <w:p>
            <w:r>
              <w:rPr>
                <w:color w:val="000000"/>
              </w:rPr>
            </w:r>
            <w:r>
              <w:rPr>
                <w:rFonts w:ascii="Times New Roman" w:hAnsi="Times New Roman"/>
                <w:b w:val="0"/>
                <w:color w:val="000000"/>
                <w:sz w:val="19"/>
              </w:rPr>
              <w:t>Linear</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w:t>
            </w:r>
          </w:p>
        </w:tc>
        <w:tc>
          <w:tcPr>
            <w:tcW w:type="dxa" w:w="1656"/>
            <w:vAlign w:val="center"/>
          </w:tcPr>
          <w:p>
            <w:r>
              <w:rPr>
                <w:color w:val="000000"/>
              </w:rPr>
            </w:r>
            <w:r>
              <w:rPr>
                <w:rFonts w:ascii="Times New Roman" w:hAnsi="Times New Roman"/>
                <w:b w:val="0"/>
                <w:color w:val="000000"/>
                <w:sz w:val="19"/>
              </w:rPr>
              <w:t>Binary</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w:t>
            </w:r>
          </w:p>
        </w:tc>
        <w:tc>
          <w:tcPr>
            <w:tcW w:type="dxa" w:w="1656"/>
            <w:vAlign w:val="center"/>
          </w:tcPr>
          <w:p>
            <w:r>
              <w:rPr>
                <w:color w:val="000000"/>
              </w:rPr>
            </w:r>
            <w:r>
              <w:rPr>
                <w:rFonts w:ascii="Times New Roman" w:hAnsi="Times New Roman"/>
                <w:b w:val="0"/>
                <w:color w:val="000000"/>
                <w:sz w:val="19"/>
              </w:rPr>
              <w:t>Hash table</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w:t>
            </w:r>
          </w:p>
        </w:tc>
        <w:tc>
          <w:tcPr>
            <w:tcW w:type="dxa" w:w="1656"/>
            <w:vAlign w:val="center"/>
          </w:tcPr>
          <w:p>
            <w:r>
              <w:rPr>
                <w:color w:val="000000"/>
              </w:rPr>
            </w:r>
            <w:r>
              <w:rPr>
                <w:rFonts w:ascii="Times New Roman" w:hAnsi="Times New Roman"/>
                <w:b w:val="0"/>
                <w:color w:val="000000"/>
                <w:sz w:val="19"/>
              </w:rPr>
              <w:t>Linear</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w:t>
            </w:r>
          </w:p>
        </w:tc>
        <w:tc>
          <w:tcPr>
            <w:tcW w:type="dxa" w:w="1656"/>
            <w:vAlign w:val="center"/>
          </w:tcPr>
          <w:p>
            <w:r>
              <w:rPr>
                <w:color w:val="000000"/>
              </w:rPr>
            </w:r>
            <w:r>
              <w:rPr>
                <w:rFonts w:ascii="Times New Roman" w:hAnsi="Times New Roman"/>
                <w:b w:val="0"/>
                <w:color w:val="000000"/>
                <w:sz w:val="19"/>
              </w:rPr>
              <w:t>Binary</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w:t>
            </w:r>
          </w:p>
        </w:tc>
        <w:tc>
          <w:tcPr>
            <w:tcW w:type="dxa" w:w="1656"/>
            <w:vAlign w:val="center"/>
          </w:tcPr>
          <w:p>
            <w:r>
              <w:rPr>
                <w:color w:val="000000"/>
              </w:rPr>
            </w:r>
            <w:r>
              <w:rPr>
                <w:rFonts w:ascii="Times New Roman" w:hAnsi="Times New Roman"/>
                <w:b w:val="0"/>
                <w:color w:val="000000"/>
                <w:sz w:val="19"/>
              </w:rPr>
              <w:t>Hash table</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100,000</w:t>
            </w:r>
          </w:p>
        </w:tc>
        <w:tc>
          <w:tcPr>
            <w:tcW w:type="dxa" w:w="1656"/>
            <w:vAlign w:val="center"/>
          </w:tcPr>
          <w:p>
            <w:r>
              <w:rPr>
                <w:color w:val="000000"/>
              </w:rPr>
            </w:r>
            <w:r>
              <w:rPr>
                <w:rFonts w:ascii="Times New Roman" w:hAnsi="Times New Roman"/>
                <w:b w:val="0"/>
                <w:color w:val="000000"/>
                <w:sz w:val="19"/>
              </w:rPr>
              <w:t>Linear</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100,000</w:t>
            </w:r>
          </w:p>
        </w:tc>
        <w:tc>
          <w:tcPr>
            <w:tcW w:type="dxa" w:w="1656"/>
            <w:vAlign w:val="center"/>
          </w:tcPr>
          <w:p>
            <w:r>
              <w:rPr>
                <w:color w:val="000000"/>
              </w:rPr>
            </w:r>
            <w:r>
              <w:rPr>
                <w:rFonts w:ascii="Times New Roman" w:hAnsi="Times New Roman"/>
                <w:b w:val="0"/>
                <w:color w:val="000000"/>
                <w:sz w:val="19"/>
              </w:rPr>
              <w:t>Binary</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100,000</w:t>
            </w:r>
          </w:p>
        </w:tc>
        <w:tc>
          <w:tcPr>
            <w:tcW w:type="dxa" w:w="1656"/>
            <w:vAlign w:val="center"/>
          </w:tcPr>
          <w:p>
            <w:r>
              <w:rPr>
                <w:color w:val="000000"/>
              </w:rPr>
            </w:r>
            <w:r>
              <w:rPr>
                <w:rFonts w:ascii="Times New Roman" w:hAnsi="Times New Roman"/>
                <w:b w:val="0"/>
                <w:color w:val="000000"/>
                <w:sz w:val="19"/>
              </w:rPr>
              <w:t>Hash table</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1,000,000</w:t>
            </w:r>
          </w:p>
        </w:tc>
        <w:tc>
          <w:tcPr>
            <w:tcW w:type="dxa" w:w="1656"/>
            <w:vAlign w:val="center"/>
          </w:tcPr>
          <w:p>
            <w:r>
              <w:rPr>
                <w:color w:val="000000"/>
              </w:rPr>
            </w:r>
            <w:r>
              <w:rPr>
                <w:rFonts w:ascii="Times New Roman" w:hAnsi="Times New Roman"/>
                <w:b w:val="0"/>
                <w:color w:val="000000"/>
                <w:sz w:val="19"/>
              </w:rPr>
              <w:t>Linear</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1,000,000</w:t>
            </w:r>
          </w:p>
        </w:tc>
        <w:tc>
          <w:tcPr>
            <w:tcW w:type="dxa" w:w="1656"/>
            <w:vAlign w:val="center"/>
          </w:tcPr>
          <w:p>
            <w:r>
              <w:rPr>
                <w:color w:val="000000"/>
              </w:rPr>
            </w:r>
            <w:r>
              <w:rPr>
                <w:rFonts w:ascii="Times New Roman" w:hAnsi="Times New Roman"/>
                <w:b w:val="0"/>
                <w:color w:val="000000"/>
                <w:sz w:val="19"/>
              </w:rPr>
              <w:t>Binary</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r>
        <w:tc>
          <w:tcPr>
            <w:tcW w:type="dxa" w:w="1656"/>
            <w:vAlign w:val="center"/>
          </w:tcPr>
          <w:p>
            <w:r>
              <w:rPr>
                <w:color w:val="000000"/>
              </w:rPr>
            </w:r>
            <w:r>
              <w:rPr>
                <w:rFonts w:ascii="Times New Roman" w:hAnsi="Times New Roman"/>
                <w:b w:val="0"/>
                <w:color w:val="000000"/>
                <w:sz w:val="19"/>
              </w:rPr>
              <w:t>1,000,000</w:t>
            </w:r>
          </w:p>
        </w:tc>
        <w:tc>
          <w:tcPr>
            <w:tcW w:type="dxa" w:w="1656"/>
            <w:vAlign w:val="center"/>
          </w:tcPr>
          <w:p>
            <w:r>
              <w:rPr>
                <w:color w:val="000000"/>
              </w:rPr>
            </w:r>
            <w:r>
              <w:rPr>
                <w:rFonts w:ascii="Times New Roman" w:hAnsi="Times New Roman"/>
                <w:b w:val="0"/>
                <w:color w:val="000000"/>
                <w:sz w:val="19"/>
              </w:rPr>
              <w:t>Hash table</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c>
          <w:tcPr>
            <w:tcW w:type="dxa" w:w="1656"/>
            <w:vAlign w:val="center"/>
          </w:tcPr>
          <w:p>
            <w:r>
              <w:rPr>
                <w:color w:val="000000"/>
              </w:rPr>
            </w:r>
            <w:r>
              <w:rPr>
                <w:rFonts w:ascii="Times New Roman" w:hAnsi="Times New Roman"/>
                <w:b w:val="0"/>
                <w:color w:val="000000"/>
                <w:sz w:val="19"/>
              </w:rPr>
              <w:t>________</w:t>
            </w:r>
          </w:p>
        </w:tc>
      </w:tr>
    </w:tbl>
    <w:p/>
    <w:p>
      <w:r>
        <w:rPr>
          <w:color w:val="000000"/>
        </w:rPr>
        <w:t>Expected comparison pattern (theoretical, not experimental):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color w:val="000000"/>
              </w:rPr>
            </w:r>
            <w:r>
              <w:rPr>
                <w:rFonts w:ascii="Times New Roman" w:hAnsi="Times New Roman"/>
                <w:b/>
                <w:color w:val="000000"/>
                <w:sz w:val="19"/>
              </w:rPr>
              <w:t>Input size</w:t>
            </w:r>
          </w:p>
        </w:tc>
        <w:tc>
          <w:tcPr>
            <w:tcW w:type="dxa" w:w="2484"/>
            <w:vAlign w:val="center"/>
          </w:tcPr>
          <w:p>
            <w:r>
              <w:rPr>
                <w:color w:val="000000"/>
              </w:rPr>
            </w:r>
            <w:r>
              <w:rPr>
                <w:rFonts w:ascii="Times New Roman" w:hAnsi="Times New Roman"/>
                <w:b/>
                <w:color w:val="000000"/>
                <w:sz w:val="19"/>
              </w:rPr>
              <w:t>Linear worst-case comparisons</w:t>
            </w:r>
          </w:p>
        </w:tc>
        <w:tc>
          <w:tcPr>
            <w:tcW w:type="dxa" w:w="2484"/>
            <w:vAlign w:val="center"/>
          </w:tcPr>
          <w:p>
            <w:r>
              <w:rPr>
                <w:color w:val="000000"/>
              </w:rPr>
            </w:r>
            <w:r>
              <w:rPr>
                <w:rFonts w:ascii="Times New Roman" w:hAnsi="Times New Roman"/>
                <w:b/>
                <w:color w:val="000000"/>
                <w:sz w:val="19"/>
              </w:rPr>
              <w:t>Binary maximum comparisons (approx.)</w:t>
            </w:r>
          </w:p>
        </w:tc>
        <w:tc>
          <w:tcPr>
            <w:tcW w:type="dxa" w:w="2484"/>
            <w:vAlign w:val="center"/>
          </w:tcPr>
          <w:p>
            <w:r>
              <w:rPr>
                <w:color w:val="000000"/>
              </w:rPr>
            </w:r>
            <w:r>
              <w:rPr>
                <w:rFonts w:ascii="Times New Roman" w:hAnsi="Times New Roman"/>
                <w:b/>
                <w:color w:val="000000"/>
                <w:sz w:val="19"/>
              </w:rPr>
              <w:t>Hash expected lookup</w:t>
            </w:r>
          </w:p>
        </w:tc>
      </w:tr>
      <w:tr>
        <w:tc>
          <w:tcPr>
            <w:tcW w:type="dxa" w:w="2484"/>
            <w:vAlign w:val="center"/>
          </w:tcPr>
          <w:p>
            <w:r>
              <w:rPr>
                <w:color w:val="000000"/>
              </w:rPr>
            </w:r>
            <w:r>
              <w:rPr>
                <w:rFonts w:ascii="Times New Roman" w:hAnsi="Times New Roman"/>
                <w:b w:val="0"/>
                <w:color w:val="000000"/>
                <w:sz w:val="19"/>
              </w:rPr>
              <w:t>1,000</w:t>
            </w:r>
          </w:p>
        </w:tc>
        <w:tc>
          <w:tcPr>
            <w:tcW w:type="dxa" w:w="2484"/>
            <w:vAlign w:val="center"/>
          </w:tcPr>
          <w:p>
            <w:r>
              <w:rPr>
                <w:color w:val="000000"/>
              </w:rPr>
            </w:r>
            <w:r>
              <w:rPr>
                <w:rFonts w:ascii="Times New Roman" w:hAnsi="Times New Roman"/>
                <w:b w:val="0"/>
                <w:color w:val="000000"/>
                <w:sz w:val="19"/>
              </w:rPr>
              <w:t>1,000</w:t>
            </w:r>
          </w:p>
        </w:tc>
        <w:tc>
          <w:tcPr>
            <w:tcW w:type="dxa" w:w="2484"/>
            <w:vAlign w:val="center"/>
          </w:tcPr>
          <w:p>
            <w:r>
              <w:rPr>
                <w:color w:val="000000"/>
              </w:rPr>
            </w:r>
            <w:r>
              <w:rPr>
                <w:rFonts w:ascii="Times New Roman" w:hAnsi="Times New Roman"/>
                <w:b w:val="0"/>
                <w:color w:val="000000"/>
                <w:sz w:val="19"/>
              </w:rPr>
              <w:t>10</w:t>
            </w:r>
          </w:p>
        </w:tc>
        <w:tc>
          <w:tcPr>
            <w:tcW w:type="dxa" w:w="2484"/>
            <w:vAlign w:val="center"/>
          </w:tcPr>
          <w:p>
            <w:r>
              <w:rPr>
                <w:color w:val="000000"/>
              </w:rPr>
            </w:r>
            <w:r>
              <w:rPr>
                <w:rFonts w:ascii="Times New Roman" w:hAnsi="Times New Roman"/>
                <w:b w:val="0"/>
                <w:color w:val="000000"/>
                <w:sz w:val="19"/>
              </w:rPr>
              <w:t>O(1)</w:t>
            </w:r>
          </w:p>
        </w:tc>
      </w:tr>
      <w:tr>
        <w:tc>
          <w:tcPr>
            <w:tcW w:type="dxa" w:w="2484"/>
            <w:vAlign w:val="center"/>
          </w:tcPr>
          <w:p>
            <w:r>
              <w:rPr>
                <w:color w:val="000000"/>
              </w:rPr>
            </w:r>
            <w:r>
              <w:rPr>
                <w:rFonts w:ascii="Times New Roman" w:hAnsi="Times New Roman"/>
                <w:b w:val="0"/>
                <w:color w:val="000000"/>
                <w:sz w:val="19"/>
              </w:rPr>
              <w:t>10,000</w:t>
            </w:r>
          </w:p>
        </w:tc>
        <w:tc>
          <w:tcPr>
            <w:tcW w:type="dxa" w:w="2484"/>
            <w:vAlign w:val="center"/>
          </w:tcPr>
          <w:p>
            <w:r>
              <w:rPr>
                <w:color w:val="000000"/>
              </w:rPr>
            </w:r>
            <w:r>
              <w:rPr>
                <w:rFonts w:ascii="Times New Roman" w:hAnsi="Times New Roman"/>
                <w:b w:val="0"/>
                <w:color w:val="000000"/>
                <w:sz w:val="19"/>
              </w:rPr>
              <w:t>10,000</w:t>
            </w:r>
          </w:p>
        </w:tc>
        <w:tc>
          <w:tcPr>
            <w:tcW w:type="dxa" w:w="2484"/>
            <w:vAlign w:val="center"/>
          </w:tcPr>
          <w:p>
            <w:r>
              <w:rPr>
                <w:color w:val="000000"/>
              </w:rPr>
            </w:r>
            <w:r>
              <w:rPr>
                <w:rFonts w:ascii="Times New Roman" w:hAnsi="Times New Roman"/>
                <w:b w:val="0"/>
                <w:color w:val="000000"/>
                <w:sz w:val="19"/>
              </w:rPr>
              <w:t>14</w:t>
            </w:r>
          </w:p>
        </w:tc>
        <w:tc>
          <w:tcPr>
            <w:tcW w:type="dxa" w:w="2484"/>
            <w:vAlign w:val="center"/>
          </w:tcPr>
          <w:p>
            <w:r>
              <w:rPr>
                <w:color w:val="000000"/>
              </w:rPr>
            </w:r>
            <w:r>
              <w:rPr>
                <w:rFonts w:ascii="Times New Roman" w:hAnsi="Times New Roman"/>
                <w:b w:val="0"/>
                <w:color w:val="000000"/>
                <w:sz w:val="19"/>
              </w:rPr>
              <w:t>O(1)</w:t>
            </w:r>
          </w:p>
        </w:tc>
      </w:tr>
      <w:tr>
        <w:tc>
          <w:tcPr>
            <w:tcW w:type="dxa" w:w="2484"/>
            <w:vAlign w:val="center"/>
          </w:tcPr>
          <w:p>
            <w:r>
              <w:rPr>
                <w:color w:val="000000"/>
              </w:rPr>
            </w:r>
            <w:r>
              <w:rPr>
                <w:rFonts w:ascii="Times New Roman" w:hAnsi="Times New Roman"/>
                <w:b w:val="0"/>
                <w:color w:val="000000"/>
                <w:sz w:val="19"/>
              </w:rPr>
              <w:t>100,000</w:t>
            </w:r>
          </w:p>
        </w:tc>
        <w:tc>
          <w:tcPr>
            <w:tcW w:type="dxa" w:w="2484"/>
            <w:vAlign w:val="center"/>
          </w:tcPr>
          <w:p>
            <w:r>
              <w:rPr>
                <w:color w:val="000000"/>
              </w:rPr>
            </w:r>
            <w:r>
              <w:rPr>
                <w:rFonts w:ascii="Times New Roman" w:hAnsi="Times New Roman"/>
                <w:b w:val="0"/>
                <w:color w:val="000000"/>
                <w:sz w:val="19"/>
              </w:rPr>
              <w:t>100,000</w:t>
            </w:r>
          </w:p>
        </w:tc>
        <w:tc>
          <w:tcPr>
            <w:tcW w:type="dxa" w:w="2484"/>
            <w:vAlign w:val="center"/>
          </w:tcPr>
          <w:p>
            <w:r>
              <w:rPr>
                <w:color w:val="000000"/>
              </w:rPr>
            </w:r>
            <w:r>
              <w:rPr>
                <w:rFonts w:ascii="Times New Roman" w:hAnsi="Times New Roman"/>
                <w:b w:val="0"/>
                <w:color w:val="000000"/>
                <w:sz w:val="19"/>
              </w:rPr>
              <w:t>17</w:t>
            </w:r>
          </w:p>
        </w:tc>
        <w:tc>
          <w:tcPr>
            <w:tcW w:type="dxa" w:w="2484"/>
            <w:vAlign w:val="center"/>
          </w:tcPr>
          <w:p>
            <w:r>
              <w:rPr>
                <w:color w:val="000000"/>
              </w:rPr>
            </w:r>
            <w:r>
              <w:rPr>
                <w:rFonts w:ascii="Times New Roman" w:hAnsi="Times New Roman"/>
                <w:b w:val="0"/>
                <w:color w:val="000000"/>
                <w:sz w:val="19"/>
              </w:rPr>
              <w:t>O(1)</w:t>
            </w:r>
          </w:p>
        </w:tc>
      </w:tr>
      <w:tr>
        <w:tc>
          <w:tcPr>
            <w:tcW w:type="dxa" w:w="2484"/>
            <w:vAlign w:val="center"/>
          </w:tcPr>
          <w:p>
            <w:r>
              <w:rPr>
                <w:color w:val="000000"/>
              </w:rPr>
            </w:r>
            <w:r>
              <w:rPr>
                <w:rFonts w:ascii="Times New Roman" w:hAnsi="Times New Roman"/>
                <w:b w:val="0"/>
                <w:color w:val="000000"/>
                <w:sz w:val="19"/>
              </w:rPr>
              <w:t>1,000,000</w:t>
            </w:r>
          </w:p>
        </w:tc>
        <w:tc>
          <w:tcPr>
            <w:tcW w:type="dxa" w:w="2484"/>
            <w:vAlign w:val="center"/>
          </w:tcPr>
          <w:p>
            <w:r>
              <w:rPr>
                <w:color w:val="000000"/>
              </w:rPr>
            </w:r>
            <w:r>
              <w:rPr>
                <w:rFonts w:ascii="Times New Roman" w:hAnsi="Times New Roman"/>
                <w:b w:val="0"/>
                <w:color w:val="000000"/>
                <w:sz w:val="19"/>
              </w:rPr>
              <w:t>1,000,000</w:t>
            </w:r>
          </w:p>
        </w:tc>
        <w:tc>
          <w:tcPr>
            <w:tcW w:type="dxa" w:w="2484"/>
            <w:vAlign w:val="center"/>
          </w:tcPr>
          <w:p>
            <w:r>
              <w:rPr>
                <w:color w:val="000000"/>
              </w:rPr>
            </w:r>
            <w:r>
              <w:rPr>
                <w:rFonts w:ascii="Times New Roman" w:hAnsi="Times New Roman"/>
                <w:b w:val="0"/>
                <w:color w:val="000000"/>
                <w:sz w:val="19"/>
              </w:rPr>
              <w:t>20</w:t>
            </w:r>
          </w:p>
        </w:tc>
        <w:tc>
          <w:tcPr>
            <w:tcW w:type="dxa" w:w="2484"/>
            <w:vAlign w:val="center"/>
          </w:tcPr>
          <w:p>
            <w:r>
              <w:rPr>
                <w:color w:val="000000"/>
              </w:rPr>
            </w:r>
            <w:r>
              <w:rPr>
                <w:rFonts w:ascii="Times New Roman" w:hAnsi="Times New Roman"/>
                <w:b w:val="0"/>
                <w:color w:val="000000"/>
                <w:sz w:val="19"/>
              </w:rPr>
              <w:t>O(1)</w:t>
            </w:r>
          </w:p>
        </w:tc>
      </w:tr>
    </w:tbl>
    <w:p/>
    <w:p>
      <w:pPr>
        <w:pStyle w:val="Heading1"/>
      </w:pPr>
      <w:r>
        <w:rPr>
          <w:color w:val="000000"/>
        </w:rPr>
        <w:t>TASK 10 – Compare Theory with Experimental Behaviour (4 Marks)</w:t>
      </w:r>
    </w:p>
    <w:p>
      <w:r>
        <w:rPr>
          <w:color w:val="000000"/>
        </w:rPr>
        <w:t>After entering the measured values from Task 9, the expected interpretation is as follows:</w:t>
      </w:r>
    </w:p>
    <w:p>
      <w:pPr>
        <w:pStyle w:val="ListBullet"/>
      </w:pPr>
      <w:r>
        <w:rPr>
          <w:color w:val="000000"/>
        </w:rPr>
        <w:t>Linear search should show increasing search time as n increases because the number of comparisons increases in proportion to n. Its measured time may be especially high when the target is near the end.</w:t>
      </w:r>
    </w:p>
    <w:p>
      <w:pPr>
        <w:pStyle w:val="ListBullet"/>
      </w:pPr>
      <w:r>
        <w:rPr>
          <w:color w:val="000000"/>
        </w:rPr>
        <w:t>Binary search should scale much better during the search phase. Its comparison count grows logarithmically. However, the sorting time must be included when evaluating the total cost; the first sort can take longer than an individual lookup.</w:t>
      </w:r>
    </w:p>
    <w:p>
      <w:pPr>
        <w:pStyle w:val="ListBullet"/>
      </w:pPr>
      <w:r>
        <w:rPr>
          <w:color w:val="000000"/>
        </w:rPr>
        <w:t>Hash-table lookup is expected to be nearly constant time on average. The table-building time and memory usage must be included when evaluating the complete system.</w:t>
      </w:r>
    </w:p>
    <w:p>
      <w:pPr>
        <w:pStyle w:val="ListBullet"/>
      </w:pPr>
      <w:r>
        <w:rPr>
          <w:color w:val="000000"/>
        </w:rPr>
        <w:t>Measured timings may not exactly match the mathematical growth rates because of processor speed, memory allocation, cache effects, interpreter overhead, operating-system activity and data distribution.</w:t>
      </w:r>
    </w:p>
    <w:p>
      <w:r>
        <w:rPr>
          <w:color w:val="000000"/>
        </w:rPr>
        <w:t>Use your own table to complete this evidence-based statement: At n = __________, the fastest measured search was __________ with __________ seconds. Including preprocessing, the lowest total preparation-plus-search cost for __________ searches was __________. The observed trend [agreed / did not fully agree] with the theoretical analysis because __________.</w:t>
      </w:r>
    </w:p>
    <w:p>
      <w:pPr>
        <w:pStyle w:val="Heading1"/>
      </w:pPr>
      <w:r>
        <w:rPr>
          <w:color w:val="000000"/>
        </w:rPr>
        <w:t>TASK 11 – Recommend and Defend the Final Design (4 Marks)</w:t>
      </w:r>
    </w:p>
    <w:p>
      <w:r>
        <w:rPr>
          <w:color w:val="000000"/>
        </w:rPr>
        <w:t>Recommendation: Use a hash table (or a database index with equivalent key-based lookup) for the student registration-number search service, provided the system can maintain the index reliably and sufficient memory is available.</w:t>
      </w:r>
    </w:p>
    <w:p>
      <w:r>
        <w:rPr>
          <w:color w:val="000000"/>
        </w:rPr>
        <w:t>Reasons:</w:t>
      </w:r>
    </w:p>
    <w:p>
      <w:pPr>
        <w:pStyle w:val="ListBullet"/>
      </w:pPr>
      <w:r>
        <w:rPr>
          <w:color w:val="000000"/>
        </w:rPr>
        <w:t>Expected lookup time is Θ(1), compared with Θ(log n) for binary search and Θ(n) for linear search.</w:t>
      </w:r>
    </w:p>
    <w:p>
      <w:pPr>
        <w:pStyle w:val="ListBullet"/>
      </w:pPr>
      <w:r>
        <w:rPr>
          <w:color w:val="000000"/>
        </w:rPr>
        <w:t>The initial construction cost is expected Θ(n), which is reasonable when records are added only occasionally and many searches are performed between updates.</w:t>
      </w:r>
    </w:p>
    <w:p>
      <w:pPr>
        <w:pStyle w:val="ListBullet"/>
      </w:pPr>
      <w:r>
        <w:rPr>
          <w:color w:val="000000"/>
        </w:rPr>
        <w:t>A hash table supports direct retrieval using the unique registration number. The value can store the complete student record or a reference to it.</w:t>
      </w:r>
    </w:p>
    <w:p>
      <w:pPr>
        <w:pStyle w:val="ListBullet"/>
      </w:pPr>
      <w:r>
        <w:rPr>
          <w:color w:val="000000"/>
        </w:rPr>
        <w:t>Linear search requires no preprocessing but is unsuitable for a very large database with frequent requests.</w:t>
      </w:r>
    </w:p>
    <w:p>
      <w:pPr>
        <w:pStyle w:val="ListBullet"/>
      </w:pPr>
      <w:r>
        <w:rPr>
          <w:color w:val="000000"/>
        </w:rPr>
        <w:t>Binary search is a strong alternative when sorted order is needed for range queries or ordered traversal. Its sorting cost and maintenance requirements make it less attractive than hashing for exact-key lookup alone.</w:t>
      </w:r>
    </w:p>
    <w:p>
      <w:r>
        <w:rPr>
          <w:color w:val="000000"/>
        </w:rPr>
        <w:t>Limitations and trade-offs: A hash table uses additional memory; collisions can reduce performance; and the index must be updated whenever a student record is inserted, modified or deleted. The final selection should be checked against the measured Task 9 results, including preprocessing costs.</w:t>
      </w:r>
    </w:p>
    <w:p>
      <w:pPr>
        <w:pStyle w:val="Heading1"/>
      </w:pPr>
      <w:r>
        <w:rPr>
          <w:color w:val="000000"/>
        </w:rPr>
        <w:t>TASK 12 – DAY-4 DESIGN CHALLENGE: Re-evaluate and Adapt the Design (8 Marks)</w:t>
      </w:r>
    </w:p>
    <w:p>
      <w:pPr>
        <w:pStyle w:val="Heading2"/>
      </w:pPr>
      <w:r>
        <w:rPr>
          <w:color w:val="000000"/>
        </w:rPr>
        <w:t>A. Impact Analysis (2 Marks)</w:t>
      </w:r>
    </w:p>
    <w:p>
      <w:r>
        <w:rPr>
          <w:color w:val="000000"/>
        </w:rPr>
        <w:t>The changed requirement specifies one million student records and 50,000 search requests per hour. This is approximately 50,000 / 3,600 = 13.89 searches per second. New student records are added only once per day.</w:t>
      </w:r>
    </w:p>
    <w:p>
      <w:r>
        <w:rPr>
          <w:color w:val="000000"/>
        </w:rPr>
        <w:t>The main change is that the workload is now clearly search-heavy: many lookups occur for each update. The original assumption that search frequency may be modest is no longer suitable. The low update frequency makes it practical to spend time building or refreshing an index, because that cost can be amortised across many searches.</w:t>
      </w:r>
    </w:p>
    <w:p>
      <w:pPr>
        <w:pStyle w:val="Heading2"/>
      </w:pPr>
      <w:r>
        <w:rPr>
          <w:color w:val="000000"/>
        </w:rPr>
        <w:t>B. Evaluation of the Original Design (2 Marks)</w:t>
      </w:r>
    </w:p>
    <w:p>
      <w:r>
        <w:rPr>
          <w:color w:val="000000"/>
        </w:rPr>
        <w:t>The recommended hash-table design remains appropriate. At 50,000 searches per hour, expected constant-time lookup reduces the work per request. Building the index over one million records is an O(n) expected operation and is performed only after the daily update or during a controlled refresh.</w:t>
      </w:r>
    </w:p>
    <w:p>
      <w:r>
        <w:rPr>
          <w:color w:val="000000"/>
        </w:rPr>
        <w:t>Linear search is not appropriate for this workload because a worst-case lookup can inspect one million records. Binary search is efficient per lookup, but requires sorted data and costs O(log n) per search. Hashing is expected to provide faster exact-key lookup, although memory use and collision behaviour must be monitored.</w:t>
      </w:r>
    </w:p>
    <w:p>
      <w:pPr>
        <w:pStyle w:val="Heading2"/>
      </w:pPr>
      <w:r>
        <w:rPr>
          <w:color w:val="000000"/>
        </w:rPr>
        <w:t>C. Adaptation or Redesign (2 Marks)</w:t>
      </w:r>
    </w:p>
    <w:p>
      <w:r>
        <w:rPr>
          <w:color w:val="000000"/>
        </w:rPr>
        <w:t>Decision: MODIFY and retain the hash-based strategy, implementing it as a persistent or in-memory index on the unique registration number.</w:t>
      </w:r>
    </w:p>
    <w:p>
      <w:r>
        <w:rPr>
          <w:color w:val="000000"/>
        </w:rPr>
        <w:t>Revised strategy:</w:t>
      </w:r>
    </w:p>
    <w:p>
      <w:pPr>
        <w:pStyle w:val="ListNumber"/>
      </w:pPr>
      <w:r>
        <w:rPr>
          <w:color w:val="000000"/>
        </w:rPr>
        <w:t>Load the student records and validate that registration numbers are unique.</w:t>
      </w:r>
    </w:p>
    <w:p>
      <w:pPr>
        <w:pStyle w:val="ListNumber"/>
      </w:pPr>
      <w:r>
        <w:rPr>
          <w:color w:val="000000"/>
        </w:rPr>
        <w:t>Build or refresh the registration-number index once after the daily batch of new records is received.</w:t>
      </w:r>
    </w:p>
    <w:p>
      <w:pPr>
        <w:pStyle w:val="ListNumber"/>
      </w:pPr>
      <w:r>
        <w:rPr>
          <w:color w:val="000000"/>
        </w:rPr>
        <w:t>For each search request, compute the hash and retrieve the corresponding record or record identifier.</w:t>
      </w:r>
    </w:p>
    <w:p>
      <w:pPr>
        <w:pStyle w:val="ListNumber"/>
      </w:pPr>
      <w:r>
        <w:rPr>
          <w:color w:val="000000"/>
        </w:rPr>
        <w:t>For a daily update, insert the new keys into the index or rebuild it in a controlled batch. Keep the index and primary records consistent.</w:t>
      </w:r>
    </w:p>
    <w:p>
      <w:r>
        <w:rPr>
          <w:color w:val="000000"/>
        </w:rPr>
        <w:t>Complexity: Initial or daily index construction is expected Θ(n). Each lookup is expected Θ(1), with O(n) worst-case behaviour under severe collisions. For q searches after a build, expected total work is Θ(n + q), excluding database I/O and other system overhead. With q = 50,000 per hour, the one-time daily preparation cost is spread across a large number of searches.</w:t>
      </w:r>
    </w:p>
    <w:p>
      <w:pPr>
        <w:pStyle w:val="Heading2"/>
      </w:pPr>
      <w:r>
        <w:rPr>
          <w:color w:val="000000"/>
        </w:rPr>
        <w:t>D. Evidence-Based Defence (2 Marks)</w:t>
      </w:r>
    </w:p>
    <w:p>
      <w:r>
        <w:rPr>
          <w:color w:val="000000"/>
        </w:rPr>
        <w:t>The design decision follows from the size and workload. The database contains 1,000,000 records, while 50,000 searches occur each hour and records are added only once per day. Hash-table construction is linear in the number of records on average, but each subsequent search is expected constant time. This is a favourable trade-off when the number of searches between updates is high.</w:t>
      </w:r>
    </w:p>
    <w:p>
      <w:r>
        <w:rPr>
          <w:color w:val="000000"/>
        </w:rPr>
        <w:t>Binary search remains a useful fallback if ordered output or range queries are also required. Its search complexity is logarithmic, approximately 20 comparisons for one million entries, but hash lookup is expected to use fewer key checks for exact registration-number retrieval. Linear search is retained only as a simple baseline and for very small collections.</w:t>
      </w:r>
    </w:p>
    <w:p>
      <w:r>
        <w:rPr>
          <w:color w:val="000000"/>
        </w:rPr>
        <w:t>Evidence to attach: include the actual Task 9 output, a graph of input size against search time, and a second comparison that includes preprocessing time. The final operational decision should be confirmed using those measured results on the intended deployment hardware.</w:t>
      </w:r>
    </w:p>
    <w:p>
      <w:pPr>
        <w:pStyle w:val="Heading1"/>
      </w:pPr>
      <w:r>
        <w:rPr>
          <w:color w:val="000000"/>
        </w:rPr>
        <w:t>Conclusion</w:t>
      </w:r>
    </w:p>
    <w:p>
      <w:r>
        <w:rPr>
          <w:color w:val="000000"/>
        </w:rPr>
        <w:t>The three strategies demonstrate different approaches to searching student records. Linear search is simple but scales linearly. Recursive binary search provides logarithmic search after sorting. Hash-table search provides expected constant-time exact-key lookup after linear expected-time construction. For the university's revised search-heavy workload, a hash-based registration-number index is the most suitable choice, subject to measured validation, memory availability and correct index maintenance.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Student Record Retrieval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000000"/>
        <w:sz w:val="16"/>
      </w:rPr>
      <w:t>DESIGN AND ANALYSIS OF ALGORITHMS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