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37B0" w14:textId="5480F96A" w:rsidR="00EF40BE" w:rsidRDefault="00EF40BE">
      <w:pPr>
        <w:rPr>
          <w:b/>
          <w:bCs/>
          <w:sz w:val="36"/>
          <w:szCs w:val="36"/>
        </w:rPr>
      </w:pPr>
      <w:r w:rsidRPr="00EF40BE">
        <w:rPr>
          <w:b/>
          <w:bCs/>
          <w:sz w:val="36"/>
          <w:szCs w:val="36"/>
        </w:rPr>
        <w:t>Day 36 - 03rd Sept 2026</w:t>
      </w:r>
    </w:p>
    <w:p w14:paraId="46BF8030" w14:textId="50C2FAE8" w:rsidR="004943F2" w:rsidRDefault="004943F2">
      <w:pPr>
        <w:rPr>
          <w:b/>
          <w:bCs/>
          <w:sz w:val="28"/>
          <w:szCs w:val="28"/>
        </w:rPr>
      </w:pPr>
      <w:r w:rsidRPr="004943F2">
        <w:rPr>
          <w:b/>
          <w:bCs/>
          <w:sz w:val="28"/>
          <w:szCs w:val="28"/>
          <w:highlight w:val="yellow"/>
        </w:rPr>
        <w:t xml:space="preserve">Task </w:t>
      </w:r>
      <w:r w:rsidRPr="004943F2">
        <w:rPr>
          <w:b/>
          <w:bCs/>
          <w:sz w:val="28"/>
          <w:szCs w:val="28"/>
          <w:highlight w:val="yellow"/>
        </w:rPr>
        <w:t>1</w:t>
      </w:r>
      <w:r w:rsidRPr="004943F2">
        <w:rPr>
          <w:b/>
          <w:bCs/>
          <w:sz w:val="28"/>
          <w:szCs w:val="28"/>
          <w:highlight w:val="yellow"/>
        </w:rPr>
        <w:t>:</w:t>
      </w:r>
    </w:p>
    <w:p w14:paraId="6BA7E242" w14:textId="0404C9D4" w:rsidR="00EF40BE" w:rsidRPr="00EF40BE" w:rsidRDefault="00EF40BE">
      <w:pPr>
        <w:rPr>
          <w:b/>
          <w:bCs/>
          <w:sz w:val="28"/>
          <w:szCs w:val="28"/>
        </w:rPr>
      </w:pPr>
      <w:r w:rsidRPr="00EF40BE">
        <w:rPr>
          <w:b/>
          <w:bCs/>
          <w:sz w:val="28"/>
          <w:szCs w:val="28"/>
        </w:rPr>
        <w:t>Cluster Architecture</w:t>
      </w:r>
    </w:p>
    <w:p w14:paraId="63A2C5CF" w14:textId="77777777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t>1. What is the difference between the Control Plane and Worker Nodes in a Kubernetes cluster?</w:t>
      </w:r>
    </w:p>
    <w:p w14:paraId="768B70B6" w14:textId="77777777" w:rsidR="00EF40BE" w:rsidRPr="00EF40BE" w:rsidRDefault="00EF40BE" w:rsidP="00EF40BE">
      <w:r w:rsidRPr="00EF40BE">
        <w:rPr>
          <w:b/>
          <w:bCs/>
        </w:rPr>
        <w:t>Answer:</w:t>
      </w:r>
    </w:p>
    <w:p w14:paraId="5E6FE024" w14:textId="77777777" w:rsidR="00EF40BE" w:rsidRPr="00EF40BE" w:rsidRDefault="00EF40BE" w:rsidP="00EF40BE">
      <w:pPr>
        <w:numPr>
          <w:ilvl w:val="0"/>
          <w:numId w:val="17"/>
        </w:numPr>
      </w:pPr>
      <w:r w:rsidRPr="00EF40BE">
        <w:t xml:space="preserve">A Kubernetes cluster is mainly divided into the </w:t>
      </w:r>
      <w:r w:rsidRPr="00EF40BE">
        <w:rPr>
          <w:b/>
          <w:bCs/>
        </w:rPr>
        <w:t>Control Plane</w:t>
      </w:r>
      <w:r w:rsidRPr="00EF40BE">
        <w:t xml:space="preserve"> and </w:t>
      </w:r>
      <w:r w:rsidRPr="00EF40BE">
        <w:rPr>
          <w:b/>
          <w:bCs/>
        </w:rPr>
        <w:t>Worker Nodes</w:t>
      </w:r>
      <w:r w:rsidRPr="00EF40BE">
        <w:t xml:space="preserve">. </w:t>
      </w:r>
    </w:p>
    <w:p w14:paraId="04F69FD2" w14:textId="77777777" w:rsidR="00EF40BE" w:rsidRPr="00EF40BE" w:rsidRDefault="00EF40BE" w:rsidP="00EF40BE">
      <w:pPr>
        <w:numPr>
          <w:ilvl w:val="0"/>
          <w:numId w:val="17"/>
        </w:numPr>
      </w:pPr>
      <w:r w:rsidRPr="00EF40BE">
        <w:t xml:space="preserve">The </w:t>
      </w:r>
      <w:r w:rsidRPr="00EF40BE">
        <w:rPr>
          <w:b/>
          <w:bCs/>
        </w:rPr>
        <w:t>Control Plane</w:t>
      </w:r>
      <w:r w:rsidRPr="00EF40BE">
        <w:t xml:space="preserve"> is responsible for managing the overall cluster. It decides where applications should run, monitors their state, and responds when changes are required. </w:t>
      </w:r>
    </w:p>
    <w:p w14:paraId="045DED7F" w14:textId="77777777" w:rsidR="00EF40BE" w:rsidRPr="00EF40BE" w:rsidRDefault="00EF40BE" w:rsidP="00EF40BE">
      <w:pPr>
        <w:numPr>
          <w:ilvl w:val="0"/>
          <w:numId w:val="17"/>
        </w:numPr>
      </w:pPr>
      <w:r w:rsidRPr="00EF40BE">
        <w:rPr>
          <w:b/>
          <w:bCs/>
        </w:rPr>
        <w:t>Worker Nodes</w:t>
      </w:r>
      <w:r w:rsidRPr="00EF40BE">
        <w:t xml:space="preserve"> are the machines where the actual application workloads run. They contain the components required to run Pods and containers. </w:t>
      </w:r>
    </w:p>
    <w:p w14:paraId="226CC913" w14:textId="77777777" w:rsidR="00EF40BE" w:rsidRPr="00EF40BE" w:rsidRDefault="00EF40BE" w:rsidP="00EF40BE">
      <w:pPr>
        <w:numPr>
          <w:ilvl w:val="0"/>
          <w:numId w:val="17"/>
        </w:numPr>
      </w:pPr>
      <w:r w:rsidRPr="00EF40BE">
        <w:t xml:space="preserve">The Control Plane communicates with Worker Nodes and tells them what workloads need to be running. </w:t>
      </w:r>
    </w:p>
    <w:p w14:paraId="426AB0A0" w14:textId="77777777" w:rsidR="00EF40BE" w:rsidRPr="00EF40BE" w:rsidRDefault="00EF40BE" w:rsidP="00EF40BE">
      <w:pPr>
        <w:numPr>
          <w:ilvl w:val="0"/>
          <w:numId w:val="17"/>
        </w:numPr>
      </w:pPr>
      <w:r w:rsidRPr="00EF40BE">
        <w:t xml:space="preserve">In simple terms, the </w:t>
      </w:r>
      <w:r w:rsidRPr="00EF40BE">
        <w:rPr>
          <w:b/>
          <w:bCs/>
        </w:rPr>
        <w:t>Control Plane is the manager</w:t>
      </w:r>
      <w:r w:rsidRPr="00EF40BE">
        <w:t xml:space="preserve">, while </w:t>
      </w:r>
      <w:r w:rsidRPr="00EF40BE">
        <w:rPr>
          <w:b/>
          <w:bCs/>
        </w:rPr>
        <w:t>Worker Nodes are responsible for doing the actual work</w:t>
      </w:r>
      <w:r w:rsidRPr="00EF40BE">
        <w:t xml:space="preserve">. </w:t>
      </w:r>
    </w:p>
    <w:p w14:paraId="1206B1FC" w14:textId="77777777" w:rsidR="00EF40BE" w:rsidRPr="00EF40BE" w:rsidRDefault="00EF40BE" w:rsidP="00EF40BE">
      <w:r w:rsidRPr="00EF40BE">
        <w:pict w14:anchorId="3192DA35">
          <v:rect id="_x0000_i1295" style="width:0;height:1.5pt" o:hralign="center" o:hrstd="t" o:hr="t" fillcolor="#a0a0a0" stroked="f"/>
        </w:pict>
      </w:r>
    </w:p>
    <w:p w14:paraId="25E6CB71" w14:textId="77777777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t>2. Why is the separation between the Control Plane and Worker Nodes important?</w:t>
      </w:r>
    </w:p>
    <w:p w14:paraId="22177F0D" w14:textId="77777777" w:rsidR="00EF40BE" w:rsidRPr="00EF40BE" w:rsidRDefault="00EF40BE" w:rsidP="00EF40BE">
      <w:r w:rsidRPr="00EF40BE">
        <w:rPr>
          <w:b/>
          <w:bCs/>
        </w:rPr>
        <w:t>Answer:</w:t>
      </w:r>
    </w:p>
    <w:p w14:paraId="7A71D6C2" w14:textId="77777777" w:rsidR="00EF40BE" w:rsidRPr="00EF40BE" w:rsidRDefault="00EF40BE" w:rsidP="00EF40BE">
      <w:pPr>
        <w:numPr>
          <w:ilvl w:val="0"/>
          <w:numId w:val="18"/>
        </w:numPr>
      </w:pPr>
      <w:r w:rsidRPr="00EF40BE">
        <w:t xml:space="preserve">The separation keeps </w:t>
      </w:r>
      <w:r w:rsidRPr="00EF40BE">
        <w:rPr>
          <w:b/>
          <w:bCs/>
        </w:rPr>
        <w:t>cluster management and application execution independent</w:t>
      </w:r>
      <w:r w:rsidRPr="00EF40BE">
        <w:t xml:space="preserve">. </w:t>
      </w:r>
    </w:p>
    <w:p w14:paraId="7C48C3CA" w14:textId="77777777" w:rsidR="00EF40BE" w:rsidRPr="00EF40BE" w:rsidRDefault="00EF40BE" w:rsidP="00EF40BE">
      <w:pPr>
        <w:numPr>
          <w:ilvl w:val="0"/>
          <w:numId w:val="18"/>
        </w:numPr>
      </w:pPr>
      <w:r w:rsidRPr="00EF40BE">
        <w:t xml:space="preserve">The Control Plane can manage many Worker Nodes from a central location. </w:t>
      </w:r>
    </w:p>
    <w:p w14:paraId="0E8C0B35" w14:textId="77777777" w:rsidR="00EF40BE" w:rsidRPr="00EF40BE" w:rsidRDefault="00EF40BE" w:rsidP="00EF40BE">
      <w:pPr>
        <w:numPr>
          <w:ilvl w:val="0"/>
          <w:numId w:val="18"/>
        </w:numPr>
      </w:pPr>
      <w:r w:rsidRPr="00EF40BE">
        <w:t xml:space="preserve">Worker Nodes can focus mainly on running application workloads. </w:t>
      </w:r>
    </w:p>
    <w:p w14:paraId="2D96963E" w14:textId="77777777" w:rsidR="00EF40BE" w:rsidRPr="00EF40BE" w:rsidRDefault="00EF40BE" w:rsidP="00EF40BE">
      <w:pPr>
        <w:numPr>
          <w:ilvl w:val="0"/>
          <w:numId w:val="18"/>
        </w:numPr>
      </w:pPr>
      <w:r w:rsidRPr="00EF40BE">
        <w:t xml:space="preserve">If a Worker Node fails, the Control Plane can detect the failure and take corrective action. </w:t>
      </w:r>
    </w:p>
    <w:p w14:paraId="050EA5E3" w14:textId="77777777" w:rsidR="00EF40BE" w:rsidRPr="00EF40BE" w:rsidRDefault="00EF40BE" w:rsidP="00EF40BE">
      <w:pPr>
        <w:numPr>
          <w:ilvl w:val="0"/>
          <w:numId w:val="18"/>
        </w:numPr>
      </w:pPr>
      <w:r w:rsidRPr="00EF40BE">
        <w:t xml:space="preserve">This architecture makes Kubernetes </w:t>
      </w:r>
      <w:r w:rsidRPr="00EF40BE">
        <w:rPr>
          <w:b/>
          <w:bCs/>
        </w:rPr>
        <w:t>easier to manage, scale, and maintain</w:t>
      </w:r>
      <w:r w:rsidRPr="00EF40BE">
        <w:t xml:space="preserve">. </w:t>
      </w:r>
    </w:p>
    <w:p w14:paraId="1DFEB562" w14:textId="77777777" w:rsidR="00EF40BE" w:rsidRPr="00EF40BE" w:rsidRDefault="00EF40BE" w:rsidP="00EF40BE">
      <w:pPr>
        <w:numPr>
          <w:ilvl w:val="0"/>
          <w:numId w:val="18"/>
        </w:numPr>
      </w:pPr>
      <w:r w:rsidRPr="00EF40BE">
        <w:t xml:space="preserve">It also helps improve the reliability and availability of applications. </w:t>
      </w:r>
    </w:p>
    <w:p w14:paraId="4F8121C1" w14:textId="77777777" w:rsidR="00EF40BE" w:rsidRPr="00EF40BE" w:rsidRDefault="00EF40BE" w:rsidP="00EF40BE">
      <w:r w:rsidRPr="00EF40BE">
        <w:pict w14:anchorId="69CA027C">
          <v:rect id="_x0000_i1296" style="width:0;height:1.5pt" o:hralign="center" o:hrstd="t" o:hr="t" fillcolor="#a0a0a0" stroked="f"/>
        </w:pict>
      </w:r>
    </w:p>
    <w:p w14:paraId="508D431C" w14:textId="4B16926D" w:rsidR="00EF40BE" w:rsidRDefault="00EF40BE" w:rsidP="00EF40BE">
      <w:pPr>
        <w:rPr>
          <w:b/>
          <w:bCs/>
        </w:rPr>
      </w:pPr>
      <w:r w:rsidRPr="00EF40BE">
        <w:rPr>
          <w:b/>
          <w:bCs/>
        </w:rPr>
        <w:t>Pods &amp; Containers</w:t>
      </w:r>
    </w:p>
    <w:p w14:paraId="27F8C8F3" w14:textId="2CD05D05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lastRenderedPageBreak/>
        <w:t>3. What role do Pods play in Kubernetes, and how are they different from containers?</w:t>
      </w:r>
    </w:p>
    <w:p w14:paraId="0E41D1F8" w14:textId="77777777" w:rsidR="00EF40BE" w:rsidRPr="00EF40BE" w:rsidRDefault="00EF40BE" w:rsidP="00EF40BE">
      <w:r w:rsidRPr="00EF40BE">
        <w:rPr>
          <w:b/>
          <w:bCs/>
        </w:rPr>
        <w:t>Answer:</w:t>
      </w:r>
    </w:p>
    <w:p w14:paraId="0E20D9B5" w14:textId="77777777" w:rsidR="00EF40BE" w:rsidRPr="00EF40BE" w:rsidRDefault="00EF40BE" w:rsidP="00EF40BE">
      <w:pPr>
        <w:numPr>
          <w:ilvl w:val="0"/>
          <w:numId w:val="19"/>
        </w:numPr>
      </w:pPr>
      <w:r w:rsidRPr="00EF40BE">
        <w:t xml:space="preserve">A </w:t>
      </w:r>
      <w:r w:rsidRPr="00EF40BE">
        <w:rPr>
          <w:b/>
          <w:bCs/>
        </w:rPr>
        <w:t>Pod is the smallest deployable unit in Kubernetes</w:t>
      </w:r>
      <w:r w:rsidRPr="00EF40BE">
        <w:t xml:space="preserve">. </w:t>
      </w:r>
    </w:p>
    <w:p w14:paraId="1D4CBA97" w14:textId="77777777" w:rsidR="00EF40BE" w:rsidRPr="00EF40BE" w:rsidRDefault="00EF40BE" w:rsidP="00EF40BE">
      <w:pPr>
        <w:numPr>
          <w:ilvl w:val="0"/>
          <w:numId w:val="19"/>
        </w:numPr>
      </w:pPr>
      <w:r w:rsidRPr="00EF40BE">
        <w:t xml:space="preserve">It provides the environment in which one or more containers run. </w:t>
      </w:r>
    </w:p>
    <w:p w14:paraId="239EF16C" w14:textId="77777777" w:rsidR="00EF40BE" w:rsidRPr="00EF40BE" w:rsidRDefault="00EF40BE" w:rsidP="00EF40BE">
      <w:pPr>
        <w:numPr>
          <w:ilvl w:val="0"/>
          <w:numId w:val="19"/>
        </w:numPr>
      </w:pPr>
      <w:r w:rsidRPr="00EF40BE">
        <w:t xml:space="preserve">A container is responsible for </w:t>
      </w:r>
      <w:r w:rsidRPr="00EF40BE">
        <w:rPr>
          <w:b/>
          <w:bCs/>
        </w:rPr>
        <w:t>running the actual application</w:t>
      </w:r>
      <w:r w:rsidRPr="00EF40BE">
        <w:t xml:space="preserve">, whereas a Pod provides the Kubernetes-level environment around that container. </w:t>
      </w:r>
    </w:p>
    <w:p w14:paraId="23A0896A" w14:textId="77777777" w:rsidR="00EF40BE" w:rsidRPr="00EF40BE" w:rsidRDefault="00EF40BE" w:rsidP="00EF40BE">
      <w:pPr>
        <w:numPr>
          <w:ilvl w:val="0"/>
          <w:numId w:val="19"/>
        </w:numPr>
      </w:pPr>
      <w:r w:rsidRPr="00EF40BE">
        <w:t xml:space="preserve">Containers within the same Pod share the </w:t>
      </w:r>
      <w:r w:rsidRPr="00EF40BE">
        <w:rPr>
          <w:b/>
          <w:bCs/>
        </w:rPr>
        <w:t>same network namespace</w:t>
      </w:r>
      <w:r w:rsidRPr="00EF40BE">
        <w:t xml:space="preserve"> and can also share storage volumes. </w:t>
      </w:r>
    </w:p>
    <w:p w14:paraId="60C45E6E" w14:textId="77777777" w:rsidR="00EF40BE" w:rsidRPr="00EF40BE" w:rsidRDefault="00EF40BE" w:rsidP="00EF40BE">
      <w:pPr>
        <w:numPr>
          <w:ilvl w:val="0"/>
          <w:numId w:val="19"/>
        </w:numPr>
      </w:pPr>
      <w:r w:rsidRPr="00EF40BE">
        <w:t xml:space="preserve">Although a Pod can contain multiple containers, the most common setup is </w:t>
      </w:r>
      <w:r w:rsidRPr="00EF40BE">
        <w:rPr>
          <w:b/>
          <w:bCs/>
        </w:rPr>
        <w:t>one main application container per Pod</w:t>
      </w:r>
      <w:r w:rsidRPr="00EF40BE">
        <w:t xml:space="preserve">. </w:t>
      </w:r>
    </w:p>
    <w:p w14:paraId="68678145" w14:textId="77777777" w:rsidR="00EF40BE" w:rsidRPr="00EF40BE" w:rsidRDefault="00EF40BE" w:rsidP="00EF40BE">
      <w:pPr>
        <w:numPr>
          <w:ilvl w:val="0"/>
          <w:numId w:val="19"/>
        </w:numPr>
      </w:pPr>
      <w:r w:rsidRPr="00EF40BE">
        <w:t xml:space="preserve">In simple terms, a </w:t>
      </w:r>
      <w:r w:rsidRPr="00EF40BE">
        <w:rPr>
          <w:b/>
          <w:bCs/>
        </w:rPr>
        <w:t>container is where the application runs, while a Pod is the unit Kubernetes manages</w:t>
      </w:r>
      <w:r w:rsidRPr="00EF40BE">
        <w:t xml:space="preserve">. </w:t>
      </w:r>
    </w:p>
    <w:p w14:paraId="65D70FB4" w14:textId="77777777" w:rsidR="00EF40BE" w:rsidRPr="00EF40BE" w:rsidRDefault="00EF40BE" w:rsidP="00EF40BE">
      <w:r w:rsidRPr="00EF40BE">
        <w:pict w14:anchorId="05CE4A15">
          <v:rect id="_x0000_i1297" style="width:0;height:1.5pt" o:hralign="center" o:hrstd="t" o:hr="t" fillcolor="#a0a0a0" stroked="f"/>
        </w:pict>
      </w:r>
    </w:p>
    <w:p w14:paraId="06824BDA" w14:textId="77777777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t>4. Why are Pods considered ephemeral?</w:t>
      </w:r>
    </w:p>
    <w:p w14:paraId="4FA4AD68" w14:textId="77777777" w:rsidR="00EF40BE" w:rsidRPr="00EF40BE" w:rsidRDefault="00EF40BE" w:rsidP="00EF40BE">
      <w:r w:rsidRPr="00EF40BE">
        <w:rPr>
          <w:b/>
          <w:bCs/>
        </w:rPr>
        <w:t>Answer:</w:t>
      </w:r>
    </w:p>
    <w:p w14:paraId="7B9D45FF" w14:textId="77777777" w:rsidR="00EF40BE" w:rsidRPr="00EF40BE" w:rsidRDefault="00EF40BE" w:rsidP="00EF40BE">
      <w:pPr>
        <w:numPr>
          <w:ilvl w:val="0"/>
          <w:numId w:val="20"/>
        </w:numPr>
      </w:pPr>
      <w:r w:rsidRPr="00EF40BE">
        <w:t xml:space="preserve">Pods are considered </w:t>
      </w:r>
      <w:r w:rsidRPr="00EF40BE">
        <w:rPr>
          <w:b/>
          <w:bCs/>
        </w:rPr>
        <w:t>ephemeral because they are temporary and can be replaced at any time</w:t>
      </w:r>
      <w:r w:rsidRPr="00EF40BE">
        <w:t xml:space="preserve">. </w:t>
      </w:r>
    </w:p>
    <w:p w14:paraId="5B9331F5" w14:textId="77777777" w:rsidR="00EF40BE" w:rsidRPr="00EF40BE" w:rsidRDefault="00EF40BE" w:rsidP="00EF40BE">
      <w:pPr>
        <w:numPr>
          <w:ilvl w:val="0"/>
          <w:numId w:val="20"/>
        </w:numPr>
      </w:pPr>
      <w:r w:rsidRPr="00EF40BE">
        <w:t xml:space="preserve">Kubernetes does not guarantee that a particular Pod will exist forever. </w:t>
      </w:r>
    </w:p>
    <w:p w14:paraId="38F07A9E" w14:textId="77777777" w:rsidR="00EF40BE" w:rsidRPr="00EF40BE" w:rsidRDefault="00EF40BE" w:rsidP="00EF40BE">
      <w:pPr>
        <w:numPr>
          <w:ilvl w:val="0"/>
          <w:numId w:val="20"/>
        </w:numPr>
      </w:pPr>
      <w:r w:rsidRPr="00EF40BE">
        <w:t xml:space="preserve">If a Pod crashes or a node fails, Kubernetes may create a new Pod to replace it. </w:t>
      </w:r>
    </w:p>
    <w:p w14:paraId="7C9CC77A" w14:textId="77777777" w:rsidR="00EF40BE" w:rsidRPr="00EF40BE" w:rsidRDefault="00EF40BE" w:rsidP="00EF40BE">
      <w:pPr>
        <w:numPr>
          <w:ilvl w:val="0"/>
          <w:numId w:val="20"/>
        </w:numPr>
      </w:pPr>
      <w:r w:rsidRPr="00EF40BE">
        <w:t xml:space="preserve">The replacement Pod can have a </w:t>
      </w:r>
      <w:r w:rsidRPr="00EF40BE">
        <w:rPr>
          <w:b/>
          <w:bCs/>
        </w:rPr>
        <w:t>different IP address and a different identity</w:t>
      </w:r>
      <w:r w:rsidRPr="00EF40BE">
        <w:t xml:space="preserve">. </w:t>
      </w:r>
    </w:p>
    <w:p w14:paraId="259D897C" w14:textId="77777777" w:rsidR="00EF40BE" w:rsidRPr="00EF40BE" w:rsidRDefault="00EF40BE" w:rsidP="00EF40BE">
      <w:pPr>
        <w:numPr>
          <w:ilvl w:val="0"/>
          <w:numId w:val="20"/>
        </w:numPr>
      </w:pPr>
      <w:r w:rsidRPr="00EF40BE">
        <w:t xml:space="preserve">Therefore, applications should not depend on the permanent existence of a specific Pod. </w:t>
      </w:r>
    </w:p>
    <w:p w14:paraId="27B01EC2" w14:textId="77777777" w:rsidR="00EF40BE" w:rsidRPr="00EF40BE" w:rsidRDefault="00EF40BE" w:rsidP="00EF40BE">
      <w:pPr>
        <w:numPr>
          <w:ilvl w:val="0"/>
          <w:numId w:val="20"/>
        </w:numPr>
      </w:pPr>
      <w:r w:rsidRPr="00EF40BE">
        <w:t xml:space="preserve">Kubernetes uses Deployments, Services, and persistent storage to handle these temporary Pod lifecycles. </w:t>
      </w:r>
    </w:p>
    <w:p w14:paraId="2A98C19C" w14:textId="77777777" w:rsidR="00EF40BE" w:rsidRPr="00EF40BE" w:rsidRDefault="00EF40BE" w:rsidP="00EF40BE">
      <w:r w:rsidRPr="00EF40BE">
        <w:pict w14:anchorId="55FCC4D8">
          <v:rect id="_x0000_i1298" style="width:0;height:1.5pt" o:hralign="center" o:hrstd="t" o:hr="t" fillcolor="#a0a0a0" stroked="f"/>
        </w:pict>
      </w:r>
    </w:p>
    <w:p w14:paraId="41483BF0" w14:textId="77777777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t>Networking &amp; Services</w:t>
      </w:r>
    </w:p>
    <w:p w14:paraId="0B303DDB" w14:textId="77777777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t>5. How does a Kubernetes Service enable communication between Pods?</w:t>
      </w:r>
    </w:p>
    <w:p w14:paraId="54C1C1F7" w14:textId="77777777" w:rsidR="00EF40BE" w:rsidRPr="00EF40BE" w:rsidRDefault="00EF40BE" w:rsidP="00EF40BE">
      <w:r w:rsidRPr="00EF40BE">
        <w:rPr>
          <w:b/>
          <w:bCs/>
        </w:rPr>
        <w:t>Answer:</w:t>
      </w:r>
    </w:p>
    <w:p w14:paraId="283AFE8B" w14:textId="77777777" w:rsidR="00EF40BE" w:rsidRPr="00EF40BE" w:rsidRDefault="00EF40BE" w:rsidP="00EF40BE">
      <w:pPr>
        <w:numPr>
          <w:ilvl w:val="0"/>
          <w:numId w:val="21"/>
        </w:numPr>
      </w:pPr>
      <w:r w:rsidRPr="00EF40BE">
        <w:t xml:space="preserve">Pods are temporary, so their IP addresses can change when they are recreated. </w:t>
      </w:r>
    </w:p>
    <w:p w14:paraId="7A43DDDA" w14:textId="77777777" w:rsidR="00EF40BE" w:rsidRPr="00EF40BE" w:rsidRDefault="00EF40BE" w:rsidP="00EF40BE">
      <w:pPr>
        <w:numPr>
          <w:ilvl w:val="0"/>
          <w:numId w:val="21"/>
        </w:numPr>
      </w:pPr>
      <w:r w:rsidRPr="00EF40BE">
        <w:lastRenderedPageBreak/>
        <w:t xml:space="preserve">A </w:t>
      </w:r>
      <w:r w:rsidRPr="00EF40BE">
        <w:rPr>
          <w:b/>
          <w:bCs/>
        </w:rPr>
        <w:t>Kubernetes Service provides a stable network endpoint</w:t>
      </w:r>
      <w:r w:rsidRPr="00EF40BE">
        <w:t xml:space="preserve"> for accessing a group of Pods. </w:t>
      </w:r>
    </w:p>
    <w:p w14:paraId="18A2FFB7" w14:textId="77777777" w:rsidR="00EF40BE" w:rsidRPr="00EF40BE" w:rsidRDefault="00EF40BE" w:rsidP="00EF40BE">
      <w:pPr>
        <w:numPr>
          <w:ilvl w:val="0"/>
          <w:numId w:val="21"/>
        </w:numPr>
      </w:pPr>
      <w:r w:rsidRPr="00EF40BE">
        <w:t xml:space="preserve">A Service uses </w:t>
      </w:r>
      <w:r w:rsidRPr="00EF40BE">
        <w:rPr>
          <w:b/>
          <w:bCs/>
        </w:rPr>
        <w:t>labels and selectors</w:t>
      </w:r>
      <w:r w:rsidRPr="00EF40BE">
        <w:t xml:space="preserve"> to identify which Pods should receive traffic. </w:t>
      </w:r>
    </w:p>
    <w:p w14:paraId="4038CB59" w14:textId="77777777" w:rsidR="00EF40BE" w:rsidRPr="00EF40BE" w:rsidRDefault="00EF40BE" w:rsidP="00EF40BE">
      <w:pPr>
        <w:numPr>
          <w:ilvl w:val="0"/>
          <w:numId w:val="21"/>
        </w:numPr>
      </w:pPr>
      <w:r w:rsidRPr="00EF40BE">
        <w:t xml:space="preserve">When a request is sent to the Service, Kubernetes forwards the request to one of the available matching Pods. </w:t>
      </w:r>
    </w:p>
    <w:p w14:paraId="5DDDF431" w14:textId="77777777" w:rsidR="00EF40BE" w:rsidRPr="00EF40BE" w:rsidRDefault="00EF40BE" w:rsidP="00EF40BE">
      <w:pPr>
        <w:numPr>
          <w:ilvl w:val="0"/>
          <w:numId w:val="21"/>
        </w:numPr>
      </w:pPr>
      <w:r w:rsidRPr="00EF40BE">
        <w:t xml:space="preserve">Services also provide a stable </w:t>
      </w:r>
      <w:r w:rsidRPr="00EF40BE">
        <w:rPr>
          <w:b/>
          <w:bCs/>
        </w:rPr>
        <w:t>DNS name</w:t>
      </w:r>
      <w:r w:rsidRPr="00EF40BE">
        <w:t xml:space="preserve">, making communication easier between applications. </w:t>
      </w:r>
    </w:p>
    <w:p w14:paraId="26EDD3FE" w14:textId="77777777" w:rsidR="00EF40BE" w:rsidRPr="00EF40BE" w:rsidRDefault="00EF40BE" w:rsidP="00EF40BE">
      <w:pPr>
        <w:numPr>
          <w:ilvl w:val="0"/>
          <w:numId w:val="21"/>
        </w:numPr>
      </w:pPr>
      <w:r w:rsidRPr="00EF40BE">
        <w:t xml:space="preserve">This means applications don't need to keep track of individual Pod IP addresses. </w:t>
      </w:r>
    </w:p>
    <w:p w14:paraId="0CEA8919" w14:textId="77777777" w:rsidR="00EF40BE" w:rsidRPr="00EF40BE" w:rsidRDefault="00EF40BE" w:rsidP="00EF40BE">
      <w:r w:rsidRPr="00EF40BE">
        <w:pict w14:anchorId="5D187BAB">
          <v:rect id="_x0000_i1299" style="width:0;height:1.5pt" o:hralign="center" o:hrstd="t" o:hr="t" fillcolor="#a0a0a0" stroked="f"/>
        </w:pict>
      </w:r>
    </w:p>
    <w:p w14:paraId="1C9A450C" w14:textId="77777777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t xml:space="preserve">6. Compare </w:t>
      </w:r>
      <w:proofErr w:type="spellStart"/>
      <w:r w:rsidRPr="00EF40BE">
        <w:rPr>
          <w:b/>
          <w:bCs/>
        </w:rPr>
        <w:t>ClusterIP</w:t>
      </w:r>
      <w:proofErr w:type="spellEnd"/>
      <w:r w:rsidRPr="00EF40BE">
        <w:rPr>
          <w:b/>
          <w:bCs/>
        </w:rPr>
        <w:t xml:space="preserve">, </w:t>
      </w:r>
      <w:proofErr w:type="spellStart"/>
      <w:r w:rsidRPr="00EF40BE">
        <w:rPr>
          <w:b/>
          <w:bCs/>
        </w:rPr>
        <w:t>NodePort</w:t>
      </w:r>
      <w:proofErr w:type="spellEnd"/>
      <w:r w:rsidRPr="00EF40BE">
        <w:rPr>
          <w:b/>
          <w:bCs/>
        </w:rPr>
        <w:t xml:space="preserve">, and </w:t>
      </w:r>
      <w:proofErr w:type="spellStart"/>
      <w:r w:rsidRPr="00EF40BE">
        <w:rPr>
          <w:b/>
          <w:bCs/>
        </w:rPr>
        <w:t>LoadBalancer</w:t>
      </w:r>
      <w:proofErr w:type="spellEnd"/>
      <w:r w:rsidRPr="00EF40BE">
        <w:rPr>
          <w:b/>
          <w:bCs/>
        </w:rPr>
        <w:t xml:space="preserve"> Services.</w:t>
      </w:r>
    </w:p>
    <w:p w14:paraId="6557A357" w14:textId="77777777" w:rsidR="00EF40BE" w:rsidRPr="00EF40BE" w:rsidRDefault="00EF40BE" w:rsidP="00EF40BE">
      <w:r w:rsidRPr="00EF40BE">
        <w:rPr>
          <w:b/>
          <w:bCs/>
        </w:rPr>
        <w:t>Answer:</w:t>
      </w:r>
    </w:p>
    <w:p w14:paraId="6E223378" w14:textId="77777777" w:rsidR="00EF40BE" w:rsidRPr="00EF40BE" w:rsidRDefault="00EF40BE" w:rsidP="00EF40BE">
      <w:pPr>
        <w:rPr>
          <w:b/>
          <w:bCs/>
        </w:rPr>
      </w:pPr>
      <w:proofErr w:type="spellStart"/>
      <w:r w:rsidRPr="00EF40BE">
        <w:rPr>
          <w:b/>
          <w:bCs/>
        </w:rPr>
        <w:t>ClusterIP</w:t>
      </w:r>
      <w:proofErr w:type="spellEnd"/>
    </w:p>
    <w:p w14:paraId="311D6DE4" w14:textId="77777777" w:rsidR="00EF40BE" w:rsidRPr="00EF40BE" w:rsidRDefault="00EF40BE" w:rsidP="00EF40BE">
      <w:pPr>
        <w:numPr>
          <w:ilvl w:val="0"/>
          <w:numId w:val="22"/>
        </w:numPr>
      </w:pPr>
      <w:r w:rsidRPr="00EF40BE">
        <w:t xml:space="preserve">It is the </w:t>
      </w:r>
      <w:r w:rsidRPr="00EF40BE">
        <w:rPr>
          <w:b/>
          <w:bCs/>
        </w:rPr>
        <w:t>default type of Kubernetes Service</w:t>
      </w:r>
      <w:r w:rsidRPr="00EF40BE">
        <w:t xml:space="preserve">. </w:t>
      </w:r>
    </w:p>
    <w:p w14:paraId="510DA1DD" w14:textId="77777777" w:rsidR="00EF40BE" w:rsidRPr="00EF40BE" w:rsidRDefault="00EF40BE" w:rsidP="00EF40BE">
      <w:pPr>
        <w:numPr>
          <w:ilvl w:val="0"/>
          <w:numId w:val="22"/>
        </w:numPr>
      </w:pPr>
      <w:r w:rsidRPr="00EF40BE">
        <w:t xml:space="preserve">It allows communication with the application </w:t>
      </w:r>
      <w:r w:rsidRPr="00EF40BE">
        <w:rPr>
          <w:b/>
          <w:bCs/>
        </w:rPr>
        <w:t>inside the Kubernetes cluster</w:t>
      </w:r>
      <w:r w:rsidRPr="00EF40BE">
        <w:t xml:space="preserve">. </w:t>
      </w:r>
    </w:p>
    <w:p w14:paraId="1307738E" w14:textId="77777777" w:rsidR="00EF40BE" w:rsidRPr="00EF40BE" w:rsidRDefault="00EF40BE" w:rsidP="00EF40BE">
      <w:pPr>
        <w:numPr>
          <w:ilvl w:val="0"/>
          <w:numId w:val="22"/>
        </w:numPr>
      </w:pPr>
      <w:r w:rsidRPr="00EF40BE">
        <w:t xml:space="preserve">It is commonly used for internal services such as backend APIs or databases. </w:t>
      </w:r>
    </w:p>
    <w:p w14:paraId="1FE8C104" w14:textId="77777777" w:rsidR="00EF40BE" w:rsidRPr="00EF40BE" w:rsidRDefault="00EF40BE" w:rsidP="00EF40BE">
      <w:pPr>
        <w:numPr>
          <w:ilvl w:val="0"/>
          <w:numId w:val="22"/>
        </w:numPr>
      </w:pPr>
      <w:r w:rsidRPr="00EF40BE">
        <w:t xml:space="preserve">Example: Frontend → Backend. </w:t>
      </w:r>
    </w:p>
    <w:p w14:paraId="3F41734C" w14:textId="77777777" w:rsidR="00EF40BE" w:rsidRPr="00EF40BE" w:rsidRDefault="00EF40BE" w:rsidP="00EF40BE">
      <w:pPr>
        <w:rPr>
          <w:b/>
          <w:bCs/>
        </w:rPr>
      </w:pPr>
      <w:proofErr w:type="spellStart"/>
      <w:r w:rsidRPr="00EF40BE">
        <w:rPr>
          <w:b/>
          <w:bCs/>
        </w:rPr>
        <w:t>NodePort</w:t>
      </w:r>
      <w:proofErr w:type="spellEnd"/>
    </w:p>
    <w:p w14:paraId="4CF0F0F7" w14:textId="77777777" w:rsidR="00EF40BE" w:rsidRPr="00EF40BE" w:rsidRDefault="00EF40BE" w:rsidP="00EF40BE">
      <w:pPr>
        <w:numPr>
          <w:ilvl w:val="0"/>
          <w:numId w:val="23"/>
        </w:numPr>
      </w:pPr>
      <w:r w:rsidRPr="00EF40BE">
        <w:t xml:space="preserve">It exposes a Service through a </w:t>
      </w:r>
      <w:r w:rsidRPr="00EF40BE">
        <w:rPr>
          <w:b/>
          <w:bCs/>
        </w:rPr>
        <w:t>specific port on each Worker Node</w:t>
      </w:r>
      <w:r w:rsidRPr="00EF40BE">
        <w:t xml:space="preserve">. </w:t>
      </w:r>
    </w:p>
    <w:p w14:paraId="52592313" w14:textId="77777777" w:rsidR="00EF40BE" w:rsidRPr="00EF40BE" w:rsidRDefault="00EF40BE" w:rsidP="00EF40BE">
      <w:pPr>
        <w:numPr>
          <w:ilvl w:val="0"/>
          <w:numId w:val="23"/>
        </w:numPr>
      </w:pPr>
      <w:r w:rsidRPr="00EF40BE">
        <w:t xml:space="preserve">It allows users outside the cluster to access the application. </w:t>
      </w:r>
    </w:p>
    <w:p w14:paraId="40A36698" w14:textId="77777777" w:rsidR="00EF40BE" w:rsidRPr="00EF40BE" w:rsidRDefault="00EF40BE" w:rsidP="00EF40BE">
      <w:pPr>
        <w:numPr>
          <w:ilvl w:val="0"/>
          <w:numId w:val="23"/>
        </w:numPr>
      </w:pPr>
      <w:r w:rsidRPr="00EF40BE">
        <w:t xml:space="preserve">It is useful for </w:t>
      </w:r>
      <w:r w:rsidRPr="00EF40BE">
        <w:rPr>
          <w:b/>
          <w:bCs/>
        </w:rPr>
        <w:t>testing, development, and simple external access</w:t>
      </w:r>
      <w:r w:rsidRPr="00EF40BE">
        <w:t xml:space="preserve">. </w:t>
      </w:r>
    </w:p>
    <w:p w14:paraId="57A3B520" w14:textId="77777777" w:rsidR="00EF40BE" w:rsidRPr="00EF40BE" w:rsidRDefault="00EF40BE" w:rsidP="00EF40BE">
      <w:pPr>
        <w:numPr>
          <w:ilvl w:val="0"/>
          <w:numId w:val="23"/>
        </w:numPr>
      </w:pPr>
      <w:r w:rsidRPr="00EF40BE">
        <w:t xml:space="preserve">Example: User → Node </w:t>
      </w:r>
      <w:proofErr w:type="spellStart"/>
      <w:proofErr w:type="gramStart"/>
      <w:r w:rsidRPr="00EF40BE">
        <w:t>IP:Port</w:t>
      </w:r>
      <w:proofErr w:type="spellEnd"/>
      <w:proofErr w:type="gramEnd"/>
      <w:r w:rsidRPr="00EF40BE">
        <w:t xml:space="preserve"> → Service → Pod. </w:t>
      </w:r>
    </w:p>
    <w:p w14:paraId="3E6879A5" w14:textId="77777777" w:rsidR="00EF40BE" w:rsidRPr="00EF40BE" w:rsidRDefault="00EF40BE" w:rsidP="00EF40BE">
      <w:pPr>
        <w:rPr>
          <w:b/>
          <w:bCs/>
        </w:rPr>
      </w:pPr>
      <w:proofErr w:type="spellStart"/>
      <w:r w:rsidRPr="00EF40BE">
        <w:rPr>
          <w:b/>
          <w:bCs/>
        </w:rPr>
        <w:t>LoadBalancer</w:t>
      </w:r>
      <w:proofErr w:type="spellEnd"/>
    </w:p>
    <w:p w14:paraId="490F93CB" w14:textId="77777777" w:rsidR="00EF40BE" w:rsidRPr="00EF40BE" w:rsidRDefault="00EF40BE" w:rsidP="00EF40BE">
      <w:pPr>
        <w:numPr>
          <w:ilvl w:val="0"/>
          <w:numId w:val="24"/>
        </w:numPr>
      </w:pPr>
      <w:r w:rsidRPr="00EF40BE">
        <w:t xml:space="preserve">It exposes the Service through an </w:t>
      </w:r>
      <w:r w:rsidRPr="00EF40BE">
        <w:rPr>
          <w:b/>
          <w:bCs/>
        </w:rPr>
        <w:t>external load balancer</w:t>
      </w:r>
      <w:r w:rsidRPr="00EF40BE">
        <w:t xml:space="preserve">. </w:t>
      </w:r>
    </w:p>
    <w:p w14:paraId="75A5BF50" w14:textId="77777777" w:rsidR="00EF40BE" w:rsidRPr="00EF40BE" w:rsidRDefault="00EF40BE" w:rsidP="00EF40BE">
      <w:pPr>
        <w:numPr>
          <w:ilvl w:val="0"/>
          <w:numId w:val="24"/>
        </w:numPr>
      </w:pPr>
      <w:r w:rsidRPr="00EF40BE">
        <w:t xml:space="preserve">Cloud platforms can automatically provide the required load-balancing infrastructure. </w:t>
      </w:r>
    </w:p>
    <w:p w14:paraId="72A967D4" w14:textId="77777777" w:rsidR="00EF40BE" w:rsidRPr="00EF40BE" w:rsidRDefault="00EF40BE" w:rsidP="00EF40BE">
      <w:pPr>
        <w:numPr>
          <w:ilvl w:val="0"/>
          <w:numId w:val="24"/>
        </w:numPr>
      </w:pPr>
      <w:r w:rsidRPr="00EF40BE">
        <w:t xml:space="preserve">It is commonly used when an application needs to be accessible from the internet. </w:t>
      </w:r>
    </w:p>
    <w:p w14:paraId="68013550" w14:textId="77777777" w:rsidR="00EF40BE" w:rsidRPr="00EF40BE" w:rsidRDefault="00EF40BE" w:rsidP="00EF40BE">
      <w:pPr>
        <w:numPr>
          <w:ilvl w:val="0"/>
          <w:numId w:val="24"/>
        </w:numPr>
      </w:pPr>
      <w:r w:rsidRPr="00EF40BE">
        <w:t xml:space="preserve">Example: Internet User → Load Balancer → Service → Pods. </w:t>
      </w:r>
    </w:p>
    <w:p w14:paraId="11671D4D" w14:textId="77777777" w:rsidR="00EF40BE" w:rsidRPr="00EF40BE" w:rsidRDefault="00EF40BE" w:rsidP="00EF40BE">
      <w:r w:rsidRPr="00EF40BE">
        <w:pict w14:anchorId="0F4D29DD">
          <v:rect id="_x0000_i1300" style="width:0;height:1.5pt" o:hralign="center" o:hrstd="t" o:hr="t" fillcolor="#a0a0a0" stroked="f"/>
        </w:pict>
      </w:r>
    </w:p>
    <w:p w14:paraId="3BDBC147" w14:textId="77777777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lastRenderedPageBreak/>
        <w:t>Deployments &amp; Scaling</w:t>
      </w:r>
    </w:p>
    <w:p w14:paraId="7892A45F" w14:textId="77777777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t>7. What problem does a Deployment solve in Kubernetes?</w:t>
      </w:r>
    </w:p>
    <w:p w14:paraId="2CB8B9B6" w14:textId="77777777" w:rsidR="00EF40BE" w:rsidRPr="00EF40BE" w:rsidRDefault="00EF40BE" w:rsidP="00EF40BE">
      <w:r w:rsidRPr="00EF40BE">
        <w:rPr>
          <w:b/>
          <w:bCs/>
        </w:rPr>
        <w:t>Answer:</w:t>
      </w:r>
    </w:p>
    <w:p w14:paraId="45B955DB" w14:textId="77777777" w:rsidR="00EF40BE" w:rsidRPr="00EF40BE" w:rsidRDefault="00EF40BE" w:rsidP="00EF40BE">
      <w:pPr>
        <w:numPr>
          <w:ilvl w:val="0"/>
          <w:numId w:val="25"/>
        </w:numPr>
      </w:pPr>
      <w:r w:rsidRPr="00EF40BE">
        <w:t xml:space="preserve">A </w:t>
      </w:r>
      <w:r w:rsidRPr="00EF40BE">
        <w:rPr>
          <w:b/>
          <w:bCs/>
        </w:rPr>
        <w:t>Deployment manages the desired number and version of Pods</w:t>
      </w:r>
      <w:r w:rsidRPr="00EF40BE">
        <w:t xml:space="preserve"> for an application. </w:t>
      </w:r>
    </w:p>
    <w:p w14:paraId="721F8B1F" w14:textId="77777777" w:rsidR="00EF40BE" w:rsidRPr="00EF40BE" w:rsidRDefault="00EF40BE" w:rsidP="00EF40BE">
      <w:pPr>
        <w:numPr>
          <w:ilvl w:val="0"/>
          <w:numId w:val="25"/>
        </w:numPr>
      </w:pPr>
      <w:r w:rsidRPr="00EF40BE">
        <w:t xml:space="preserve">Without a Deployment, manually managing multiple Pods would be difficult. </w:t>
      </w:r>
    </w:p>
    <w:p w14:paraId="3F2918ED" w14:textId="77777777" w:rsidR="00EF40BE" w:rsidRPr="00EF40BE" w:rsidRDefault="00EF40BE" w:rsidP="00EF40BE">
      <w:pPr>
        <w:numPr>
          <w:ilvl w:val="0"/>
          <w:numId w:val="25"/>
        </w:numPr>
      </w:pPr>
      <w:r w:rsidRPr="00EF40BE">
        <w:t xml:space="preserve">It ensures that the required number of replicas are running. </w:t>
      </w:r>
    </w:p>
    <w:p w14:paraId="26AE0EE5" w14:textId="77777777" w:rsidR="00EF40BE" w:rsidRPr="00EF40BE" w:rsidRDefault="00EF40BE" w:rsidP="00EF40BE">
      <w:pPr>
        <w:numPr>
          <w:ilvl w:val="0"/>
          <w:numId w:val="25"/>
        </w:numPr>
      </w:pPr>
      <w:r w:rsidRPr="00EF40BE">
        <w:t xml:space="preserve">If a Pod fails, the Deployment helps create a replacement. </w:t>
      </w:r>
    </w:p>
    <w:p w14:paraId="7E7E3603" w14:textId="77777777" w:rsidR="00EF40BE" w:rsidRPr="00EF40BE" w:rsidRDefault="00EF40BE" w:rsidP="00EF40BE">
      <w:pPr>
        <w:numPr>
          <w:ilvl w:val="0"/>
          <w:numId w:val="25"/>
        </w:numPr>
      </w:pPr>
      <w:r w:rsidRPr="00EF40BE">
        <w:t xml:space="preserve">Deployments also support </w:t>
      </w:r>
      <w:r w:rsidRPr="00EF40BE">
        <w:rPr>
          <w:b/>
          <w:bCs/>
        </w:rPr>
        <w:t>rolling updates</w:t>
      </w:r>
      <w:r w:rsidRPr="00EF40BE">
        <w:t xml:space="preserve">, allowing applications to be updated gradually. </w:t>
      </w:r>
    </w:p>
    <w:p w14:paraId="4AEB1497" w14:textId="77777777" w:rsidR="00EF40BE" w:rsidRPr="00EF40BE" w:rsidRDefault="00EF40BE" w:rsidP="00EF40BE">
      <w:pPr>
        <w:numPr>
          <w:ilvl w:val="0"/>
          <w:numId w:val="25"/>
        </w:numPr>
      </w:pPr>
      <w:r w:rsidRPr="00EF40BE">
        <w:t xml:space="preserve">If an update causes problems, Kubernetes can also support </w:t>
      </w:r>
      <w:r w:rsidRPr="00EF40BE">
        <w:rPr>
          <w:b/>
          <w:bCs/>
        </w:rPr>
        <w:t>rollbacks</w:t>
      </w:r>
      <w:r w:rsidRPr="00EF40BE">
        <w:t xml:space="preserve"> to an earlier version. </w:t>
      </w:r>
    </w:p>
    <w:p w14:paraId="3781B64E" w14:textId="77777777" w:rsidR="00EF40BE" w:rsidRPr="00EF40BE" w:rsidRDefault="00EF40BE" w:rsidP="00EF40BE">
      <w:pPr>
        <w:numPr>
          <w:ilvl w:val="0"/>
          <w:numId w:val="25"/>
        </w:numPr>
      </w:pPr>
      <w:r w:rsidRPr="00EF40BE">
        <w:t xml:space="preserve">Therefore, Deployments make application management more </w:t>
      </w:r>
      <w:r w:rsidRPr="00EF40BE">
        <w:rPr>
          <w:b/>
          <w:bCs/>
        </w:rPr>
        <w:t>automatic and reliable</w:t>
      </w:r>
      <w:r w:rsidRPr="00EF40BE">
        <w:t xml:space="preserve">. </w:t>
      </w:r>
    </w:p>
    <w:p w14:paraId="063B92D3" w14:textId="77777777" w:rsidR="00EF40BE" w:rsidRPr="00EF40BE" w:rsidRDefault="00EF40BE" w:rsidP="00EF40BE">
      <w:r w:rsidRPr="00EF40BE">
        <w:pict w14:anchorId="1E4BB57D">
          <v:rect id="_x0000_i1301" style="width:0;height:1.5pt" o:hralign="center" o:hrstd="t" o:hr="t" fillcolor="#a0a0a0" stroked="f"/>
        </w:pict>
      </w:r>
    </w:p>
    <w:p w14:paraId="367C5CE1" w14:textId="77777777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t>8. How does Kubernetes handle scaling applications up and down?</w:t>
      </w:r>
    </w:p>
    <w:p w14:paraId="5C03EE5E" w14:textId="77777777" w:rsidR="00EF40BE" w:rsidRPr="00EF40BE" w:rsidRDefault="00EF40BE" w:rsidP="00EF40BE">
      <w:r w:rsidRPr="00EF40BE">
        <w:rPr>
          <w:b/>
          <w:bCs/>
        </w:rPr>
        <w:t>Answer:</w:t>
      </w:r>
    </w:p>
    <w:p w14:paraId="1DDC62B1" w14:textId="77777777" w:rsidR="00EF40BE" w:rsidRPr="00EF40BE" w:rsidRDefault="00EF40BE" w:rsidP="00EF40BE">
      <w:pPr>
        <w:numPr>
          <w:ilvl w:val="0"/>
          <w:numId w:val="26"/>
        </w:numPr>
      </w:pPr>
      <w:r w:rsidRPr="00EF40BE">
        <w:t xml:space="preserve">Kubernetes allows applications to run with multiple </w:t>
      </w:r>
      <w:r w:rsidRPr="00EF40BE">
        <w:rPr>
          <w:b/>
          <w:bCs/>
        </w:rPr>
        <w:t>Pod replicas</w:t>
      </w:r>
      <w:r w:rsidRPr="00EF40BE">
        <w:t xml:space="preserve">. </w:t>
      </w:r>
    </w:p>
    <w:p w14:paraId="2AC2F246" w14:textId="77777777" w:rsidR="00EF40BE" w:rsidRPr="00EF40BE" w:rsidRDefault="00EF40BE" w:rsidP="00EF40BE">
      <w:pPr>
        <w:numPr>
          <w:ilvl w:val="0"/>
          <w:numId w:val="26"/>
        </w:numPr>
      </w:pPr>
      <w:r w:rsidRPr="00EF40BE">
        <w:t xml:space="preserve">When demand increases, the number of replicas can be increased, which is called </w:t>
      </w:r>
      <w:r w:rsidRPr="00EF40BE">
        <w:rPr>
          <w:b/>
          <w:bCs/>
        </w:rPr>
        <w:t>scaling up</w:t>
      </w:r>
      <w:r w:rsidRPr="00EF40BE">
        <w:t xml:space="preserve">. </w:t>
      </w:r>
    </w:p>
    <w:p w14:paraId="13D53655" w14:textId="77777777" w:rsidR="00EF40BE" w:rsidRPr="00EF40BE" w:rsidRDefault="00EF40BE" w:rsidP="00EF40BE">
      <w:pPr>
        <w:numPr>
          <w:ilvl w:val="0"/>
          <w:numId w:val="26"/>
        </w:numPr>
      </w:pPr>
      <w:r w:rsidRPr="00EF40BE">
        <w:t xml:space="preserve">When demand decreases, the number of replicas can be reduced, which is called </w:t>
      </w:r>
      <w:r w:rsidRPr="00EF40BE">
        <w:rPr>
          <w:b/>
          <w:bCs/>
        </w:rPr>
        <w:t>scaling down</w:t>
      </w:r>
      <w:r w:rsidRPr="00EF40BE">
        <w:t xml:space="preserve">. </w:t>
      </w:r>
    </w:p>
    <w:p w14:paraId="7592189E" w14:textId="77777777" w:rsidR="00EF40BE" w:rsidRPr="00EF40BE" w:rsidRDefault="00EF40BE" w:rsidP="00EF40BE">
      <w:pPr>
        <w:numPr>
          <w:ilvl w:val="0"/>
          <w:numId w:val="26"/>
        </w:numPr>
      </w:pPr>
      <w:r w:rsidRPr="00EF40BE">
        <w:t xml:space="preserve">For example, an application can be changed from </w:t>
      </w:r>
      <w:r w:rsidRPr="00EF40BE">
        <w:rPr>
          <w:b/>
          <w:bCs/>
        </w:rPr>
        <w:t>2 replicas to 5 replicas</w:t>
      </w:r>
      <w:r w:rsidRPr="00EF40BE">
        <w:t xml:space="preserve"> during high traffic. </w:t>
      </w:r>
    </w:p>
    <w:p w14:paraId="00C75904" w14:textId="77777777" w:rsidR="00EF40BE" w:rsidRPr="00EF40BE" w:rsidRDefault="00EF40BE" w:rsidP="00EF40BE">
      <w:pPr>
        <w:numPr>
          <w:ilvl w:val="0"/>
          <w:numId w:val="26"/>
        </w:numPr>
      </w:pPr>
      <w:r w:rsidRPr="00EF40BE">
        <w:t xml:space="preserve">Kubernetes can also use the </w:t>
      </w:r>
      <w:r w:rsidRPr="00EF40BE">
        <w:rPr>
          <w:b/>
          <w:bCs/>
        </w:rPr>
        <w:t xml:space="preserve">Horizontal Pod </w:t>
      </w:r>
      <w:proofErr w:type="spellStart"/>
      <w:r w:rsidRPr="00EF40BE">
        <w:rPr>
          <w:b/>
          <w:bCs/>
        </w:rPr>
        <w:t>Autoscaler</w:t>
      </w:r>
      <w:proofErr w:type="spellEnd"/>
      <w:r w:rsidRPr="00EF40BE">
        <w:rPr>
          <w:b/>
          <w:bCs/>
        </w:rPr>
        <w:t xml:space="preserve"> (HPA)</w:t>
      </w:r>
      <w:r w:rsidRPr="00EF40BE">
        <w:t xml:space="preserve"> to automatically adjust the number of Pods. </w:t>
      </w:r>
    </w:p>
    <w:p w14:paraId="7AAEAC6A" w14:textId="77777777" w:rsidR="00EF40BE" w:rsidRPr="00EF40BE" w:rsidRDefault="00EF40BE" w:rsidP="00EF40BE">
      <w:pPr>
        <w:numPr>
          <w:ilvl w:val="0"/>
          <w:numId w:val="26"/>
        </w:numPr>
      </w:pPr>
      <w:r w:rsidRPr="00EF40BE">
        <w:t xml:space="preserve">HPA can make scaling decisions based on metrics such as </w:t>
      </w:r>
      <w:r w:rsidRPr="00EF40BE">
        <w:rPr>
          <w:b/>
          <w:bCs/>
        </w:rPr>
        <w:t>CPU or memory utilization</w:t>
      </w:r>
      <w:r w:rsidRPr="00EF40BE">
        <w:t xml:space="preserve">. </w:t>
      </w:r>
    </w:p>
    <w:p w14:paraId="1A196708" w14:textId="77777777" w:rsidR="00EF40BE" w:rsidRPr="00EF40BE" w:rsidRDefault="00EF40BE" w:rsidP="00EF40BE">
      <w:r w:rsidRPr="00EF40BE">
        <w:pict w14:anchorId="597E4AB6">
          <v:rect id="_x0000_i1302" style="width:0;height:1.5pt" o:hralign="center" o:hrstd="t" o:hr="t" fillcolor="#a0a0a0" stroked="f"/>
        </w:pict>
      </w:r>
    </w:p>
    <w:p w14:paraId="5B925AF9" w14:textId="77777777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t>Storage &amp; Persistence</w:t>
      </w:r>
    </w:p>
    <w:p w14:paraId="18B8DDB9" w14:textId="77777777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lastRenderedPageBreak/>
        <w:t>9. Describe how Persistent Volumes (PV) and Persistent Volume Claims (PVC) work together.</w:t>
      </w:r>
    </w:p>
    <w:p w14:paraId="071EBED4" w14:textId="77777777" w:rsidR="00EF40BE" w:rsidRPr="00EF40BE" w:rsidRDefault="00EF40BE" w:rsidP="00EF40BE">
      <w:r w:rsidRPr="00EF40BE">
        <w:rPr>
          <w:b/>
          <w:bCs/>
        </w:rPr>
        <w:t>Answer:</w:t>
      </w:r>
    </w:p>
    <w:p w14:paraId="418B7C78" w14:textId="77777777" w:rsidR="00EF40BE" w:rsidRPr="00EF40BE" w:rsidRDefault="00EF40BE" w:rsidP="00EF40BE">
      <w:pPr>
        <w:numPr>
          <w:ilvl w:val="0"/>
          <w:numId w:val="27"/>
        </w:numPr>
      </w:pPr>
      <w:r w:rsidRPr="00EF40BE">
        <w:t xml:space="preserve">A </w:t>
      </w:r>
      <w:r w:rsidRPr="00EF40BE">
        <w:rPr>
          <w:b/>
          <w:bCs/>
        </w:rPr>
        <w:t>Persistent Volume (PV)</w:t>
      </w:r>
      <w:r w:rsidRPr="00EF40BE">
        <w:t xml:space="preserve"> is a piece of storage made available to the Kubernetes cluster. </w:t>
      </w:r>
    </w:p>
    <w:p w14:paraId="1F32DCF0" w14:textId="77777777" w:rsidR="00EF40BE" w:rsidRPr="00EF40BE" w:rsidRDefault="00EF40BE" w:rsidP="00EF40BE">
      <w:pPr>
        <w:numPr>
          <w:ilvl w:val="0"/>
          <w:numId w:val="27"/>
        </w:numPr>
      </w:pPr>
      <w:r w:rsidRPr="00EF40BE">
        <w:t xml:space="preserve">A </w:t>
      </w:r>
      <w:r w:rsidRPr="00EF40BE">
        <w:rPr>
          <w:b/>
          <w:bCs/>
        </w:rPr>
        <w:t>Persistent Volume Claim (PVC)</w:t>
      </w:r>
      <w:r w:rsidRPr="00EF40BE">
        <w:t xml:space="preserve"> is a request made by an application for a certain amount and type of storage. </w:t>
      </w:r>
    </w:p>
    <w:p w14:paraId="7D52B8C1" w14:textId="77777777" w:rsidR="00EF40BE" w:rsidRPr="00EF40BE" w:rsidRDefault="00EF40BE" w:rsidP="00EF40BE">
      <w:pPr>
        <w:numPr>
          <w:ilvl w:val="0"/>
          <w:numId w:val="27"/>
        </w:numPr>
      </w:pPr>
      <w:r w:rsidRPr="00EF40BE">
        <w:t xml:space="preserve">Kubernetes looks for a suitable PV that can satisfy the PVC. </w:t>
      </w:r>
    </w:p>
    <w:p w14:paraId="6986AE96" w14:textId="77777777" w:rsidR="00EF40BE" w:rsidRPr="00EF40BE" w:rsidRDefault="00EF40BE" w:rsidP="00EF40BE">
      <w:pPr>
        <w:numPr>
          <w:ilvl w:val="0"/>
          <w:numId w:val="27"/>
        </w:numPr>
      </w:pPr>
      <w:r w:rsidRPr="00EF40BE">
        <w:t xml:space="preserve">Once the PVC is bound to a PV, a Pod can use the PVC to access the storage. </w:t>
      </w:r>
    </w:p>
    <w:p w14:paraId="6EE48EAD" w14:textId="77777777" w:rsidR="00EF40BE" w:rsidRPr="00EF40BE" w:rsidRDefault="00EF40BE" w:rsidP="00EF40BE">
      <w:pPr>
        <w:numPr>
          <w:ilvl w:val="0"/>
          <w:numId w:val="27"/>
        </w:numPr>
      </w:pPr>
      <w:r w:rsidRPr="00EF40BE">
        <w:t xml:space="preserve">The storage can continue to exist even when the Pod using it is deleted. </w:t>
      </w:r>
    </w:p>
    <w:p w14:paraId="5142690D" w14:textId="77777777" w:rsidR="00EF40BE" w:rsidRPr="00EF40BE" w:rsidRDefault="00EF40BE" w:rsidP="00EF40BE">
      <w:pPr>
        <w:numPr>
          <w:ilvl w:val="0"/>
          <w:numId w:val="27"/>
        </w:numPr>
      </w:pPr>
      <w:r w:rsidRPr="00EF40BE">
        <w:t xml:space="preserve">In simple terms: </w:t>
      </w:r>
    </w:p>
    <w:p w14:paraId="7BC4E844" w14:textId="77777777" w:rsidR="00EF40BE" w:rsidRPr="00EF40BE" w:rsidRDefault="00EF40BE" w:rsidP="00EF40BE">
      <w:pPr>
        <w:numPr>
          <w:ilvl w:val="1"/>
          <w:numId w:val="27"/>
        </w:numPr>
      </w:pPr>
      <w:r w:rsidRPr="00EF40BE">
        <w:rPr>
          <w:b/>
          <w:bCs/>
        </w:rPr>
        <w:t>PV = Storage provided to the cluster</w:t>
      </w:r>
      <w:r w:rsidRPr="00EF40BE">
        <w:t xml:space="preserve"> </w:t>
      </w:r>
    </w:p>
    <w:p w14:paraId="4C0F8305" w14:textId="77777777" w:rsidR="00EF40BE" w:rsidRPr="00EF40BE" w:rsidRDefault="00EF40BE" w:rsidP="00EF40BE">
      <w:pPr>
        <w:numPr>
          <w:ilvl w:val="1"/>
          <w:numId w:val="27"/>
        </w:numPr>
      </w:pPr>
      <w:r w:rsidRPr="00EF40BE">
        <w:rPr>
          <w:b/>
          <w:bCs/>
        </w:rPr>
        <w:t>PVC = Request for storage</w:t>
      </w:r>
      <w:r w:rsidRPr="00EF40BE">
        <w:t xml:space="preserve"> </w:t>
      </w:r>
    </w:p>
    <w:p w14:paraId="0A223CA6" w14:textId="77777777" w:rsidR="00EF40BE" w:rsidRPr="00EF40BE" w:rsidRDefault="00EF40BE" w:rsidP="00EF40BE">
      <w:pPr>
        <w:numPr>
          <w:ilvl w:val="1"/>
          <w:numId w:val="27"/>
        </w:numPr>
      </w:pPr>
      <w:r w:rsidRPr="00EF40BE">
        <w:rPr>
          <w:b/>
          <w:bCs/>
        </w:rPr>
        <w:t>Pod = Uses the requested storage</w:t>
      </w:r>
      <w:r w:rsidRPr="00EF40BE">
        <w:t xml:space="preserve"> </w:t>
      </w:r>
    </w:p>
    <w:p w14:paraId="5E7D5A02" w14:textId="77777777" w:rsidR="00EF40BE" w:rsidRPr="00EF40BE" w:rsidRDefault="00EF40BE" w:rsidP="00EF40BE">
      <w:r w:rsidRPr="00EF40BE">
        <w:pict w14:anchorId="5D04FAD6">
          <v:rect id="_x0000_i1303" style="width:0;height:1.5pt" o:hralign="center" o:hrstd="t" o:hr="t" fillcolor="#a0a0a0" stroked="f"/>
        </w:pict>
      </w:r>
    </w:p>
    <w:p w14:paraId="09F2F74A" w14:textId="77777777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t>10. Why is the PV/PVC abstraction necessary for stateful applications?</w:t>
      </w:r>
    </w:p>
    <w:p w14:paraId="49058F53" w14:textId="77777777" w:rsidR="00EF40BE" w:rsidRPr="00EF40BE" w:rsidRDefault="00EF40BE" w:rsidP="00EF40BE">
      <w:r w:rsidRPr="00EF40BE">
        <w:rPr>
          <w:b/>
          <w:bCs/>
        </w:rPr>
        <w:t>Answer:</w:t>
      </w:r>
    </w:p>
    <w:p w14:paraId="75583AE4" w14:textId="77777777" w:rsidR="00EF40BE" w:rsidRPr="00EF40BE" w:rsidRDefault="00EF40BE" w:rsidP="00EF40BE">
      <w:pPr>
        <w:numPr>
          <w:ilvl w:val="0"/>
          <w:numId w:val="28"/>
        </w:numPr>
      </w:pPr>
      <w:r w:rsidRPr="00EF40BE">
        <w:t xml:space="preserve">Containers and Pods are generally temporary, but some applications need their data to remain permanently. </w:t>
      </w:r>
    </w:p>
    <w:p w14:paraId="54D83191" w14:textId="77777777" w:rsidR="00EF40BE" w:rsidRPr="00EF40BE" w:rsidRDefault="00EF40BE" w:rsidP="00EF40BE">
      <w:pPr>
        <w:numPr>
          <w:ilvl w:val="0"/>
          <w:numId w:val="28"/>
        </w:numPr>
      </w:pPr>
      <w:r w:rsidRPr="00EF40BE">
        <w:t xml:space="preserve">Examples include </w:t>
      </w:r>
      <w:r w:rsidRPr="00EF40BE">
        <w:rPr>
          <w:b/>
          <w:bCs/>
        </w:rPr>
        <w:t>databases, file storage systems, and applications that store user data</w:t>
      </w:r>
      <w:r w:rsidRPr="00EF40BE">
        <w:t xml:space="preserve">. </w:t>
      </w:r>
    </w:p>
    <w:p w14:paraId="04F26185" w14:textId="77777777" w:rsidR="00EF40BE" w:rsidRPr="00EF40BE" w:rsidRDefault="00EF40BE" w:rsidP="00EF40BE">
      <w:pPr>
        <w:numPr>
          <w:ilvl w:val="0"/>
          <w:numId w:val="28"/>
        </w:numPr>
      </w:pPr>
      <w:r w:rsidRPr="00EF40BE">
        <w:t xml:space="preserve">PV and PVC separate the application from the actual storage infrastructure. </w:t>
      </w:r>
    </w:p>
    <w:p w14:paraId="6193D6A0" w14:textId="77777777" w:rsidR="00EF40BE" w:rsidRPr="00EF40BE" w:rsidRDefault="00EF40BE" w:rsidP="00EF40BE">
      <w:pPr>
        <w:numPr>
          <w:ilvl w:val="0"/>
          <w:numId w:val="28"/>
        </w:numPr>
      </w:pPr>
      <w:r w:rsidRPr="00EF40BE">
        <w:t xml:space="preserve">Developers can request storage without needing to know exactly where the physical storage is located. </w:t>
      </w:r>
    </w:p>
    <w:p w14:paraId="7F9D9183" w14:textId="77777777" w:rsidR="00EF40BE" w:rsidRPr="00EF40BE" w:rsidRDefault="00EF40BE" w:rsidP="00EF40BE">
      <w:pPr>
        <w:numPr>
          <w:ilvl w:val="0"/>
          <w:numId w:val="28"/>
        </w:numPr>
      </w:pPr>
      <w:r w:rsidRPr="00EF40BE">
        <w:t xml:space="preserve">If a Pod is deleted and recreated, it can reconnect to the same persistent storage. </w:t>
      </w:r>
    </w:p>
    <w:p w14:paraId="5AE4432D" w14:textId="77777777" w:rsidR="00EF40BE" w:rsidRPr="00EF40BE" w:rsidRDefault="00EF40BE" w:rsidP="00EF40BE">
      <w:pPr>
        <w:numPr>
          <w:ilvl w:val="0"/>
          <w:numId w:val="28"/>
        </w:numPr>
      </w:pPr>
      <w:r w:rsidRPr="00EF40BE">
        <w:t xml:space="preserve">This helps protect important data and makes Kubernetes suitable for </w:t>
      </w:r>
      <w:r w:rsidRPr="00EF40BE">
        <w:rPr>
          <w:b/>
          <w:bCs/>
        </w:rPr>
        <w:t>stateful applications</w:t>
      </w:r>
      <w:r w:rsidRPr="00EF40BE">
        <w:t xml:space="preserve">. </w:t>
      </w:r>
    </w:p>
    <w:p w14:paraId="01F20778" w14:textId="77777777" w:rsidR="00EF40BE" w:rsidRPr="00EF40BE" w:rsidRDefault="00EF40BE" w:rsidP="00EF40BE">
      <w:r w:rsidRPr="00EF40BE">
        <w:pict w14:anchorId="2317D1F7">
          <v:rect id="_x0000_i1304" style="width:0;height:1.5pt" o:hralign="center" o:hrstd="t" o:hr="t" fillcolor="#a0a0a0" stroked="f"/>
        </w:pict>
      </w:r>
    </w:p>
    <w:p w14:paraId="3D152C35" w14:textId="77777777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t>Configuration Management</w:t>
      </w:r>
    </w:p>
    <w:p w14:paraId="704DCE23" w14:textId="77777777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lastRenderedPageBreak/>
        <w:t xml:space="preserve">11. How do </w:t>
      </w:r>
      <w:proofErr w:type="spellStart"/>
      <w:r w:rsidRPr="00EF40BE">
        <w:rPr>
          <w:b/>
          <w:bCs/>
        </w:rPr>
        <w:t>ConfigMaps</w:t>
      </w:r>
      <w:proofErr w:type="spellEnd"/>
      <w:r w:rsidRPr="00EF40BE">
        <w:rPr>
          <w:b/>
          <w:bCs/>
        </w:rPr>
        <w:t xml:space="preserve"> and Secrets differ in purpose and usage?</w:t>
      </w:r>
    </w:p>
    <w:p w14:paraId="73EA003C" w14:textId="77777777" w:rsidR="00EF40BE" w:rsidRPr="00EF40BE" w:rsidRDefault="00EF40BE" w:rsidP="00EF40BE">
      <w:r w:rsidRPr="00EF40BE">
        <w:rPr>
          <w:b/>
          <w:bCs/>
        </w:rPr>
        <w:t>Answer:</w:t>
      </w:r>
    </w:p>
    <w:p w14:paraId="7317F0CF" w14:textId="77777777" w:rsidR="00EF40BE" w:rsidRPr="00EF40BE" w:rsidRDefault="00EF40BE" w:rsidP="00EF40BE">
      <w:pPr>
        <w:numPr>
          <w:ilvl w:val="0"/>
          <w:numId w:val="29"/>
        </w:numPr>
      </w:pPr>
      <w:proofErr w:type="spellStart"/>
      <w:r w:rsidRPr="00EF40BE">
        <w:rPr>
          <w:b/>
          <w:bCs/>
        </w:rPr>
        <w:t>ConfigMap</w:t>
      </w:r>
      <w:proofErr w:type="spellEnd"/>
      <w:r w:rsidRPr="00EF40BE">
        <w:t xml:space="preserve"> is used to store </w:t>
      </w:r>
      <w:r w:rsidRPr="00EF40BE">
        <w:rPr>
          <w:b/>
          <w:bCs/>
        </w:rPr>
        <w:t>non-sensitive configuration information</w:t>
      </w:r>
      <w:r w:rsidRPr="00EF40BE">
        <w:t xml:space="preserve"> separately from application code. </w:t>
      </w:r>
    </w:p>
    <w:p w14:paraId="787E2E81" w14:textId="77777777" w:rsidR="00EF40BE" w:rsidRPr="00EF40BE" w:rsidRDefault="00EF40BE" w:rsidP="00EF40BE">
      <w:pPr>
        <w:numPr>
          <w:ilvl w:val="0"/>
          <w:numId w:val="29"/>
        </w:numPr>
      </w:pPr>
      <w:r w:rsidRPr="00EF40BE">
        <w:t xml:space="preserve">Examples include application URLs, environment names, ports, and feature settings. </w:t>
      </w:r>
    </w:p>
    <w:p w14:paraId="1BCB0E11" w14:textId="77777777" w:rsidR="00EF40BE" w:rsidRPr="00EF40BE" w:rsidRDefault="00EF40BE" w:rsidP="00EF40BE">
      <w:pPr>
        <w:numPr>
          <w:ilvl w:val="0"/>
          <w:numId w:val="29"/>
        </w:numPr>
      </w:pPr>
      <w:r w:rsidRPr="00EF40BE">
        <w:rPr>
          <w:b/>
          <w:bCs/>
        </w:rPr>
        <w:t>Secret</w:t>
      </w:r>
      <w:r w:rsidRPr="00EF40BE">
        <w:t xml:space="preserve"> is designed for storing </w:t>
      </w:r>
      <w:r w:rsidRPr="00EF40BE">
        <w:rPr>
          <w:b/>
          <w:bCs/>
        </w:rPr>
        <w:t>sensitive information</w:t>
      </w:r>
      <w:r w:rsidRPr="00EF40BE">
        <w:t xml:space="preserve">. </w:t>
      </w:r>
    </w:p>
    <w:p w14:paraId="57E757C0" w14:textId="77777777" w:rsidR="00EF40BE" w:rsidRPr="00EF40BE" w:rsidRDefault="00EF40BE" w:rsidP="00EF40BE">
      <w:pPr>
        <w:numPr>
          <w:ilvl w:val="0"/>
          <w:numId w:val="29"/>
        </w:numPr>
      </w:pPr>
      <w:r w:rsidRPr="00EF40BE">
        <w:t xml:space="preserve">Examples include passwords, API keys, access tokens, and certificates. </w:t>
      </w:r>
    </w:p>
    <w:p w14:paraId="611E35B8" w14:textId="77777777" w:rsidR="00EF40BE" w:rsidRPr="00EF40BE" w:rsidRDefault="00EF40BE" w:rsidP="00EF40BE">
      <w:pPr>
        <w:numPr>
          <w:ilvl w:val="0"/>
          <w:numId w:val="29"/>
        </w:numPr>
      </w:pPr>
      <w:r w:rsidRPr="00EF40BE">
        <w:t xml:space="preserve">Both can be provided to Pods as </w:t>
      </w:r>
      <w:r w:rsidRPr="00EF40BE">
        <w:rPr>
          <w:b/>
          <w:bCs/>
        </w:rPr>
        <w:t>environment variables or mounted files</w:t>
      </w:r>
      <w:r w:rsidRPr="00EF40BE">
        <w:t xml:space="preserve">. </w:t>
      </w:r>
    </w:p>
    <w:p w14:paraId="5EFFACEF" w14:textId="77777777" w:rsidR="00EF40BE" w:rsidRPr="00EF40BE" w:rsidRDefault="00EF40BE" w:rsidP="00EF40BE">
      <w:pPr>
        <w:numPr>
          <w:ilvl w:val="0"/>
          <w:numId w:val="29"/>
        </w:numPr>
      </w:pPr>
      <w:r w:rsidRPr="00EF40BE">
        <w:t xml:space="preserve">Keeping configuration outside the application code makes applications easier to configure for different environments. </w:t>
      </w:r>
    </w:p>
    <w:p w14:paraId="119A258B" w14:textId="77777777" w:rsidR="00EF40BE" w:rsidRPr="00EF40BE" w:rsidRDefault="00EF40BE" w:rsidP="00EF40BE">
      <w:r w:rsidRPr="00EF40BE">
        <w:pict w14:anchorId="63DEAB9F">
          <v:rect id="_x0000_i1305" style="width:0;height:1.5pt" o:hralign="center" o:hrstd="t" o:hr="t" fillcolor="#a0a0a0" stroked="f"/>
        </w:pict>
      </w:r>
    </w:p>
    <w:p w14:paraId="619EFB5E" w14:textId="77777777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t>12. What are the best practices for managing sensitive data in Kubernetes?</w:t>
      </w:r>
    </w:p>
    <w:p w14:paraId="2B1E35FE" w14:textId="77777777" w:rsidR="00EF40BE" w:rsidRPr="00EF40BE" w:rsidRDefault="00EF40BE" w:rsidP="00EF40BE">
      <w:r w:rsidRPr="00EF40BE">
        <w:rPr>
          <w:b/>
          <w:bCs/>
        </w:rPr>
        <w:t>Answer:</w:t>
      </w:r>
    </w:p>
    <w:p w14:paraId="410A19E1" w14:textId="77777777" w:rsidR="00EF40BE" w:rsidRPr="00EF40BE" w:rsidRDefault="00EF40BE" w:rsidP="00EF40BE">
      <w:pPr>
        <w:numPr>
          <w:ilvl w:val="0"/>
          <w:numId w:val="30"/>
        </w:numPr>
      </w:pPr>
      <w:r w:rsidRPr="00EF40BE">
        <w:t xml:space="preserve">Avoid storing passwords and API keys directly inside application source code. </w:t>
      </w:r>
    </w:p>
    <w:p w14:paraId="3B8FA6F4" w14:textId="77777777" w:rsidR="00EF40BE" w:rsidRPr="00EF40BE" w:rsidRDefault="00EF40BE" w:rsidP="00EF40BE">
      <w:pPr>
        <w:numPr>
          <w:ilvl w:val="0"/>
          <w:numId w:val="30"/>
        </w:numPr>
      </w:pPr>
      <w:r w:rsidRPr="00EF40BE">
        <w:t xml:space="preserve">Do not commit sensitive Kubernetes Secret files to public or shared Git repositories. </w:t>
      </w:r>
    </w:p>
    <w:p w14:paraId="1104ACCB" w14:textId="77777777" w:rsidR="00EF40BE" w:rsidRPr="00EF40BE" w:rsidRDefault="00EF40BE" w:rsidP="00EF40BE">
      <w:pPr>
        <w:numPr>
          <w:ilvl w:val="0"/>
          <w:numId w:val="30"/>
        </w:numPr>
      </w:pPr>
      <w:r w:rsidRPr="00EF40BE">
        <w:t xml:space="preserve">Use </w:t>
      </w:r>
      <w:r w:rsidRPr="00EF40BE">
        <w:rPr>
          <w:b/>
          <w:bCs/>
        </w:rPr>
        <w:t>Kubernetes Secrets</w:t>
      </w:r>
      <w:r w:rsidRPr="00EF40BE">
        <w:t xml:space="preserve"> for sensitive configuration. </w:t>
      </w:r>
    </w:p>
    <w:p w14:paraId="7B65AC87" w14:textId="77777777" w:rsidR="00EF40BE" w:rsidRPr="00EF40BE" w:rsidRDefault="00EF40BE" w:rsidP="00EF40BE">
      <w:pPr>
        <w:numPr>
          <w:ilvl w:val="0"/>
          <w:numId w:val="30"/>
        </w:numPr>
      </w:pPr>
      <w:r w:rsidRPr="00EF40BE">
        <w:t xml:space="preserve">Restrict access to Secrets using </w:t>
      </w:r>
      <w:r w:rsidRPr="00EF40BE">
        <w:rPr>
          <w:b/>
          <w:bCs/>
        </w:rPr>
        <w:t>Role-Based Access Control (RBAC)</w:t>
      </w:r>
      <w:r w:rsidRPr="00EF40BE">
        <w:t xml:space="preserve">. </w:t>
      </w:r>
    </w:p>
    <w:p w14:paraId="0698AD82" w14:textId="77777777" w:rsidR="00EF40BE" w:rsidRPr="00EF40BE" w:rsidRDefault="00EF40BE" w:rsidP="00EF40BE">
      <w:pPr>
        <w:numPr>
          <w:ilvl w:val="0"/>
          <w:numId w:val="30"/>
        </w:numPr>
      </w:pPr>
      <w:r w:rsidRPr="00EF40BE">
        <w:t xml:space="preserve">Enable </w:t>
      </w:r>
      <w:r w:rsidRPr="00EF40BE">
        <w:rPr>
          <w:b/>
          <w:bCs/>
        </w:rPr>
        <w:t>encryption at rest</w:t>
      </w:r>
      <w:r w:rsidRPr="00EF40BE">
        <w:t xml:space="preserve"> for sensitive data stored in the cluster. </w:t>
      </w:r>
    </w:p>
    <w:p w14:paraId="2A450E73" w14:textId="77777777" w:rsidR="00EF40BE" w:rsidRPr="00EF40BE" w:rsidRDefault="00EF40BE" w:rsidP="00EF40BE">
      <w:pPr>
        <w:numPr>
          <w:ilvl w:val="0"/>
          <w:numId w:val="30"/>
        </w:numPr>
      </w:pPr>
      <w:r w:rsidRPr="00EF40BE">
        <w:t xml:space="preserve">Use external secret-management solutions such as cloud secret managers or Vault for highly sensitive production environments. </w:t>
      </w:r>
    </w:p>
    <w:p w14:paraId="36480A6D" w14:textId="77777777" w:rsidR="00EF40BE" w:rsidRPr="00EF40BE" w:rsidRDefault="00EF40BE" w:rsidP="00EF40BE">
      <w:pPr>
        <w:numPr>
          <w:ilvl w:val="0"/>
          <w:numId w:val="30"/>
        </w:numPr>
      </w:pPr>
      <w:r w:rsidRPr="00EF40BE">
        <w:t xml:space="preserve">Follow the principle of </w:t>
      </w:r>
      <w:r w:rsidRPr="00EF40BE">
        <w:rPr>
          <w:b/>
          <w:bCs/>
        </w:rPr>
        <w:t>least privilege</w:t>
      </w:r>
      <w:r w:rsidRPr="00EF40BE">
        <w:t xml:space="preserve">, giving applications access only to the Secrets they </w:t>
      </w:r>
      <w:proofErr w:type="gramStart"/>
      <w:r w:rsidRPr="00EF40BE">
        <w:t>actually need</w:t>
      </w:r>
      <w:proofErr w:type="gramEnd"/>
      <w:r w:rsidRPr="00EF40BE">
        <w:t xml:space="preserve">. </w:t>
      </w:r>
    </w:p>
    <w:p w14:paraId="04C4B75E" w14:textId="77777777" w:rsidR="00EF40BE" w:rsidRPr="00EF40BE" w:rsidRDefault="00EF40BE" w:rsidP="00EF40BE">
      <w:r w:rsidRPr="00EF40BE">
        <w:pict w14:anchorId="706AEA1F">
          <v:rect id="_x0000_i1306" style="width:0;height:1.5pt" o:hralign="center" o:hrstd="t" o:hr="t" fillcolor="#a0a0a0" stroked="f"/>
        </w:pict>
      </w:r>
    </w:p>
    <w:p w14:paraId="09BB345E" w14:textId="77777777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t>Scheduling &amp; Resource Management</w:t>
      </w:r>
    </w:p>
    <w:p w14:paraId="6DD4BBDC" w14:textId="77777777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t>13. How does the Kubernetes Scheduler decide which node a Pod should run on?</w:t>
      </w:r>
    </w:p>
    <w:p w14:paraId="1537CC3A" w14:textId="77777777" w:rsidR="00EF40BE" w:rsidRPr="00EF40BE" w:rsidRDefault="00EF40BE" w:rsidP="00EF40BE">
      <w:r w:rsidRPr="00EF40BE">
        <w:rPr>
          <w:b/>
          <w:bCs/>
        </w:rPr>
        <w:t>Answer:</w:t>
      </w:r>
    </w:p>
    <w:p w14:paraId="18A296BA" w14:textId="77777777" w:rsidR="00EF40BE" w:rsidRPr="00EF40BE" w:rsidRDefault="00EF40BE" w:rsidP="00EF40BE">
      <w:pPr>
        <w:numPr>
          <w:ilvl w:val="0"/>
          <w:numId w:val="31"/>
        </w:numPr>
      </w:pPr>
      <w:r w:rsidRPr="00EF40BE">
        <w:t xml:space="preserve">The </w:t>
      </w:r>
      <w:r w:rsidRPr="00EF40BE">
        <w:rPr>
          <w:b/>
          <w:bCs/>
        </w:rPr>
        <w:t>Kubernetes Scheduler</w:t>
      </w:r>
      <w:r w:rsidRPr="00EF40BE">
        <w:t xml:space="preserve"> is responsible for assigning Pods to suitable Worker Nodes. </w:t>
      </w:r>
    </w:p>
    <w:p w14:paraId="307D2641" w14:textId="77777777" w:rsidR="00EF40BE" w:rsidRPr="00EF40BE" w:rsidRDefault="00EF40BE" w:rsidP="00EF40BE">
      <w:pPr>
        <w:numPr>
          <w:ilvl w:val="0"/>
          <w:numId w:val="31"/>
        </w:numPr>
      </w:pPr>
      <w:r w:rsidRPr="00EF40BE">
        <w:lastRenderedPageBreak/>
        <w:t xml:space="preserve">When a new Pod needs to run, the scheduler examines the available nodes. </w:t>
      </w:r>
    </w:p>
    <w:p w14:paraId="4C31466E" w14:textId="77777777" w:rsidR="00EF40BE" w:rsidRPr="00EF40BE" w:rsidRDefault="00EF40BE" w:rsidP="00EF40BE">
      <w:pPr>
        <w:numPr>
          <w:ilvl w:val="0"/>
          <w:numId w:val="31"/>
        </w:numPr>
      </w:pPr>
      <w:r w:rsidRPr="00EF40BE">
        <w:t xml:space="preserve">It first checks whether nodes have enough resources such as </w:t>
      </w:r>
      <w:r w:rsidRPr="00EF40BE">
        <w:rPr>
          <w:b/>
          <w:bCs/>
        </w:rPr>
        <w:t>CPU and memory</w:t>
      </w:r>
      <w:r w:rsidRPr="00EF40BE">
        <w:t xml:space="preserve">. </w:t>
      </w:r>
    </w:p>
    <w:p w14:paraId="1967DA5B" w14:textId="77777777" w:rsidR="00EF40BE" w:rsidRPr="00EF40BE" w:rsidRDefault="00EF40BE" w:rsidP="00EF40BE">
      <w:pPr>
        <w:numPr>
          <w:ilvl w:val="0"/>
          <w:numId w:val="31"/>
        </w:numPr>
      </w:pPr>
      <w:r w:rsidRPr="00EF40BE">
        <w:t xml:space="preserve">It then considers scheduling rules and restrictions configured by the administrator or application. </w:t>
      </w:r>
    </w:p>
    <w:p w14:paraId="40309A38" w14:textId="77777777" w:rsidR="00EF40BE" w:rsidRPr="00EF40BE" w:rsidRDefault="00EF40BE" w:rsidP="00EF40BE">
      <w:pPr>
        <w:numPr>
          <w:ilvl w:val="0"/>
          <w:numId w:val="31"/>
        </w:numPr>
      </w:pPr>
      <w:r w:rsidRPr="00EF40BE">
        <w:t xml:space="preserve">After evaluating the available options, it selects an appropriate Worker Node. </w:t>
      </w:r>
    </w:p>
    <w:p w14:paraId="239922EC" w14:textId="77777777" w:rsidR="00EF40BE" w:rsidRPr="00EF40BE" w:rsidRDefault="00EF40BE" w:rsidP="00EF40BE">
      <w:pPr>
        <w:numPr>
          <w:ilvl w:val="0"/>
          <w:numId w:val="31"/>
        </w:numPr>
      </w:pPr>
      <w:r w:rsidRPr="00EF40BE">
        <w:t xml:space="preserve">The selected node then runs the Pod. </w:t>
      </w:r>
    </w:p>
    <w:p w14:paraId="44DD83A3" w14:textId="77777777" w:rsidR="00EF40BE" w:rsidRPr="00EF40BE" w:rsidRDefault="00EF40BE" w:rsidP="00EF40BE">
      <w:r w:rsidRPr="00EF40BE">
        <w:pict w14:anchorId="50A48EA9">
          <v:rect id="_x0000_i1307" style="width:0;height:1.5pt" o:hralign="center" o:hrstd="t" o:hr="t" fillcolor="#a0a0a0" stroked="f"/>
        </w:pict>
      </w:r>
    </w:p>
    <w:p w14:paraId="010FDE22" w14:textId="77777777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t>14. What factors influence Kubernetes scheduling decisions?</w:t>
      </w:r>
    </w:p>
    <w:p w14:paraId="58C970A1" w14:textId="77777777" w:rsidR="00EF40BE" w:rsidRPr="00EF40BE" w:rsidRDefault="00EF40BE" w:rsidP="00EF40BE">
      <w:r w:rsidRPr="00EF40BE">
        <w:rPr>
          <w:b/>
          <w:bCs/>
        </w:rPr>
        <w:t>Answer:</w:t>
      </w:r>
    </w:p>
    <w:p w14:paraId="42F2A5C2" w14:textId="77777777" w:rsidR="00EF40BE" w:rsidRPr="00EF40BE" w:rsidRDefault="00EF40BE" w:rsidP="00EF40BE">
      <w:pPr>
        <w:numPr>
          <w:ilvl w:val="0"/>
          <w:numId w:val="32"/>
        </w:numPr>
      </w:pPr>
      <w:r w:rsidRPr="00EF40BE">
        <w:rPr>
          <w:b/>
          <w:bCs/>
        </w:rPr>
        <w:t>CPU and memory:</w:t>
      </w:r>
      <w:r w:rsidRPr="00EF40BE">
        <w:t xml:space="preserve"> The node must have enough available resources. </w:t>
      </w:r>
    </w:p>
    <w:p w14:paraId="71CDDD8A" w14:textId="77777777" w:rsidR="00EF40BE" w:rsidRPr="00EF40BE" w:rsidRDefault="00EF40BE" w:rsidP="00EF40BE">
      <w:pPr>
        <w:numPr>
          <w:ilvl w:val="0"/>
          <w:numId w:val="32"/>
        </w:numPr>
      </w:pPr>
      <w:r w:rsidRPr="00EF40BE">
        <w:rPr>
          <w:b/>
          <w:bCs/>
        </w:rPr>
        <w:t>Resource requests:</w:t>
      </w:r>
      <w:r w:rsidRPr="00EF40BE">
        <w:t xml:space="preserve"> Kubernetes considers the resources requested by the Pod. </w:t>
      </w:r>
    </w:p>
    <w:p w14:paraId="01B8DDB7" w14:textId="77777777" w:rsidR="00EF40BE" w:rsidRPr="00EF40BE" w:rsidRDefault="00EF40BE" w:rsidP="00EF40BE">
      <w:pPr>
        <w:numPr>
          <w:ilvl w:val="0"/>
          <w:numId w:val="32"/>
        </w:numPr>
      </w:pPr>
      <w:r w:rsidRPr="00EF40BE">
        <w:rPr>
          <w:b/>
          <w:bCs/>
        </w:rPr>
        <w:t>Node labels and selectors:</w:t>
      </w:r>
      <w:r w:rsidRPr="00EF40BE">
        <w:t xml:space="preserve"> A Pod may be restricted to </w:t>
      </w:r>
      <w:proofErr w:type="gramStart"/>
      <w:r w:rsidRPr="00EF40BE">
        <w:t>particular types</w:t>
      </w:r>
      <w:proofErr w:type="gramEnd"/>
      <w:r w:rsidRPr="00EF40BE">
        <w:t xml:space="preserve"> of nodes. </w:t>
      </w:r>
    </w:p>
    <w:p w14:paraId="2C1E5C38" w14:textId="77777777" w:rsidR="00EF40BE" w:rsidRPr="00EF40BE" w:rsidRDefault="00EF40BE" w:rsidP="00EF40BE">
      <w:pPr>
        <w:numPr>
          <w:ilvl w:val="0"/>
          <w:numId w:val="32"/>
        </w:numPr>
      </w:pPr>
      <w:r w:rsidRPr="00EF40BE">
        <w:rPr>
          <w:b/>
          <w:bCs/>
        </w:rPr>
        <w:t>Node affinity:</w:t>
      </w:r>
      <w:r w:rsidRPr="00EF40BE">
        <w:t xml:space="preserve"> Allows Pods to prefer or require specific nodes. </w:t>
      </w:r>
    </w:p>
    <w:p w14:paraId="23C4A6AA" w14:textId="77777777" w:rsidR="00EF40BE" w:rsidRPr="00EF40BE" w:rsidRDefault="00EF40BE" w:rsidP="00EF40BE">
      <w:pPr>
        <w:numPr>
          <w:ilvl w:val="0"/>
          <w:numId w:val="32"/>
        </w:numPr>
      </w:pPr>
      <w:r w:rsidRPr="00EF40BE">
        <w:rPr>
          <w:b/>
          <w:bCs/>
        </w:rPr>
        <w:t>Taints and tolerations:</w:t>
      </w:r>
      <w:r w:rsidRPr="00EF40BE">
        <w:t xml:space="preserve"> Control which Pods are allowed to run on certain nodes. </w:t>
      </w:r>
    </w:p>
    <w:p w14:paraId="4A3A9BD4" w14:textId="77777777" w:rsidR="00EF40BE" w:rsidRPr="00EF40BE" w:rsidRDefault="00EF40BE" w:rsidP="00EF40BE">
      <w:pPr>
        <w:numPr>
          <w:ilvl w:val="0"/>
          <w:numId w:val="32"/>
        </w:numPr>
      </w:pPr>
      <w:r w:rsidRPr="00EF40BE">
        <w:rPr>
          <w:b/>
          <w:bCs/>
        </w:rPr>
        <w:t>Pod affinity/anti-affinity:</w:t>
      </w:r>
      <w:r w:rsidRPr="00EF40BE">
        <w:t xml:space="preserve"> Controls whether Pods should run together or separately. </w:t>
      </w:r>
    </w:p>
    <w:p w14:paraId="4578E636" w14:textId="77777777" w:rsidR="00EF40BE" w:rsidRPr="00EF40BE" w:rsidRDefault="00EF40BE" w:rsidP="00EF40BE">
      <w:pPr>
        <w:numPr>
          <w:ilvl w:val="0"/>
          <w:numId w:val="32"/>
        </w:numPr>
      </w:pPr>
      <w:r w:rsidRPr="00EF40BE">
        <w:rPr>
          <w:b/>
          <w:bCs/>
        </w:rPr>
        <w:t>Node health:</w:t>
      </w:r>
      <w:r w:rsidRPr="00EF40BE">
        <w:t xml:space="preserve"> Kubernetes avoids unhealthy or unavailable nodes. </w:t>
      </w:r>
    </w:p>
    <w:p w14:paraId="4A24896C" w14:textId="77777777" w:rsidR="00EF40BE" w:rsidRPr="00EF40BE" w:rsidRDefault="00EF40BE" w:rsidP="00EF40BE">
      <w:pPr>
        <w:numPr>
          <w:ilvl w:val="0"/>
          <w:numId w:val="32"/>
        </w:numPr>
      </w:pPr>
      <w:r w:rsidRPr="00EF40BE">
        <w:t xml:space="preserve">These rules help Kubernetes place workloads in a way that improves </w:t>
      </w:r>
      <w:r w:rsidRPr="00EF40BE">
        <w:rPr>
          <w:b/>
          <w:bCs/>
        </w:rPr>
        <w:t>performance, availability, and resource utilization</w:t>
      </w:r>
      <w:r w:rsidRPr="00EF40BE">
        <w:t xml:space="preserve">. </w:t>
      </w:r>
    </w:p>
    <w:p w14:paraId="76B8CBF9" w14:textId="77777777" w:rsidR="00EF40BE" w:rsidRPr="00EF40BE" w:rsidRDefault="00EF40BE" w:rsidP="00EF40BE">
      <w:r w:rsidRPr="00EF40BE">
        <w:pict w14:anchorId="5401DCB5">
          <v:rect id="_x0000_i1308" style="width:0;height:1.5pt" o:hralign="center" o:hrstd="t" o:hr="t" fillcolor="#a0a0a0" stroked="f"/>
        </w:pict>
      </w:r>
    </w:p>
    <w:p w14:paraId="2A760432" w14:textId="77777777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t>Self-Healing &amp; Automation</w:t>
      </w:r>
    </w:p>
    <w:p w14:paraId="0C8BCC02" w14:textId="77777777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t>15. What mechanisms does Kubernetes use to ensure workloads remain available when Pods or Nodes fail?</w:t>
      </w:r>
    </w:p>
    <w:p w14:paraId="6A1E1408" w14:textId="77777777" w:rsidR="00EF40BE" w:rsidRPr="00EF40BE" w:rsidRDefault="00EF40BE" w:rsidP="00EF40BE">
      <w:r w:rsidRPr="00EF40BE">
        <w:rPr>
          <w:b/>
          <w:bCs/>
        </w:rPr>
        <w:t>Answer:</w:t>
      </w:r>
    </w:p>
    <w:p w14:paraId="1EF376A9" w14:textId="77777777" w:rsidR="00EF40BE" w:rsidRPr="00EF40BE" w:rsidRDefault="00EF40BE" w:rsidP="00EF40BE">
      <w:pPr>
        <w:numPr>
          <w:ilvl w:val="0"/>
          <w:numId w:val="33"/>
        </w:numPr>
      </w:pPr>
      <w:r w:rsidRPr="00EF40BE">
        <w:t xml:space="preserve">Kubernetes continuously monitors the state of applications and infrastructure. </w:t>
      </w:r>
    </w:p>
    <w:p w14:paraId="7D1BFF9E" w14:textId="77777777" w:rsidR="00EF40BE" w:rsidRPr="00EF40BE" w:rsidRDefault="00EF40BE" w:rsidP="00EF40BE">
      <w:pPr>
        <w:numPr>
          <w:ilvl w:val="0"/>
          <w:numId w:val="33"/>
        </w:numPr>
      </w:pPr>
      <w:r w:rsidRPr="00EF40BE">
        <w:t xml:space="preserve">If a </w:t>
      </w:r>
      <w:r w:rsidRPr="00EF40BE">
        <w:rPr>
          <w:b/>
          <w:bCs/>
        </w:rPr>
        <w:t>container fails</w:t>
      </w:r>
      <w:r w:rsidRPr="00EF40BE">
        <w:t xml:space="preserve">, Kubernetes can restart it. </w:t>
      </w:r>
    </w:p>
    <w:p w14:paraId="362A4284" w14:textId="77777777" w:rsidR="00EF40BE" w:rsidRPr="00EF40BE" w:rsidRDefault="00EF40BE" w:rsidP="00EF40BE">
      <w:pPr>
        <w:numPr>
          <w:ilvl w:val="0"/>
          <w:numId w:val="33"/>
        </w:numPr>
      </w:pPr>
      <w:r w:rsidRPr="00EF40BE">
        <w:t xml:space="preserve">If a </w:t>
      </w:r>
      <w:r w:rsidRPr="00EF40BE">
        <w:rPr>
          <w:b/>
          <w:bCs/>
        </w:rPr>
        <w:t>Pod fails</w:t>
      </w:r>
      <w:r w:rsidRPr="00EF40BE">
        <w:t xml:space="preserve">, a Deployment or </w:t>
      </w:r>
      <w:proofErr w:type="spellStart"/>
      <w:r w:rsidRPr="00EF40BE">
        <w:t>ReplicaSet</w:t>
      </w:r>
      <w:proofErr w:type="spellEnd"/>
      <w:r w:rsidRPr="00EF40BE">
        <w:t xml:space="preserve"> can create a </w:t>
      </w:r>
      <w:proofErr w:type="gramStart"/>
      <w:r w:rsidRPr="00EF40BE">
        <w:t>replacement</w:t>
      </w:r>
      <w:proofErr w:type="gramEnd"/>
      <w:r w:rsidRPr="00EF40BE">
        <w:t xml:space="preserve"> Pod. </w:t>
      </w:r>
    </w:p>
    <w:p w14:paraId="0E468E02" w14:textId="77777777" w:rsidR="00EF40BE" w:rsidRPr="00EF40BE" w:rsidRDefault="00EF40BE" w:rsidP="00EF40BE">
      <w:pPr>
        <w:numPr>
          <w:ilvl w:val="0"/>
          <w:numId w:val="33"/>
        </w:numPr>
      </w:pPr>
      <w:r w:rsidRPr="00EF40BE">
        <w:t xml:space="preserve">If a Worker Node becomes unavailable, workloads can be scheduled on another suitable node when possible. </w:t>
      </w:r>
    </w:p>
    <w:p w14:paraId="43C2A437" w14:textId="77777777" w:rsidR="00EF40BE" w:rsidRPr="00EF40BE" w:rsidRDefault="00EF40BE" w:rsidP="00EF40BE">
      <w:pPr>
        <w:numPr>
          <w:ilvl w:val="0"/>
          <w:numId w:val="33"/>
        </w:numPr>
      </w:pPr>
      <w:r w:rsidRPr="00EF40BE">
        <w:rPr>
          <w:b/>
          <w:bCs/>
        </w:rPr>
        <w:lastRenderedPageBreak/>
        <w:t>Liveness probes</w:t>
      </w:r>
      <w:r w:rsidRPr="00EF40BE">
        <w:t xml:space="preserve"> help detect applications that are unhealthy and need restarting. </w:t>
      </w:r>
    </w:p>
    <w:p w14:paraId="1D22A262" w14:textId="77777777" w:rsidR="00EF40BE" w:rsidRPr="00EF40BE" w:rsidRDefault="00EF40BE" w:rsidP="00EF40BE">
      <w:pPr>
        <w:numPr>
          <w:ilvl w:val="0"/>
          <w:numId w:val="33"/>
        </w:numPr>
      </w:pPr>
      <w:r w:rsidRPr="00EF40BE">
        <w:rPr>
          <w:b/>
          <w:bCs/>
        </w:rPr>
        <w:t>Readiness probes</w:t>
      </w:r>
      <w:r w:rsidRPr="00EF40BE">
        <w:t xml:space="preserve"> determine whether a Pod is ready to receive traffic. </w:t>
      </w:r>
    </w:p>
    <w:p w14:paraId="54BC3941" w14:textId="77777777" w:rsidR="00EF40BE" w:rsidRPr="00EF40BE" w:rsidRDefault="00EF40BE" w:rsidP="00EF40BE">
      <w:pPr>
        <w:numPr>
          <w:ilvl w:val="0"/>
          <w:numId w:val="33"/>
        </w:numPr>
      </w:pPr>
      <w:r w:rsidRPr="00EF40BE">
        <w:t xml:space="preserve">Running multiple replicas also ensures that one Pod failure does not necessarily stop the entire application. </w:t>
      </w:r>
    </w:p>
    <w:p w14:paraId="53ED6088" w14:textId="77777777" w:rsidR="00EF40BE" w:rsidRPr="00EF40BE" w:rsidRDefault="00EF40BE" w:rsidP="00EF40BE">
      <w:r w:rsidRPr="00EF40BE">
        <w:pict w14:anchorId="667CFA7F">
          <v:rect id="_x0000_i1309" style="width:0;height:1.5pt" o:hralign="center" o:hrstd="t" o:hr="t" fillcolor="#a0a0a0" stroked="f"/>
        </w:pict>
      </w:r>
    </w:p>
    <w:p w14:paraId="549D2D27" w14:textId="77777777" w:rsidR="00EF40BE" w:rsidRPr="00EF40BE" w:rsidRDefault="00EF40BE" w:rsidP="00EF40BE">
      <w:pPr>
        <w:rPr>
          <w:b/>
          <w:bCs/>
        </w:rPr>
      </w:pPr>
      <w:r w:rsidRPr="00EF40BE">
        <w:rPr>
          <w:b/>
          <w:bCs/>
        </w:rPr>
        <w:t>16. How does self-healing and automation contribute to high availability?</w:t>
      </w:r>
    </w:p>
    <w:p w14:paraId="2CDA12A7" w14:textId="77777777" w:rsidR="00EF40BE" w:rsidRPr="00EF40BE" w:rsidRDefault="00EF40BE" w:rsidP="00EF40BE">
      <w:r w:rsidRPr="00EF40BE">
        <w:rPr>
          <w:b/>
          <w:bCs/>
        </w:rPr>
        <w:t>Answer:</w:t>
      </w:r>
    </w:p>
    <w:p w14:paraId="450A5035" w14:textId="77777777" w:rsidR="00EF40BE" w:rsidRPr="00EF40BE" w:rsidRDefault="00EF40BE" w:rsidP="00EF40BE">
      <w:pPr>
        <w:numPr>
          <w:ilvl w:val="0"/>
          <w:numId w:val="34"/>
        </w:numPr>
      </w:pPr>
      <w:r w:rsidRPr="00EF40BE">
        <w:t xml:space="preserve">Kubernetes continuously compares the </w:t>
      </w:r>
      <w:r w:rsidRPr="00EF40BE">
        <w:rPr>
          <w:b/>
          <w:bCs/>
        </w:rPr>
        <w:t>desired state</w:t>
      </w:r>
      <w:r w:rsidRPr="00EF40BE">
        <w:t xml:space="preserve"> with the actual state of the cluster. </w:t>
      </w:r>
    </w:p>
    <w:p w14:paraId="37B3DC4B" w14:textId="77777777" w:rsidR="00EF40BE" w:rsidRPr="00EF40BE" w:rsidRDefault="00EF40BE" w:rsidP="00EF40BE">
      <w:pPr>
        <w:numPr>
          <w:ilvl w:val="0"/>
          <w:numId w:val="34"/>
        </w:numPr>
      </w:pPr>
      <w:r w:rsidRPr="00EF40BE">
        <w:t xml:space="preserve">If something goes wrong, Kubernetes automatically tries to restore the desired state. </w:t>
      </w:r>
    </w:p>
    <w:p w14:paraId="0A16F753" w14:textId="77777777" w:rsidR="00EF40BE" w:rsidRPr="00EF40BE" w:rsidRDefault="00EF40BE" w:rsidP="00EF40BE">
      <w:pPr>
        <w:numPr>
          <w:ilvl w:val="0"/>
          <w:numId w:val="34"/>
        </w:numPr>
      </w:pPr>
      <w:r w:rsidRPr="00EF40BE">
        <w:t xml:space="preserve">Failed containers can be restarted and failed Pods can be replaced. </w:t>
      </w:r>
    </w:p>
    <w:p w14:paraId="2E1AE8F8" w14:textId="77777777" w:rsidR="00EF40BE" w:rsidRPr="00EF40BE" w:rsidRDefault="00EF40BE" w:rsidP="00EF40BE">
      <w:pPr>
        <w:numPr>
          <w:ilvl w:val="0"/>
          <w:numId w:val="34"/>
        </w:numPr>
      </w:pPr>
      <w:r w:rsidRPr="00EF40BE">
        <w:t xml:space="preserve">Multiple replicas allow an application to continue serving users even when some Pods fail. </w:t>
      </w:r>
    </w:p>
    <w:p w14:paraId="59684650" w14:textId="77777777" w:rsidR="00EF40BE" w:rsidRPr="00EF40BE" w:rsidRDefault="00EF40BE" w:rsidP="00EF40BE">
      <w:pPr>
        <w:numPr>
          <w:ilvl w:val="0"/>
          <w:numId w:val="34"/>
        </w:numPr>
      </w:pPr>
      <w:r w:rsidRPr="00EF40BE">
        <w:t xml:space="preserve">Workloads can also be distributed across multiple Worker Nodes to reduce the impact of node failures. </w:t>
      </w:r>
    </w:p>
    <w:p w14:paraId="105E4B33" w14:textId="77777777" w:rsidR="00EF40BE" w:rsidRPr="00EF40BE" w:rsidRDefault="00EF40BE" w:rsidP="00EF40BE">
      <w:pPr>
        <w:numPr>
          <w:ilvl w:val="0"/>
          <w:numId w:val="34"/>
        </w:numPr>
      </w:pPr>
      <w:r w:rsidRPr="00EF40BE">
        <w:t xml:space="preserve">This reduces the need for manual intervention and helps applications remain </w:t>
      </w:r>
      <w:r w:rsidRPr="00EF40BE">
        <w:rPr>
          <w:b/>
          <w:bCs/>
        </w:rPr>
        <w:t>available, reliable, and resilient</w:t>
      </w:r>
      <w:r w:rsidRPr="00EF40BE">
        <w:t>.</w:t>
      </w:r>
    </w:p>
    <w:p w14:paraId="3EDC52B4" w14:textId="64256ECE" w:rsidR="00EF40BE" w:rsidRDefault="004943F2">
      <w:r w:rsidRPr="004943F2">
        <w:rPr>
          <w:highlight w:val="yellow"/>
        </w:rPr>
        <w:t>Task 2:</w:t>
      </w:r>
    </w:p>
    <w:p w14:paraId="6D8E7189" w14:textId="5ED13C27" w:rsidR="004943F2" w:rsidRDefault="004943F2">
      <w:r w:rsidRPr="004943F2">
        <w:drawing>
          <wp:inline distT="0" distB="0" distL="0" distR="0" wp14:anchorId="1BFD81D5" wp14:editId="035148F6">
            <wp:extent cx="5731510" cy="3159760"/>
            <wp:effectExtent l="0" t="0" r="2540" b="2540"/>
            <wp:docPr id="172756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69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E4DB" w14:textId="302C8800" w:rsidR="004943F2" w:rsidRDefault="004943F2">
      <w:r w:rsidRPr="004943F2">
        <w:lastRenderedPageBreak/>
        <w:drawing>
          <wp:inline distT="0" distB="0" distL="0" distR="0" wp14:anchorId="376A4416" wp14:editId="09A4C091">
            <wp:extent cx="5731510" cy="3160395"/>
            <wp:effectExtent l="0" t="0" r="2540" b="1905"/>
            <wp:docPr id="39877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74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A233" w14:textId="77777777" w:rsidR="004943F2" w:rsidRDefault="004943F2"/>
    <w:p w14:paraId="26C0A7C1" w14:textId="30A8E157" w:rsidR="004943F2" w:rsidRDefault="004943F2">
      <w:r w:rsidRPr="004943F2">
        <w:drawing>
          <wp:inline distT="0" distB="0" distL="0" distR="0" wp14:anchorId="59D99DF8" wp14:editId="07F696A3">
            <wp:extent cx="5731510" cy="2976880"/>
            <wp:effectExtent l="0" t="0" r="2540" b="0"/>
            <wp:docPr id="138948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81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A1D8" w14:textId="721EACBF" w:rsidR="00DD345C" w:rsidRDefault="00DD345C">
      <w:r w:rsidRPr="00DD345C">
        <w:lastRenderedPageBreak/>
        <w:drawing>
          <wp:inline distT="0" distB="0" distL="0" distR="0" wp14:anchorId="1DD61EBD" wp14:editId="37E3152F">
            <wp:extent cx="5731510" cy="3180715"/>
            <wp:effectExtent l="0" t="0" r="2540" b="635"/>
            <wp:docPr id="160943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37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0173" w14:textId="77777777" w:rsidR="00DD345C" w:rsidRDefault="00DD345C"/>
    <w:p w14:paraId="546F3295" w14:textId="1EF89279" w:rsidR="00DD345C" w:rsidRDefault="00DD345C">
      <w:r w:rsidRPr="00DD345C">
        <w:drawing>
          <wp:inline distT="0" distB="0" distL="0" distR="0" wp14:anchorId="4117DF48" wp14:editId="2430CCF5">
            <wp:extent cx="5731510" cy="942340"/>
            <wp:effectExtent l="0" t="0" r="2540" b="0"/>
            <wp:docPr id="81172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23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68A9" w14:textId="5CB87353" w:rsidR="00DD345C" w:rsidRDefault="00DD345C">
      <w:r w:rsidRPr="00DD345C">
        <w:drawing>
          <wp:inline distT="0" distB="0" distL="0" distR="0" wp14:anchorId="2B2D1856" wp14:editId="1E9F3EE1">
            <wp:extent cx="5731510" cy="3345815"/>
            <wp:effectExtent l="0" t="0" r="2540" b="6985"/>
            <wp:docPr id="125415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51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E2D0" w14:textId="122FCF42" w:rsidR="00DD345C" w:rsidRDefault="00D426D5">
      <w:r w:rsidRPr="00D426D5">
        <w:lastRenderedPageBreak/>
        <w:drawing>
          <wp:inline distT="0" distB="0" distL="0" distR="0" wp14:anchorId="4F2ECC1A" wp14:editId="4FFC5256">
            <wp:extent cx="5731510" cy="3391535"/>
            <wp:effectExtent l="0" t="0" r="2540" b="0"/>
            <wp:docPr id="192816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68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713C" w14:textId="7258D689" w:rsidR="00D426D5" w:rsidRDefault="00D426D5">
      <w:r w:rsidRPr="00D426D5">
        <w:drawing>
          <wp:inline distT="0" distB="0" distL="0" distR="0" wp14:anchorId="552B3D81" wp14:editId="3AB7929E">
            <wp:extent cx="5731510" cy="3562350"/>
            <wp:effectExtent l="0" t="0" r="2540" b="0"/>
            <wp:docPr id="49574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40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9C91" w14:textId="77777777" w:rsidR="00D426D5" w:rsidRDefault="00D426D5"/>
    <w:p w14:paraId="361C6198" w14:textId="77777777" w:rsidR="00D426D5" w:rsidRDefault="00D426D5"/>
    <w:p w14:paraId="0B9007E1" w14:textId="77777777" w:rsidR="00D426D5" w:rsidRDefault="00D426D5"/>
    <w:p w14:paraId="03E30D53" w14:textId="77777777" w:rsidR="00D426D5" w:rsidRDefault="00D426D5"/>
    <w:p w14:paraId="101A555F" w14:textId="77777777" w:rsidR="00D426D5" w:rsidRDefault="00D426D5"/>
    <w:p w14:paraId="7211A088" w14:textId="0A5E8333" w:rsidR="00D426D5" w:rsidRDefault="00D426D5">
      <w:r w:rsidRPr="00D426D5">
        <w:rPr>
          <w:highlight w:val="yellow"/>
        </w:rPr>
        <w:lastRenderedPageBreak/>
        <w:t>Task 3:</w:t>
      </w:r>
    </w:p>
    <w:p w14:paraId="5DDE0492" w14:textId="52340F85" w:rsidR="009C1E44" w:rsidRDefault="009C1E44">
      <w:r>
        <w:rPr>
          <w:noProof/>
        </w:rPr>
        <w:drawing>
          <wp:inline distT="0" distB="0" distL="0" distR="0" wp14:anchorId="32444A38" wp14:editId="521BFB99">
            <wp:extent cx="5731510" cy="3418205"/>
            <wp:effectExtent l="0" t="0" r="2540" b="0"/>
            <wp:docPr id="152853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37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0852" w14:textId="140ABF31" w:rsidR="009C1E44" w:rsidRDefault="009C1E44">
      <w:r w:rsidRPr="009C1E44">
        <w:drawing>
          <wp:inline distT="0" distB="0" distL="0" distR="0" wp14:anchorId="7B557B63" wp14:editId="44E53DA4">
            <wp:extent cx="5731510" cy="3305175"/>
            <wp:effectExtent l="0" t="0" r="2540" b="9525"/>
            <wp:docPr id="12496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DA61" w14:textId="7703D19C" w:rsidR="00D426D5" w:rsidRDefault="009C1E44">
      <w:r w:rsidRPr="009C1E44">
        <w:lastRenderedPageBreak/>
        <w:drawing>
          <wp:inline distT="0" distB="0" distL="0" distR="0" wp14:anchorId="688D44BB" wp14:editId="4182822A">
            <wp:extent cx="5731510" cy="3168650"/>
            <wp:effectExtent l="0" t="0" r="2540" b="0"/>
            <wp:docPr id="117772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29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8389" w14:textId="28DC69EA" w:rsidR="00D426D5" w:rsidRDefault="009C1E44">
      <w:r w:rsidRPr="009C1E44">
        <w:drawing>
          <wp:inline distT="0" distB="0" distL="0" distR="0" wp14:anchorId="2AD803DC" wp14:editId="519A2BDE">
            <wp:extent cx="5731510" cy="3474085"/>
            <wp:effectExtent l="0" t="0" r="2540" b="0"/>
            <wp:docPr id="204523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37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B49E" w14:textId="6714EE41" w:rsidR="000549FD" w:rsidRDefault="000549FD">
      <w:r w:rsidRPr="000549FD">
        <w:lastRenderedPageBreak/>
        <w:drawing>
          <wp:inline distT="0" distB="0" distL="0" distR="0" wp14:anchorId="2905189E" wp14:editId="49478A74">
            <wp:extent cx="5731510" cy="3717925"/>
            <wp:effectExtent l="0" t="0" r="2540" b="0"/>
            <wp:docPr id="80958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80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B977" w14:textId="77777777" w:rsidR="000549FD" w:rsidRDefault="000549FD"/>
    <w:p w14:paraId="137CC928" w14:textId="53CF00D2" w:rsidR="000549FD" w:rsidRDefault="000549FD">
      <w:r w:rsidRPr="000549FD">
        <w:drawing>
          <wp:inline distT="0" distB="0" distL="0" distR="0" wp14:anchorId="475F5221" wp14:editId="245939A2">
            <wp:extent cx="5731510" cy="3134360"/>
            <wp:effectExtent l="0" t="0" r="2540" b="8890"/>
            <wp:docPr id="148709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979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8300" w14:textId="575DF470" w:rsidR="000549FD" w:rsidRDefault="000549FD">
      <w:r w:rsidRPr="000549FD">
        <w:lastRenderedPageBreak/>
        <w:drawing>
          <wp:inline distT="0" distB="0" distL="0" distR="0" wp14:anchorId="4A774CD2" wp14:editId="5DE35820">
            <wp:extent cx="5731510" cy="3244215"/>
            <wp:effectExtent l="0" t="0" r="2540" b="0"/>
            <wp:docPr id="98572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210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786D" w14:textId="77777777" w:rsidR="000549FD" w:rsidRDefault="000549FD"/>
    <w:p w14:paraId="48215D05" w14:textId="3F5752A3" w:rsidR="000549FD" w:rsidRPr="00EF40BE" w:rsidRDefault="000549FD">
      <w:r w:rsidRPr="000549FD">
        <w:drawing>
          <wp:inline distT="0" distB="0" distL="0" distR="0" wp14:anchorId="140A0272" wp14:editId="4ED31E98">
            <wp:extent cx="5731510" cy="3328035"/>
            <wp:effectExtent l="0" t="0" r="2540" b="5715"/>
            <wp:docPr id="169809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94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9FD" w:rsidRPr="00EF4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8BC"/>
    <w:multiLevelType w:val="multilevel"/>
    <w:tmpl w:val="D722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560DF"/>
    <w:multiLevelType w:val="multilevel"/>
    <w:tmpl w:val="173A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71533"/>
    <w:multiLevelType w:val="multilevel"/>
    <w:tmpl w:val="0A0A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B062F"/>
    <w:multiLevelType w:val="multilevel"/>
    <w:tmpl w:val="E16A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F62BF"/>
    <w:multiLevelType w:val="multilevel"/>
    <w:tmpl w:val="F0D0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F78E4"/>
    <w:multiLevelType w:val="multilevel"/>
    <w:tmpl w:val="12F8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22317"/>
    <w:multiLevelType w:val="multilevel"/>
    <w:tmpl w:val="C5F0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9537A"/>
    <w:multiLevelType w:val="multilevel"/>
    <w:tmpl w:val="8324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87A28"/>
    <w:multiLevelType w:val="multilevel"/>
    <w:tmpl w:val="2144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D171F"/>
    <w:multiLevelType w:val="multilevel"/>
    <w:tmpl w:val="850C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745AF"/>
    <w:multiLevelType w:val="multilevel"/>
    <w:tmpl w:val="23A4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61087"/>
    <w:multiLevelType w:val="multilevel"/>
    <w:tmpl w:val="9FB6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C0672"/>
    <w:multiLevelType w:val="multilevel"/>
    <w:tmpl w:val="E6AE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D384A"/>
    <w:multiLevelType w:val="multilevel"/>
    <w:tmpl w:val="4A20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06C40"/>
    <w:multiLevelType w:val="multilevel"/>
    <w:tmpl w:val="3D4E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821887"/>
    <w:multiLevelType w:val="multilevel"/>
    <w:tmpl w:val="4FEA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4B2653"/>
    <w:multiLevelType w:val="multilevel"/>
    <w:tmpl w:val="E022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54EB7"/>
    <w:multiLevelType w:val="multilevel"/>
    <w:tmpl w:val="0C0E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A6DB3"/>
    <w:multiLevelType w:val="multilevel"/>
    <w:tmpl w:val="7C36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C33D0"/>
    <w:multiLevelType w:val="multilevel"/>
    <w:tmpl w:val="003C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F372E"/>
    <w:multiLevelType w:val="multilevel"/>
    <w:tmpl w:val="3046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3706D6"/>
    <w:multiLevelType w:val="multilevel"/>
    <w:tmpl w:val="CF9A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8105BB"/>
    <w:multiLevelType w:val="multilevel"/>
    <w:tmpl w:val="F30A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EE5E50"/>
    <w:multiLevelType w:val="multilevel"/>
    <w:tmpl w:val="EBDE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D11674"/>
    <w:multiLevelType w:val="multilevel"/>
    <w:tmpl w:val="37D6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737AD"/>
    <w:multiLevelType w:val="multilevel"/>
    <w:tmpl w:val="5612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309F6"/>
    <w:multiLevelType w:val="multilevel"/>
    <w:tmpl w:val="A7A0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B58FB"/>
    <w:multiLevelType w:val="multilevel"/>
    <w:tmpl w:val="B2CA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F2BE9"/>
    <w:multiLevelType w:val="multilevel"/>
    <w:tmpl w:val="7230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CB6E64"/>
    <w:multiLevelType w:val="multilevel"/>
    <w:tmpl w:val="5FA6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9B127C"/>
    <w:multiLevelType w:val="multilevel"/>
    <w:tmpl w:val="922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2216BB"/>
    <w:multiLevelType w:val="multilevel"/>
    <w:tmpl w:val="9698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84993"/>
    <w:multiLevelType w:val="multilevel"/>
    <w:tmpl w:val="BEE8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D0529C"/>
    <w:multiLevelType w:val="multilevel"/>
    <w:tmpl w:val="D7EE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216791">
    <w:abstractNumId w:val="9"/>
  </w:num>
  <w:num w:numId="2" w16cid:durableId="230770455">
    <w:abstractNumId w:val="17"/>
  </w:num>
  <w:num w:numId="3" w16cid:durableId="1846742030">
    <w:abstractNumId w:val="3"/>
  </w:num>
  <w:num w:numId="4" w16cid:durableId="1096973599">
    <w:abstractNumId w:val="11"/>
  </w:num>
  <w:num w:numId="5" w16cid:durableId="882056743">
    <w:abstractNumId w:val="32"/>
  </w:num>
  <w:num w:numId="6" w16cid:durableId="364016181">
    <w:abstractNumId w:val="5"/>
  </w:num>
  <w:num w:numId="7" w16cid:durableId="1684354518">
    <w:abstractNumId w:val="23"/>
  </w:num>
  <w:num w:numId="8" w16cid:durableId="238758388">
    <w:abstractNumId w:val="12"/>
  </w:num>
  <w:num w:numId="9" w16cid:durableId="2136680534">
    <w:abstractNumId w:val="22"/>
  </w:num>
  <w:num w:numId="10" w16cid:durableId="2049983787">
    <w:abstractNumId w:val="24"/>
  </w:num>
  <w:num w:numId="11" w16cid:durableId="1544637885">
    <w:abstractNumId w:val="26"/>
  </w:num>
  <w:num w:numId="12" w16cid:durableId="398603568">
    <w:abstractNumId w:val="0"/>
  </w:num>
  <w:num w:numId="13" w16cid:durableId="1697729738">
    <w:abstractNumId w:val="18"/>
  </w:num>
  <w:num w:numId="14" w16cid:durableId="1422220556">
    <w:abstractNumId w:val="13"/>
  </w:num>
  <w:num w:numId="15" w16cid:durableId="1633707400">
    <w:abstractNumId w:val="28"/>
  </w:num>
  <w:num w:numId="16" w16cid:durableId="702511113">
    <w:abstractNumId w:val="30"/>
  </w:num>
  <w:num w:numId="17" w16cid:durableId="658341620">
    <w:abstractNumId w:val="6"/>
  </w:num>
  <w:num w:numId="18" w16cid:durableId="1965500999">
    <w:abstractNumId w:val="19"/>
  </w:num>
  <w:num w:numId="19" w16cid:durableId="1028796876">
    <w:abstractNumId w:val="15"/>
  </w:num>
  <w:num w:numId="20" w16cid:durableId="14307095">
    <w:abstractNumId w:val="16"/>
  </w:num>
  <w:num w:numId="21" w16cid:durableId="396394412">
    <w:abstractNumId w:val="29"/>
  </w:num>
  <w:num w:numId="22" w16cid:durableId="1484347658">
    <w:abstractNumId w:val="25"/>
  </w:num>
  <w:num w:numId="23" w16cid:durableId="679359549">
    <w:abstractNumId w:val="7"/>
  </w:num>
  <w:num w:numId="24" w16cid:durableId="1116674282">
    <w:abstractNumId w:val="21"/>
  </w:num>
  <w:num w:numId="25" w16cid:durableId="467168236">
    <w:abstractNumId w:val="4"/>
  </w:num>
  <w:num w:numId="26" w16cid:durableId="1813134025">
    <w:abstractNumId w:val="8"/>
  </w:num>
  <w:num w:numId="27" w16cid:durableId="1564683032">
    <w:abstractNumId w:val="2"/>
  </w:num>
  <w:num w:numId="28" w16cid:durableId="439490769">
    <w:abstractNumId w:val="1"/>
  </w:num>
  <w:num w:numId="29" w16cid:durableId="61300471">
    <w:abstractNumId w:val="20"/>
  </w:num>
  <w:num w:numId="30" w16cid:durableId="1571042363">
    <w:abstractNumId w:val="31"/>
  </w:num>
  <w:num w:numId="31" w16cid:durableId="2022732959">
    <w:abstractNumId w:val="33"/>
  </w:num>
  <w:num w:numId="32" w16cid:durableId="1934972460">
    <w:abstractNumId w:val="27"/>
  </w:num>
  <w:num w:numId="33" w16cid:durableId="9109650">
    <w:abstractNumId w:val="10"/>
  </w:num>
  <w:num w:numId="34" w16cid:durableId="8859475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BE"/>
    <w:rsid w:val="000549FD"/>
    <w:rsid w:val="001429BC"/>
    <w:rsid w:val="00317248"/>
    <w:rsid w:val="004943F2"/>
    <w:rsid w:val="009C1E44"/>
    <w:rsid w:val="00AA368C"/>
    <w:rsid w:val="00D426D5"/>
    <w:rsid w:val="00DD345C"/>
    <w:rsid w:val="00EF40BE"/>
    <w:rsid w:val="00F3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B7781"/>
  <w15:chartTrackingRefBased/>
  <w15:docId w15:val="{788445C7-C0C7-4A88-999A-D6FF54F9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1578</Words>
  <Characters>8997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M</dc:creator>
  <cp:keywords/>
  <dc:description/>
  <cp:lastModifiedBy>Monika M</cp:lastModifiedBy>
  <cp:revision>2</cp:revision>
  <dcterms:created xsi:type="dcterms:W3CDTF">2026-09-03T11:08:00Z</dcterms:created>
  <dcterms:modified xsi:type="dcterms:W3CDTF">2026-09-03T11:08:00Z</dcterms:modified>
</cp:coreProperties>
</file>