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C8A4" w14:textId="1B571BCC" w:rsidR="00F25569" w:rsidRPr="00134437" w:rsidRDefault="00F25569" w:rsidP="00F2556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134437">
        <w:rPr>
          <w:rFonts w:ascii="Times New Roman" w:eastAsia="宋体" w:hAnsi="Times New Roman" w:cs="Times New Roman"/>
          <w:sz w:val="24"/>
          <w:szCs w:val="28"/>
        </w:rPr>
        <w:t>兰州大学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 202</w:t>
      </w:r>
      <w:r w:rsidR="003D02DC">
        <w:rPr>
          <w:rFonts w:ascii="Times New Roman" w:eastAsia="宋体" w:hAnsi="Times New Roman" w:cs="Times New Roman"/>
          <w:sz w:val="24"/>
          <w:szCs w:val="28"/>
        </w:rPr>
        <w:t>0</w:t>
      </w:r>
      <w:r w:rsidRPr="00134437">
        <w:rPr>
          <w:rFonts w:ascii="Times New Roman" w:eastAsia="宋体" w:hAnsi="Times New Roman" w:cs="Times New Roman"/>
          <w:sz w:val="24"/>
          <w:szCs w:val="28"/>
        </w:rPr>
        <w:t>～</w:t>
      </w:r>
      <w:r w:rsidRPr="00134437">
        <w:rPr>
          <w:rFonts w:ascii="Times New Roman" w:eastAsia="宋体" w:hAnsi="Times New Roman" w:cs="Times New Roman"/>
          <w:sz w:val="24"/>
          <w:szCs w:val="28"/>
        </w:rPr>
        <w:t>202</w:t>
      </w:r>
      <w:r w:rsidR="003D02DC">
        <w:rPr>
          <w:rFonts w:ascii="Times New Roman" w:eastAsia="宋体" w:hAnsi="Times New Roman" w:cs="Times New Roman"/>
          <w:sz w:val="24"/>
          <w:szCs w:val="28"/>
        </w:rPr>
        <w:t>1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gramStart"/>
      <w:r w:rsidRPr="00134437">
        <w:rPr>
          <w:rFonts w:ascii="Times New Roman" w:eastAsia="宋体" w:hAnsi="Times New Roman" w:cs="Times New Roman"/>
          <w:sz w:val="24"/>
          <w:szCs w:val="28"/>
        </w:rPr>
        <w:t>学年第</w:t>
      </w:r>
      <w:proofErr w:type="gramEnd"/>
      <w:r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3D02DC">
        <w:rPr>
          <w:rFonts w:ascii="Times New Roman" w:eastAsia="宋体" w:hAnsi="Times New Roman" w:cs="Times New Roman" w:hint="eastAsia"/>
          <w:sz w:val="24"/>
          <w:szCs w:val="28"/>
        </w:rPr>
        <w:t>二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134437">
        <w:rPr>
          <w:rFonts w:ascii="Times New Roman" w:eastAsia="宋体" w:hAnsi="Times New Roman" w:cs="Times New Roman"/>
          <w:sz w:val="24"/>
          <w:szCs w:val="28"/>
        </w:rPr>
        <w:t>学期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270D022A" w14:textId="77777777" w:rsidR="00F25569" w:rsidRPr="00134437" w:rsidRDefault="00F25569" w:rsidP="00F2556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134437">
        <w:rPr>
          <w:rFonts w:ascii="Times New Roman" w:eastAsia="宋体" w:hAnsi="Times New Roman" w:cs="Times New Roman"/>
          <w:sz w:val="24"/>
          <w:szCs w:val="28"/>
        </w:rPr>
        <w:t>期末考试试卷（</w:t>
      </w:r>
      <w:r w:rsidRPr="00134437">
        <w:rPr>
          <w:rFonts w:ascii="Times New Roman" w:eastAsia="宋体" w:hAnsi="Times New Roman" w:cs="Times New Roman"/>
          <w:sz w:val="24"/>
          <w:szCs w:val="28"/>
        </w:rPr>
        <w:t xml:space="preserve">A </w:t>
      </w:r>
      <w:r w:rsidRPr="00134437">
        <w:rPr>
          <w:rFonts w:ascii="Times New Roman" w:eastAsia="宋体" w:hAnsi="Times New Roman" w:cs="Times New Roman"/>
          <w:sz w:val="24"/>
          <w:szCs w:val="28"/>
        </w:rPr>
        <w:t>卷）</w:t>
      </w:r>
    </w:p>
    <w:p w14:paraId="3918C848" w14:textId="3559108E" w:rsidR="00F25569" w:rsidRPr="00134437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课程名称：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</w:t>
      </w:r>
      <w:r w:rsidR="003D02DC">
        <w:rPr>
          <w:rFonts w:ascii="Times New Roman" w:eastAsia="宋体" w:hAnsi="Times New Roman" w:cs="Times New Roman" w:hint="eastAsia"/>
          <w:sz w:val="20"/>
          <w:szCs w:val="21"/>
          <w:u w:val="single"/>
        </w:rPr>
        <w:t>电磁学</w:t>
      </w:r>
      <w:r w:rsidR="003D02DC">
        <w:rPr>
          <w:rFonts w:ascii="Times New Roman" w:eastAsia="宋体" w:hAnsi="Times New Roman" w:cs="Times New Roman" w:hint="eastAsia"/>
          <w:sz w:val="20"/>
          <w:szCs w:val="21"/>
          <w:u w:val="single"/>
        </w:rPr>
        <w:t xml:space="preserve"> </w:t>
      </w:r>
      <w:r w:rsidR="003D02DC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>任课教师：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</w:t>
      </w:r>
      <w:r w:rsidR="003D02DC">
        <w:rPr>
          <w:rFonts w:ascii="Times New Roman" w:eastAsia="宋体" w:hAnsi="Times New Roman" w:cs="Times New Roman" w:hint="eastAsia"/>
          <w:sz w:val="20"/>
          <w:szCs w:val="21"/>
          <w:u w:val="single"/>
        </w:rPr>
        <w:t>席力、王涛、曹江伟、乔亮、李志伟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</w:t>
      </w:r>
    </w:p>
    <w:p w14:paraId="06C84B23" w14:textId="77777777" w:rsidR="00F25569" w:rsidRPr="00134437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学院：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</w:t>
      </w:r>
      <w:r w:rsidRPr="00134437">
        <w:rPr>
          <w:rFonts w:ascii="Times New Roman" w:eastAsia="宋体" w:hAnsi="Times New Roman" w:cs="Times New Roman"/>
          <w:sz w:val="20"/>
          <w:szCs w:val="21"/>
        </w:rPr>
        <w:t>专业：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>年级：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</w:t>
      </w:r>
    </w:p>
    <w:p w14:paraId="4CF738C2" w14:textId="77777777" w:rsidR="00F25569" w:rsidRPr="00134437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姓名：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</w:rPr>
        <w:t>校园卡号：</w:t>
      </w:r>
      <w:r w:rsidRPr="00134437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    </w:t>
      </w:r>
      <w:r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</w:t>
      </w:r>
      <w:r w:rsidRPr="00134437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9"/>
        <w:gridCol w:w="799"/>
        <w:gridCol w:w="799"/>
        <w:gridCol w:w="799"/>
        <w:gridCol w:w="800"/>
        <w:gridCol w:w="800"/>
        <w:gridCol w:w="800"/>
      </w:tblGrid>
      <w:tr w:rsidR="003D02DC" w:rsidRPr="00134437" w14:paraId="60FF6086" w14:textId="77777777" w:rsidTr="00385A45">
        <w:trPr>
          <w:jc w:val="center"/>
        </w:trPr>
        <w:tc>
          <w:tcPr>
            <w:tcW w:w="799" w:type="dxa"/>
          </w:tcPr>
          <w:p w14:paraId="43494969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题号</w:t>
            </w:r>
          </w:p>
        </w:tc>
        <w:tc>
          <w:tcPr>
            <w:tcW w:w="799" w:type="dxa"/>
          </w:tcPr>
          <w:p w14:paraId="6D92204D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一</w:t>
            </w:r>
            <w:proofErr w:type="gramEnd"/>
          </w:p>
        </w:tc>
        <w:tc>
          <w:tcPr>
            <w:tcW w:w="799" w:type="dxa"/>
          </w:tcPr>
          <w:p w14:paraId="19EE1E0A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二</w:t>
            </w:r>
          </w:p>
        </w:tc>
        <w:tc>
          <w:tcPr>
            <w:tcW w:w="799" w:type="dxa"/>
          </w:tcPr>
          <w:p w14:paraId="5F03270B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三</w:t>
            </w:r>
          </w:p>
        </w:tc>
        <w:tc>
          <w:tcPr>
            <w:tcW w:w="800" w:type="dxa"/>
          </w:tcPr>
          <w:p w14:paraId="16FDC0CB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四</w:t>
            </w:r>
          </w:p>
        </w:tc>
        <w:tc>
          <w:tcPr>
            <w:tcW w:w="800" w:type="dxa"/>
          </w:tcPr>
          <w:p w14:paraId="1FD9DF86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五</w:t>
            </w:r>
          </w:p>
        </w:tc>
        <w:tc>
          <w:tcPr>
            <w:tcW w:w="800" w:type="dxa"/>
          </w:tcPr>
          <w:p w14:paraId="13528D32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总分</w:t>
            </w:r>
          </w:p>
        </w:tc>
      </w:tr>
      <w:tr w:rsidR="003D02DC" w:rsidRPr="00134437" w14:paraId="5D49F292" w14:textId="77777777" w:rsidTr="00385A45">
        <w:trPr>
          <w:jc w:val="center"/>
        </w:trPr>
        <w:tc>
          <w:tcPr>
            <w:tcW w:w="799" w:type="dxa"/>
          </w:tcPr>
          <w:p w14:paraId="4026D8B6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134437">
              <w:rPr>
                <w:rFonts w:ascii="Times New Roman" w:eastAsia="宋体" w:hAnsi="Times New Roman" w:cs="Times New Roman"/>
                <w:sz w:val="20"/>
                <w:szCs w:val="21"/>
              </w:rPr>
              <w:t>分数</w:t>
            </w:r>
          </w:p>
        </w:tc>
        <w:tc>
          <w:tcPr>
            <w:tcW w:w="799" w:type="dxa"/>
          </w:tcPr>
          <w:p w14:paraId="2D548467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799" w:type="dxa"/>
          </w:tcPr>
          <w:p w14:paraId="1E68256F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799" w:type="dxa"/>
          </w:tcPr>
          <w:p w14:paraId="1C70C7C7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2DACD677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5AAC5D68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06AE06DD" w14:textId="77777777" w:rsidR="003D02DC" w:rsidRPr="00134437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</w:tr>
    </w:tbl>
    <w:p w14:paraId="07D5873A" w14:textId="73E59B43" w:rsidR="00F25569" w:rsidRPr="006B7A68" w:rsidRDefault="00F25569" w:rsidP="00A62E37">
      <w:pPr>
        <w:rPr>
          <w:rFonts w:ascii="Times New Roman" w:eastAsia="宋体" w:hAnsi="Times New Roman" w:cs="Times New Roman"/>
          <w:b/>
          <w:bCs/>
          <w:sz w:val="20"/>
          <w:szCs w:val="21"/>
        </w:rPr>
      </w:pP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>一、</w:t>
      </w:r>
      <w:r w:rsidR="003D02DC" w:rsidRPr="006B7A68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概念题</w:t>
      </w: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>（共</w:t>
      </w: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 xml:space="preserve"> </w:t>
      </w:r>
      <w:r w:rsidR="003D02DC"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>60</w:t>
      </w: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 xml:space="preserve"> </w:t>
      </w:r>
      <w:r w:rsidRPr="006B7A68">
        <w:rPr>
          <w:rFonts w:ascii="Times New Roman" w:eastAsia="宋体" w:hAnsi="Times New Roman" w:cs="Times New Roman"/>
          <w:b/>
          <w:bCs/>
          <w:sz w:val="20"/>
          <w:szCs w:val="21"/>
        </w:rPr>
        <w:t>分）</w:t>
      </w:r>
    </w:p>
    <w:p w14:paraId="25B16ECC" w14:textId="02AC7931" w:rsidR="00F25569" w:rsidRDefault="00F25569" w:rsidP="00A62E37">
      <w:pPr>
        <w:rPr>
          <w:rFonts w:ascii="Times New Roman" w:eastAsia="宋体" w:hAnsi="Times New Roman" w:cs="Times New Roman"/>
          <w:sz w:val="20"/>
          <w:szCs w:val="21"/>
        </w:rPr>
      </w:pPr>
      <w:r w:rsidRPr="00134437">
        <w:rPr>
          <w:rFonts w:ascii="Times New Roman" w:eastAsia="宋体" w:hAnsi="Times New Roman" w:cs="Times New Roman"/>
          <w:sz w:val="20"/>
          <w:szCs w:val="21"/>
        </w:rPr>
        <w:t>1.</w:t>
      </w:r>
      <w:r w:rsidR="00A62E37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A62E37"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A62E37">
        <w:rPr>
          <w:rFonts w:ascii="Times New Roman" w:eastAsia="宋体" w:hAnsi="Times New Roman" w:cs="Times New Roman" w:hint="eastAsia"/>
          <w:sz w:val="20"/>
          <w:szCs w:val="21"/>
        </w:rPr>
        <w:t>分）一个处于静电平衡的空腔导体。分析下面三种情况下，腔内是否是等势空间？</w:t>
      </w:r>
      <w:r w:rsidR="003A5393">
        <w:rPr>
          <w:rFonts w:ascii="Times New Roman" w:eastAsia="宋体" w:hAnsi="Times New Roman" w:cs="Times New Roman" w:hint="eastAsia"/>
          <w:sz w:val="20"/>
          <w:szCs w:val="21"/>
        </w:rPr>
        <w:t>腔</w:t>
      </w:r>
      <w:r w:rsidR="00A62E37">
        <w:rPr>
          <w:rFonts w:ascii="Times New Roman" w:eastAsia="宋体" w:hAnsi="Times New Roman" w:cs="Times New Roman" w:hint="eastAsia"/>
          <w:sz w:val="20"/>
          <w:szCs w:val="21"/>
        </w:rPr>
        <w:t>体内壁有无电荷？给出必要的证明过程或说明。</w:t>
      </w:r>
    </w:p>
    <w:p w14:paraId="4462DB38" w14:textId="17D389C6" w:rsidR="00A62E37" w:rsidRDefault="00A62E37" w:rsidP="00A62E3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 w:hint="eastAsia"/>
          <w:sz w:val="20"/>
          <w:szCs w:val="21"/>
        </w:rPr>
        <w:t>）腔内有带电体（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 w:hint="eastAsia"/>
          <w:sz w:val="20"/>
          <w:szCs w:val="21"/>
        </w:rPr>
        <w:t>）腔体本身有电荷，腔内无带电体（</w:t>
      </w:r>
      <w:r>
        <w:rPr>
          <w:rFonts w:ascii="Times New Roman" w:eastAsia="宋体" w:hAnsi="Times New Roman" w:cs="Times New Roman"/>
          <w:sz w:val="20"/>
          <w:szCs w:val="21"/>
        </w:rPr>
        <w:t>3</w:t>
      </w:r>
      <w:r>
        <w:rPr>
          <w:rFonts w:ascii="Times New Roman" w:eastAsia="宋体" w:hAnsi="Times New Roman" w:cs="Times New Roman" w:hint="eastAsia"/>
          <w:sz w:val="20"/>
          <w:szCs w:val="21"/>
        </w:rPr>
        <w:t>）腔外有带电体，腔内和腔体本身不带电荷</w:t>
      </w:r>
    </w:p>
    <w:p w14:paraId="29591FB0" w14:textId="7DA59BCC" w:rsidR="00A62E37" w:rsidRDefault="00A62E37" w:rsidP="00A62E3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8</w:t>
      </w:r>
      <w:r w:rsidR="003A5393">
        <w:rPr>
          <w:rFonts w:ascii="Times New Roman" w:eastAsia="宋体" w:hAnsi="Times New Roman" w:cs="Times New Roman" w:hint="eastAsia"/>
          <w:sz w:val="20"/>
          <w:szCs w:val="21"/>
        </w:rPr>
        <w:t>分</w:t>
      </w:r>
      <w:r>
        <w:rPr>
          <w:rFonts w:ascii="Times New Roman" w:eastAsia="宋体" w:hAnsi="Times New Roman" w:cs="Times New Roman" w:hint="eastAsia"/>
          <w:sz w:val="20"/>
          <w:szCs w:val="21"/>
        </w:rPr>
        <w:t>）考虑</w:t>
      </w:r>
      <w:proofErr w:type="gramStart"/>
      <w:r>
        <w:rPr>
          <w:rFonts w:ascii="Times New Roman" w:eastAsia="宋体" w:hAnsi="Times New Roman" w:cs="Times New Roman" w:hint="eastAsia"/>
          <w:sz w:val="20"/>
          <w:szCs w:val="21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0"/>
          <w:szCs w:val="21"/>
        </w:rPr>
        <w:t>平行板电容器，试分析在平行板电容器孤立</w:t>
      </w:r>
      <w:r w:rsidR="00A71CEF">
        <w:rPr>
          <w:rFonts w:ascii="Times New Roman" w:eastAsia="宋体" w:hAnsi="Times New Roman" w:cs="Times New Roman" w:hint="eastAsia"/>
          <w:sz w:val="20"/>
          <w:szCs w:val="21"/>
        </w:rPr>
        <w:t>（极板电荷量保持恒定）情况下，在两极板间充满相对介电常数为</w:t>
      </w:r>
      <w:r w:rsidR="00A71CEF" w:rsidRPr="00945D42">
        <w:rPr>
          <w:position w:val="-12"/>
        </w:rPr>
        <w:object w:dxaOrig="260" w:dyaOrig="360" w14:anchorId="45F140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8pt" o:ole="">
            <v:imagedata r:id="rId8" o:title=""/>
          </v:shape>
          <o:OLEObject Type="Embed" ProgID="Equation.DSMT4" ShapeID="_x0000_i1025" DrawAspect="Content" ObjectID="_1718569642" r:id="rId9"/>
        </w:object>
      </w:r>
      <w:r w:rsidR="00A71CEF" w:rsidRPr="00A71CEF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A71CEF" w:rsidRPr="00945D42">
        <w:rPr>
          <w:position w:val="-12"/>
        </w:rPr>
        <w:object w:dxaOrig="260" w:dyaOrig="360" w14:anchorId="42FBD83F">
          <v:shape id="_x0000_i1026" type="#_x0000_t75" style="width:13.2pt;height:18pt" o:ole="">
            <v:imagedata r:id="rId10" o:title=""/>
          </v:shape>
          <o:OLEObject Type="Embed" ProgID="Equation.DSMT4" ShapeID="_x0000_i1026" DrawAspect="Content" ObjectID="_1718569643" r:id="rId11"/>
        </w:object>
      </w:r>
      <w:r w:rsidR="00A71CEF" w:rsidRPr="00A71CEF">
        <w:rPr>
          <w:rFonts w:ascii="Times New Roman" w:eastAsia="宋体" w:hAnsi="Times New Roman" w:cs="Times New Roman" w:hint="eastAsia"/>
          <w:sz w:val="20"/>
          <w:szCs w:val="21"/>
        </w:rPr>
        <w:t>&gt;</w:t>
      </w:r>
      <w:r w:rsidR="00A71CEF" w:rsidRPr="00A71CEF">
        <w:rPr>
          <w:rFonts w:ascii="Times New Roman" w:eastAsia="宋体" w:hAnsi="Times New Roman" w:cs="Times New Roman"/>
          <w:sz w:val="20"/>
          <w:szCs w:val="21"/>
        </w:rPr>
        <w:t>1</w:t>
      </w:r>
      <w:r w:rsidR="00A71CEF" w:rsidRPr="00A71CEF">
        <w:rPr>
          <w:rFonts w:ascii="Times New Roman" w:eastAsia="宋体" w:hAnsi="Times New Roman" w:cs="Times New Roman" w:hint="eastAsia"/>
          <w:sz w:val="20"/>
          <w:szCs w:val="21"/>
        </w:rPr>
        <w:t>）</w:t>
      </w:r>
      <w:r w:rsidR="00A71CEF">
        <w:rPr>
          <w:rFonts w:ascii="Times New Roman" w:eastAsia="宋体" w:hAnsi="Times New Roman" w:cs="Times New Roman" w:hint="eastAsia"/>
          <w:sz w:val="20"/>
          <w:szCs w:val="21"/>
        </w:rPr>
        <w:t>的电介质后电场强度、电位移矢量、极板间总电场能量变化；如果平行板电容器两极板间电压保持不变的情况下呢？</w:t>
      </w:r>
    </w:p>
    <w:p w14:paraId="5B6E32B6" w14:textId="42502CD8" w:rsidR="00A71CEF" w:rsidRDefault="00A71CEF" w:rsidP="00A62E3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3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8</w:t>
      </w:r>
      <w:r>
        <w:rPr>
          <w:rFonts w:ascii="Times New Roman" w:eastAsia="宋体" w:hAnsi="Times New Roman" w:cs="Times New Roman" w:hint="eastAsia"/>
          <w:sz w:val="20"/>
          <w:szCs w:val="21"/>
        </w:rPr>
        <w:t>分）写出电流的连续性方程的表达式，并说明它的物理意义、写出稳恒电流条件和焦耳定律的微分形式。</w:t>
      </w:r>
    </w:p>
    <w:p w14:paraId="18D52939" w14:textId="520B67DF" w:rsidR="006B7A68" w:rsidRDefault="006B7A68" w:rsidP="00A62E3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4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6</w:t>
      </w:r>
      <w:r>
        <w:rPr>
          <w:rFonts w:ascii="Times New Roman" w:eastAsia="宋体" w:hAnsi="Times New Roman" w:cs="Times New Roman" w:hint="eastAsia"/>
          <w:sz w:val="20"/>
          <w:szCs w:val="21"/>
        </w:rPr>
        <w:t>分）写出基尔霍夫定律的表达形式，并说明该定律背后的物理规律。</w:t>
      </w:r>
    </w:p>
    <w:p w14:paraId="1A9CB001" w14:textId="6ABB8C96" w:rsidR="006B7A68" w:rsidRPr="006B7A68" w:rsidRDefault="006B7A68" w:rsidP="00A62E3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5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8</w:t>
      </w:r>
      <w:r>
        <w:rPr>
          <w:rFonts w:ascii="Times New Roman" w:eastAsia="宋体" w:hAnsi="Times New Roman" w:cs="Times New Roman" w:hint="eastAsia"/>
          <w:sz w:val="20"/>
          <w:szCs w:val="21"/>
        </w:rPr>
        <w:t>分）什么是安培分子电流假说？已知单质饱和磁化强度</w:t>
      </w:r>
      <w:proofErr w:type="spellStart"/>
      <w:r>
        <w:rPr>
          <w:rFonts w:ascii="Times New Roman" w:eastAsia="宋体" w:hAnsi="Times New Roman" w:cs="Times New Roman" w:hint="eastAsia"/>
          <w:sz w:val="20"/>
          <w:szCs w:val="21"/>
        </w:rPr>
        <w:t>Ms</w:t>
      </w:r>
      <w:proofErr w:type="spellEnd"/>
      <w:r>
        <w:rPr>
          <w:rFonts w:ascii="Times New Roman" w:eastAsia="宋体" w:hAnsi="Times New Roman" w:cs="Times New Roman" w:hint="eastAsia"/>
          <w:sz w:val="20"/>
          <w:szCs w:val="21"/>
        </w:rPr>
        <w:t>最高的是纯铁，约为</w:t>
      </w: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/>
          <w:sz w:val="20"/>
          <w:szCs w:val="21"/>
        </w:rPr>
        <w:t>.7</w:t>
      </w:r>
      <w:r>
        <w:rPr>
          <w:rFonts w:ascii="Times New Roman" w:eastAsia="宋体" w:hAnsi="Times New Roman" w:cs="Times New Roman" w:hint="eastAsia"/>
          <w:sz w:val="20"/>
          <w:szCs w:val="21"/>
        </w:rPr>
        <w:t>×</w:t>
      </w:r>
      <w:r>
        <w:rPr>
          <w:rFonts w:ascii="Times New Roman" w:eastAsia="宋体" w:hAnsi="Times New Roman" w:cs="Times New Roman"/>
          <w:sz w:val="20"/>
          <w:szCs w:val="21"/>
        </w:rPr>
        <w:t>10</w:t>
      </w:r>
      <w:r>
        <w:rPr>
          <w:rFonts w:ascii="Times New Roman" w:eastAsia="宋体" w:hAnsi="Times New Roman" w:cs="Times New Roman"/>
          <w:sz w:val="20"/>
          <w:szCs w:val="21"/>
          <w:vertAlign w:val="superscript"/>
        </w:rPr>
        <w:t xml:space="preserve">6 </w:t>
      </w:r>
      <w:r>
        <w:rPr>
          <w:rFonts w:ascii="Times New Roman" w:eastAsia="宋体" w:hAnsi="Times New Roman" w:cs="Times New Roman" w:hint="eastAsia"/>
          <w:sz w:val="20"/>
          <w:szCs w:val="21"/>
        </w:rPr>
        <w:t>A/</w:t>
      </w:r>
      <w:r>
        <w:rPr>
          <w:rFonts w:ascii="Times New Roman" w:eastAsia="宋体" w:hAnsi="Times New Roman" w:cs="Times New Roman"/>
          <w:sz w:val="20"/>
          <w:szCs w:val="21"/>
        </w:rPr>
        <w:t>m</w:t>
      </w:r>
      <w:r>
        <w:rPr>
          <w:rFonts w:ascii="Times New Roman" w:eastAsia="宋体" w:hAnsi="Times New Roman" w:cs="Times New Roman" w:hint="eastAsia"/>
          <w:sz w:val="20"/>
          <w:szCs w:val="21"/>
        </w:rPr>
        <w:t>，已知铁的密度为</w:t>
      </w:r>
      <w:r>
        <w:rPr>
          <w:rFonts w:ascii="Times New Roman" w:eastAsia="宋体" w:hAnsi="Times New Roman" w:cs="Times New Roman" w:hint="eastAsia"/>
          <w:sz w:val="20"/>
          <w:szCs w:val="21"/>
        </w:rPr>
        <w:t>7</w:t>
      </w:r>
      <w:r>
        <w:rPr>
          <w:rFonts w:ascii="Times New Roman" w:eastAsia="宋体" w:hAnsi="Times New Roman" w:cs="Times New Roman"/>
          <w:sz w:val="20"/>
          <w:szCs w:val="21"/>
        </w:rPr>
        <w:t>.8 g/cm</w:t>
      </w:r>
      <w:r>
        <w:rPr>
          <w:rFonts w:ascii="Times New Roman" w:eastAsia="宋体" w:hAnsi="Times New Roman" w:cs="Times New Roman"/>
          <w:sz w:val="20"/>
          <w:szCs w:val="21"/>
          <w:vertAlign w:val="superscript"/>
        </w:rPr>
        <w:t>3</w:t>
      </w:r>
      <w:r>
        <w:rPr>
          <w:rFonts w:ascii="Times New Roman" w:eastAsia="宋体" w:hAnsi="Times New Roman" w:cs="Times New Roman"/>
          <w:sz w:val="20"/>
          <w:szCs w:val="21"/>
        </w:rPr>
        <w:t>,</w:t>
      </w:r>
      <w:r>
        <w:rPr>
          <w:rFonts w:ascii="Times New Roman" w:eastAsia="宋体" w:hAnsi="Times New Roman" w:cs="Times New Roman" w:hint="eastAsia"/>
          <w:sz w:val="20"/>
          <w:szCs w:val="21"/>
        </w:rPr>
        <w:t>原子量</w:t>
      </w:r>
      <w:r>
        <w:rPr>
          <w:rFonts w:ascii="Times New Roman" w:eastAsia="宋体" w:hAnsi="Times New Roman" w:cs="Times New Roman" w:hint="eastAsia"/>
          <w:sz w:val="20"/>
          <w:szCs w:val="21"/>
        </w:rPr>
        <w:t>5</w:t>
      </w:r>
      <w:r>
        <w:rPr>
          <w:rFonts w:ascii="Times New Roman" w:eastAsia="宋体" w:hAnsi="Times New Roman" w:cs="Times New Roman"/>
          <w:sz w:val="20"/>
          <w:szCs w:val="21"/>
        </w:rPr>
        <w:t>5.8</w:t>
      </w:r>
      <w:r w:rsidR="00CD0706">
        <w:rPr>
          <w:rFonts w:ascii="Times New Roman" w:eastAsia="宋体" w:hAnsi="Times New Roman" w:cs="Times New Roman"/>
          <w:sz w:val="20"/>
          <w:szCs w:val="21"/>
        </w:rPr>
        <w:t>,</w:t>
      </w:r>
      <w:r>
        <w:rPr>
          <w:rFonts w:ascii="Times New Roman" w:eastAsia="宋体" w:hAnsi="Times New Roman" w:cs="Times New Roman" w:hint="eastAsia"/>
          <w:sz w:val="20"/>
          <w:szCs w:val="21"/>
        </w:rPr>
        <w:t>估算铁的分子电流大小</w:t>
      </w:r>
      <w:r w:rsidR="00CD0706">
        <w:rPr>
          <w:rFonts w:ascii="Times New Roman" w:eastAsia="宋体" w:hAnsi="Times New Roman" w:cs="Times New Roman" w:hint="eastAsia"/>
          <w:sz w:val="20"/>
          <w:szCs w:val="21"/>
        </w:rPr>
        <w:t>？</w:t>
      </w:r>
    </w:p>
    <w:p w14:paraId="1F2BDF5C" w14:textId="393BB6BC" w:rsidR="00A62E37" w:rsidRDefault="00CD0706" w:rsidP="00A62E3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6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8</w:t>
      </w:r>
      <w:r>
        <w:rPr>
          <w:rFonts w:ascii="Times New Roman" w:eastAsia="宋体" w:hAnsi="Times New Roman" w:cs="Times New Roman" w:hint="eastAsia"/>
          <w:sz w:val="20"/>
          <w:szCs w:val="21"/>
        </w:rPr>
        <w:t>分）试简述物质磁性的分类？</w:t>
      </w:r>
    </w:p>
    <w:p w14:paraId="42DE0C9C" w14:textId="699F6CD5" w:rsidR="00CD0706" w:rsidRDefault="00CD0706" w:rsidP="00A62E3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7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6</w:t>
      </w:r>
      <w:r>
        <w:rPr>
          <w:rFonts w:ascii="Times New Roman" w:eastAsia="宋体" w:hAnsi="Times New Roman" w:cs="Times New Roman" w:hint="eastAsia"/>
          <w:sz w:val="20"/>
          <w:szCs w:val="21"/>
        </w:rPr>
        <w:t>分）写出麦克斯韦方程组的普遍形式的积分形式。</w:t>
      </w:r>
    </w:p>
    <w:p w14:paraId="241F0A96" w14:textId="0221C3AA" w:rsidR="00CD0706" w:rsidRDefault="00CD0706" w:rsidP="00A62E37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8</w:t>
      </w:r>
      <w:r>
        <w:rPr>
          <w:rFonts w:ascii="Times New Roman" w:eastAsia="宋体" w:hAnsi="Times New Roman" w:cs="Times New Roman"/>
          <w:sz w:val="20"/>
          <w:szCs w:val="21"/>
        </w:rPr>
        <w:t>.</w:t>
      </w:r>
      <w:r>
        <w:rPr>
          <w:rFonts w:ascii="Times New Roman" w:eastAsia="宋体" w:hAnsi="Times New Roman" w:cs="Times New Roman" w:hint="eastAsia"/>
          <w:sz w:val="20"/>
          <w:szCs w:val="21"/>
        </w:rPr>
        <w:t>（</w:t>
      </w:r>
      <w:r>
        <w:rPr>
          <w:rFonts w:ascii="Times New Roman" w:eastAsia="宋体" w:hAnsi="Times New Roman" w:cs="Times New Roman" w:hint="eastAsia"/>
          <w:sz w:val="20"/>
          <w:szCs w:val="21"/>
        </w:rPr>
        <w:t>8</w:t>
      </w:r>
      <w:r>
        <w:rPr>
          <w:rFonts w:ascii="Times New Roman" w:eastAsia="宋体" w:hAnsi="Times New Roman" w:cs="Times New Roman" w:hint="eastAsia"/>
          <w:sz w:val="20"/>
          <w:szCs w:val="21"/>
        </w:rPr>
        <w:t>分）写出自由空间传播的平面电磁波的五条性质。</w:t>
      </w:r>
    </w:p>
    <w:p w14:paraId="2308CCAC" w14:textId="23A0B3EF" w:rsidR="00A62E37" w:rsidRDefault="00A62E37" w:rsidP="00A62E37">
      <w:pPr>
        <w:rPr>
          <w:rFonts w:ascii="Times New Roman" w:eastAsia="宋体" w:hAnsi="Times New Roman" w:cs="Times New Roman"/>
          <w:sz w:val="20"/>
          <w:szCs w:val="21"/>
        </w:rPr>
      </w:pPr>
    </w:p>
    <w:p w14:paraId="67239C4E" w14:textId="5C305D49" w:rsidR="00A62E37" w:rsidRDefault="00A62E37" w:rsidP="00A62E37">
      <w:pPr>
        <w:rPr>
          <w:rFonts w:ascii="Times New Roman" w:eastAsia="宋体" w:hAnsi="Times New Roman" w:cs="Times New Roman"/>
          <w:sz w:val="20"/>
          <w:szCs w:val="21"/>
        </w:rPr>
      </w:pPr>
    </w:p>
    <w:p w14:paraId="4677AA83" w14:textId="107AC003" w:rsidR="00A62E37" w:rsidRPr="00CD0706" w:rsidRDefault="00CD0706" w:rsidP="00A62E37">
      <w:pPr>
        <w:rPr>
          <w:rFonts w:ascii="Times New Roman" w:eastAsia="宋体" w:hAnsi="Times New Roman" w:cs="Times New Roman"/>
          <w:b/>
          <w:bCs/>
          <w:sz w:val="20"/>
          <w:szCs w:val="21"/>
        </w:rPr>
      </w:pPr>
      <w:r w:rsidRPr="00CD0706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二、计算题（共</w:t>
      </w:r>
      <w:r w:rsidRPr="00CD0706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4</w:t>
      </w:r>
      <w:r w:rsidRPr="00CD0706">
        <w:rPr>
          <w:rFonts w:ascii="Times New Roman" w:eastAsia="宋体" w:hAnsi="Times New Roman" w:cs="Times New Roman"/>
          <w:b/>
          <w:bCs/>
          <w:sz w:val="20"/>
          <w:szCs w:val="21"/>
        </w:rPr>
        <w:t>0</w:t>
      </w:r>
      <w:r w:rsidRPr="00CD0706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分）</w:t>
      </w:r>
    </w:p>
    <w:p w14:paraId="1783D5A7" w14:textId="3DBA180F" w:rsidR="00D1645E" w:rsidRDefault="005A68A5" w:rsidP="00A62E37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pict w14:anchorId="07131E7D">
          <v:shape id="_x0000_s2224" type="#_x0000_t75" alt="" style="position:absolute;left:0;text-align:left;margin-left:284.65pt;margin-top:12.65pt;width:67.8pt;height:62.4pt;z-index:-251657216;mso-position-horizontal-relative:text;mso-position-vertical-relative:text;mso-width-relative:page;mso-height-relative:page" wrapcoords="-240 0 -240 21340 21600 21340 21600 0 -240 0">
            <v:imagedata r:id="rId12" o:title="2M711LBDDSO3@(74Z[5ISPB"/>
            <w10:wrap type="tight"/>
          </v:shape>
        </w:pict>
      </w:r>
      <w:r w:rsidR="00CD0706" w:rsidRPr="00725901">
        <w:rPr>
          <w:rFonts w:ascii="Times New Roman" w:eastAsia="宋体" w:hAnsi="Times New Roman" w:cs="Times New Roman"/>
          <w:sz w:val="20"/>
          <w:szCs w:val="20"/>
        </w:rPr>
        <w:t>1.</w:t>
      </w:r>
      <w:r w:rsidR="00CD0706" w:rsidRPr="0072590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CD0706" w:rsidRPr="0072590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="00CD0706" w:rsidRPr="00725901">
        <w:rPr>
          <w:rFonts w:ascii="Times New Roman" w:eastAsia="宋体" w:hAnsi="Times New Roman" w:cs="Times New Roman"/>
          <w:sz w:val="20"/>
          <w:szCs w:val="20"/>
        </w:rPr>
        <w:t>0</w:t>
      </w:r>
      <w:r w:rsidR="00CD0706" w:rsidRPr="00725901">
        <w:rPr>
          <w:rFonts w:ascii="Times New Roman" w:eastAsia="宋体" w:hAnsi="Times New Roman" w:cs="Times New Roman" w:hint="eastAsia"/>
          <w:sz w:val="20"/>
          <w:szCs w:val="20"/>
        </w:rPr>
        <w:t>分）半径为</w:t>
      </w:r>
      <w:r w:rsidR="00CD0706" w:rsidRPr="00725901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R</w:t>
      </w:r>
      <w:r w:rsidR="00CD0706" w:rsidRPr="00725901">
        <w:rPr>
          <w:rFonts w:ascii="Times New Roman" w:eastAsia="宋体" w:hAnsi="Times New Roman" w:cs="Times New Roman" w:hint="eastAsia"/>
          <w:sz w:val="20"/>
          <w:szCs w:val="20"/>
        </w:rPr>
        <w:t>的带电圆环，电荷线密度为</w:t>
      </w:r>
      <w:r w:rsidR="00CD0706" w:rsidRPr="00945D42">
        <w:rPr>
          <w:position w:val="-12"/>
        </w:rPr>
        <w:object w:dxaOrig="1180" w:dyaOrig="360" w14:anchorId="1AE269AC">
          <v:shape id="_x0000_i1027" type="#_x0000_t75" style="width:58.8pt;height:18pt" o:ole="">
            <v:imagedata r:id="rId13" o:title=""/>
          </v:shape>
          <o:OLEObject Type="Embed" ProgID="Equation.DSMT4" ShapeID="_x0000_i1027" DrawAspect="Content" ObjectID="_1718569644" r:id="rId14"/>
        </w:object>
      </w:r>
      <w:r w:rsidR="00CD0706">
        <w:rPr>
          <w:rFonts w:ascii="宋体" w:eastAsia="宋体" w:hAnsi="宋体" w:hint="eastAsia"/>
          <w:sz w:val="20"/>
          <w:szCs w:val="20"/>
        </w:rPr>
        <w:t>，</w:t>
      </w:r>
      <w:r w:rsidR="00725901" w:rsidRPr="00945D42">
        <w:rPr>
          <w:position w:val="-12"/>
        </w:rPr>
        <w:object w:dxaOrig="279" w:dyaOrig="360" w14:anchorId="526EE624">
          <v:shape id="_x0000_i1028" type="#_x0000_t75" style="width:13.8pt;height:18pt" o:ole="">
            <v:imagedata r:id="rId15" o:title=""/>
          </v:shape>
          <o:OLEObject Type="Embed" ProgID="Equation.DSMT4" ShapeID="_x0000_i1028" DrawAspect="Content" ObjectID="_1718569645" r:id="rId16"/>
        </w:object>
      </w:r>
      <w:r w:rsidR="00CD0706">
        <w:rPr>
          <w:rFonts w:ascii="宋体" w:eastAsia="宋体" w:hAnsi="宋体" w:hint="eastAsia"/>
          <w:sz w:val="20"/>
          <w:szCs w:val="20"/>
        </w:rPr>
        <w:t>为一正常数，</w:t>
      </w:r>
      <w:r w:rsidR="00725901" w:rsidRPr="00945D42">
        <w:rPr>
          <w:position w:val="-10"/>
        </w:rPr>
        <w:object w:dxaOrig="200" w:dyaOrig="320" w14:anchorId="03DD5A5B">
          <v:shape id="_x0000_i1029" type="#_x0000_t75" style="width:10.2pt;height:16.2pt" o:ole="">
            <v:imagedata r:id="rId17" o:title=""/>
          </v:shape>
          <o:OLEObject Type="Embed" ProgID="Equation.DSMT4" ShapeID="_x0000_i1029" DrawAspect="Content" ObjectID="_1718569646" r:id="rId18"/>
        </w:object>
      </w:r>
      <w:r w:rsidR="00CD0706">
        <w:rPr>
          <w:rFonts w:ascii="宋体" w:eastAsia="宋体" w:hAnsi="宋体" w:hint="eastAsia"/>
          <w:sz w:val="20"/>
          <w:szCs w:val="20"/>
        </w:rPr>
        <w:t>为半</w:t>
      </w:r>
      <w:r w:rsidR="00CD0706" w:rsidRPr="00725901">
        <w:rPr>
          <w:rFonts w:ascii="宋体" w:eastAsia="宋体" w:hAnsi="宋体" w:hint="eastAsia"/>
          <w:sz w:val="20"/>
          <w:szCs w:val="20"/>
        </w:rPr>
        <w:t>径</w:t>
      </w:r>
      <w:r w:rsidR="00725901" w:rsidRPr="00725901">
        <w:rPr>
          <w:rFonts w:ascii="Times New Roman" w:eastAsia="宋体" w:hAnsi="Times New Roman" w:cs="Times New Roman"/>
          <w:i/>
          <w:iCs/>
          <w:sz w:val="20"/>
          <w:szCs w:val="20"/>
        </w:rPr>
        <w:t>R</w:t>
      </w:r>
      <w:r w:rsidR="00CD0706" w:rsidRPr="00725901">
        <w:rPr>
          <w:rFonts w:ascii="宋体" w:eastAsia="宋体" w:hAnsi="宋体" w:hint="eastAsia"/>
          <w:sz w:val="20"/>
          <w:szCs w:val="20"/>
        </w:rPr>
        <w:t>和</w:t>
      </w:r>
      <w:r w:rsidR="00725901" w:rsidRPr="00725901">
        <w:rPr>
          <w:rFonts w:ascii="Times New Roman" w:eastAsia="宋体" w:hAnsi="Times New Roman" w:cs="Times New Roman"/>
          <w:i/>
          <w:iCs/>
          <w:sz w:val="20"/>
          <w:szCs w:val="20"/>
        </w:rPr>
        <w:t>x</w:t>
      </w:r>
      <w:r w:rsidR="00CD0706" w:rsidRPr="00725901">
        <w:rPr>
          <w:rFonts w:ascii="宋体" w:eastAsia="宋体" w:hAnsi="宋体" w:hint="eastAsia"/>
          <w:sz w:val="20"/>
          <w:szCs w:val="20"/>
        </w:rPr>
        <w:t>所形成的夹角</w:t>
      </w:r>
      <w:r w:rsidR="00CD0706">
        <w:rPr>
          <w:rFonts w:ascii="宋体" w:eastAsia="宋体" w:hAnsi="宋体" w:hint="eastAsia"/>
          <w:sz w:val="20"/>
          <w:szCs w:val="20"/>
        </w:rPr>
        <w:t>，如右图所示。</w:t>
      </w:r>
      <w:proofErr w:type="gramStart"/>
      <w:r w:rsidR="00CD0706">
        <w:rPr>
          <w:rFonts w:ascii="宋体" w:eastAsia="宋体" w:hAnsi="宋体" w:hint="eastAsia"/>
          <w:sz w:val="20"/>
          <w:szCs w:val="20"/>
        </w:rPr>
        <w:t>试求环心</w:t>
      </w:r>
      <w:proofErr w:type="gramEnd"/>
      <w:r w:rsidR="00CD0706" w:rsidRPr="00725901">
        <w:rPr>
          <w:rFonts w:ascii="Times New Roman" w:eastAsia="宋体" w:hAnsi="Times New Roman" w:cs="Times New Roman"/>
          <w:i/>
          <w:iCs/>
          <w:sz w:val="20"/>
          <w:szCs w:val="20"/>
        </w:rPr>
        <w:t>O</w:t>
      </w:r>
      <w:r w:rsidR="00725901">
        <w:rPr>
          <w:rFonts w:ascii="宋体" w:eastAsia="宋体" w:hAnsi="宋体" w:hint="eastAsia"/>
          <w:sz w:val="20"/>
          <w:szCs w:val="20"/>
        </w:rPr>
        <w:t>处的电场强度与电势。</w:t>
      </w:r>
    </w:p>
    <w:p w14:paraId="2739D38A" w14:textId="4D3507D2" w:rsidR="00F5143F" w:rsidRDefault="00F5143F" w:rsidP="00A62E37">
      <w:pPr>
        <w:rPr>
          <w:rFonts w:ascii="宋体" w:eastAsia="宋体" w:hAnsi="宋体"/>
          <w:sz w:val="20"/>
          <w:szCs w:val="20"/>
        </w:rPr>
      </w:pPr>
    </w:p>
    <w:p w14:paraId="0679D38B" w14:textId="77777777" w:rsidR="003758C1" w:rsidRDefault="003758C1" w:rsidP="00A62E37">
      <w:pPr>
        <w:rPr>
          <w:rFonts w:ascii="宋体" w:eastAsia="宋体" w:hAnsi="宋体"/>
          <w:sz w:val="20"/>
          <w:szCs w:val="20"/>
        </w:rPr>
      </w:pPr>
    </w:p>
    <w:p w14:paraId="5633EAB2" w14:textId="6BB00595" w:rsidR="00F5143F" w:rsidRDefault="005A68A5" w:rsidP="00A62E37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pict w14:anchorId="6776311F">
          <v:shape id="_x0000_s2225" type="#_x0000_t75" alt="" style="position:absolute;left:0;text-align:left;margin-left:294.55pt;margin-top:15.05pt;width:61.2pt;height:61.2pt;z-index:-251655168;mso-position-horizontal-relative:text;mso-position-vertical-relative:text;mso-width-relative:page;mso-height-relative:page" wrapcoords="-148 0 -148 21452 21600 21452 21600 0 -148 0">
            <v:imagedata r:id="rId19" o:title="}2G@6UC@4MW)UKG0C4C1WPR"/>
            <w10:wrap type="tight"/>
          </v:shape>
        </w:pict>
      </w:r>
    </w:p>
    <w:p w14:paraId="1F6D343D" w14:textId="081F85A4" w:rsidR="00725901" w:rsidRDefault="00725901" w:rsidP="00A62E37">
      <w:pPr>
        <w:rPr>
          <w:rFonts w:ascii="Times New Roman" w:eastAsia="宋体" w:hAnsi="Times New Roman" w:cs="Times New Roman"/>
          <w:sz w:val="20"/>
          <w:szCs w:val="20"/>
        </w:rPr>
      </w:pPr>
      <w:r w:rsidRPr="00725901">
        <w:rPr>
          <w:rFonts w:ascii="Times New Roman" w:eastAsia="宋体" w:hAnsi="Times New Roman" w:cs="Times New Roman"/>
          <w:sz w:val="20"/>
          <w:szCs w:val="20"/>
        </w:rPr>
        <w:t>2.</w:t>
      </w:r>
      <w:r w:rsidR="003758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3758C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="003758C1">
        <w:rPr>
          <w:rFonts w:ascii="Times New Roman" w:eastAsia="宋体" w:hAnsi="Times New Roman" w:cs="Times New Roman"/>
          <w:sz w:val="20"/>
          <w:szCs w:val="20"/>
        </w:rPr>
        <w:t>0</w:t>
      </w:r>
      <w:r w:rsidR="003758C1">
        <w:rPr>
          <w:rFonts w:ascii="Times New Roman" w:eastAsia="宋体" w:hAnsi="Times New Roman" w:cs="Times New Roman" w:hint="eastAsia"/>
          <w:sz w:val="20"/>
          <w:szCs w:val="20"/>
        </w:rPr>
        <w:t>分）</w:t>
      </w:r>
      <w:r>
        <w:rPr>
          <w:rFonts w:ascii="Times New Roman" w:eastAsia="宋体" w:hAnsi="Times New Roman" w:cs="Times New Roman" w:hint="eastAsia"/>
          <w:sz w:val="20"/>
          <w:szCs w:val="20"/>
        </w:rPr>
        <w:t>初始时刻圆面位于纸面内半径为</w:t>
      </w:r>
      <w:r w:rsidRPr="00725901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R</w:t>
      </w:r>
      <w:r>
        <w:rPr>
          <w:rFonts w:ascii="Times New Roman" w:eastAsia="宋体" w:hAnsi="Times New Roman" w:cs="Times New Roman" w:hint="eastAsia"/>
          <w:sz w:val="20"/>
          <w:szCs w:val="20"/>
        </w:rPr>
        <w:t>的</w:t>
      </w:r>
      <w:proofErr w:type="gramStart"/>
      <w:r>
        <w:rPr>
          <w:rFonts w:ascii="Times New Roman" w:eastAsia="宋体" w:hAnsi="Times New Roman" w:cs="Times New Roman" w:hint="eastAsia"/>
          <w:sz w:val="20"/>
          <w:szCs w:val="20"/>
        </w:rPr>
        <w:t>单匝圆线圈</w:t>
      </w:r>
      <w:proofErr w:type="gramEnd"/>
      <w:r>
        <w:rPr>
          <w:rFonts w:ascii="Times New Roman" w:eastAsia="宋体" w:hAnsi="Times New Roman" w:cs="Times New Roman" w:hint="eastAsia"/>
          <w:sz w:val="20"/>
          <w:szCs w:val="20"/>
        </w:rPr>
        <w:t>中通有电流</w:t>
      </w:r>
      <w:r w:rsidRPr="00725901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I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0"/>
          <w:szCs w:val="20"/>
        </w:rPr>
        <w:t>，线圈与垂直纸面向外的长直导线相切。导线中通有垂直纸面向外的电流</w:t>
      </w:r>
      <w:r w:rsidRPr="00725901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I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0"/>
          <w:szCs w:val="20"/>
        </w:rPr>
        <w:t>。求圆线圈相</w:t>
      </w:r>
      <w:r w:rsidR="00897E98">
        <w:rPr>
          <w:rFonts w:ascii="Times New Roman" w:eastAsia="宋体" w:hAnsi="Times New Roman" w:cs="Times New Roman" w:hint="eastAsia"/>
          <w:sz w:val="20"/>
          <w:szCs w:val="20"/>
        </w:rPr>
        <w:t>对于过切点和圆心的竖直轴的力矩。假设圆线圈可绕</w:t>
      </w:r>
      <w:r w:rsidR="00897E98">
        <w:rPr>
          <w:rFonts w:ascii="Times New Roman" w:eastAsia="宋体" w:hAnsi="Times New Roman" w:cs="Times New Roman" w:hint="eastAsia"/>
          <w:sz w:val="20"/>
          <w:szCs w:val="20"/>
        </w:rPr>
        <w:t>y</w:t>
      </w:r>
      <w:r w:rsidR="00897E98">
        <w:rPr>
          <w:rFonts w:ascii="Times New Roman" w:eastAsia="宋体" w:hAnsi="Times New Roman" w:cs="Times New Roman" w:hint="eastAsia"/>
          <w:sz w:val="20"/>
          <w:szCs w:val="20"/>
        </w:rPr>
        <w:t>轴转动。请说明平衡时线圈的最终位置。</w:t>
      </w:r>
    </w:p>
    <w:p w14:paraId="5EA3CE7A" w14:textId="77777777" w:rsidR="003758C1" w:rsidRDefault="003758C1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5C9AF267" w14:textId="0B051FDB" w:rsidR="00F5143F" w:rsidRDefault="005A68A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noProof/>
        </w:rPr>
        <w:pict w14:anchorId="37CA9C85">
          <v:shape id="_x0000_s2226" type="#_x0000_t75" alt="" style="position:absolute;left:0;text-align:left;margin-left:284.65pt;margin-top:15.05pt;width:71.1pt;height:60.6pt;z-index:-251653120;mso-position-horizontal-relative:text;mso-position-vertical-relative:text;mso-width-relative:page;mso-height-relative:page" wrapcoords="-160 0 -160 21412 21600 21412 21600 0 -160 0">
            <v:imagedata r:id="rId20" o:title="VHQC}U_903625KJI{[KHVGV"/>
            <w10:wrap type="tight"/>
          </v:shape>
        </w:pict>
      </w:r>
    </w:p>
    <w:p w14:paraId="618DFBEB" w14:textId="29735EA4" w:rsidR="00897E98" w:rsidRDefault="00897E98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3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（</w:t>
      </w:r>
      <w:r>
        <w:rPr>
          <w:rFonts w:ascii="Times New Roman" w:eastAsia="宋体" w:hAnsi="Times New Roman" w:cs="Times New Roman" w:hint="eastAsia"/>
          <w:sz w:val="20"/>
          <w:szCs w:val="20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>0</w:t>
      </w:r>
      <w:r>
        <w:rPr>
          <w:rFonts w:ascii="Times New Roman" w:eastAsia="宋体" w:hAnsi="Times New Roman" w:cs="Times New Roman" w:hint="eastAsia"/>
          <w:sz w:val="20"/>
          <w:szCs w:val="20"/>
        </w:rPr>
        <w:t>分）如图所示的电路中，设</w:t>
      </w:r>
      <w:r>
        <w:rPr>
          <w:rFonts w:ascii="Times New Roman" w:eastAsia="宋体" w:hAnsi="Times New Roman" w:cs="Times New Roman" w:hint="eastAsia"/>
          <w:i/>
          <w:iCs/>
          <w:sz w:val="20"/>
          <w:szCs w:val="20"/>
        </w:rPr>
        <w:t>R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0"/>
          <w:szCs w:val="20"/>
        </w:rPr>
        <w:t>=</w:t>
      </w:r>
      <w:r>
        <w:rPr>
          <w:rFonts w:ascii="Times New Roman" w:eastAsia="宋体" w:hAnsi="Times New Roman" w:cs="Times New Roman"/>
          <w:sz w:val="20"/>
          <w:szCs w:val="20"/>
        </w:rPr>
        <w:t>1</w:t>
      </w:r>
      <w:r w:rsidRPr="00897E98">
        <w:rPr>
          <w:rFonts w:ascii="Times New Roman" w:eastAsia="宋体" w:hAnsi="Times New Roman" w:cs="Times New Roman"/>
          <w:sz w:val="20"/>
          <w:szCs w:val="20"/>
        </w:rPr>
        <w:t>Ω</w:t>
      </w:r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sz w:val="20"/>
          <w:szCs w:val="20"/>
        </w:rPr>
        <w:t>L=</w:t>
      </w:r>
      <w:r w:rsidR="003758C1" w:rsidRPr="00945D42">
        <w:rPr>
          <w:position w:val="-24"/>
        </w:rPr>
        <w:object w:dxaOrig="260" w:dyaOrig="620" w14:anchorId="643F521A">
          <v:shape id="_x0000_i1030" type="#_x0000_t75" style="width:13.2pt;height:31.2pt" o:ole="">
            <v:imagedata r:id="rId21" o:title=""/>
          </v:shape>
          <o:OLEObject Type="Embed" ProgID="Equation.DSMT4" ShapeID="_x0000_i1030" DrawAspect="Content" ObjectID="_1718569647" r:id="rId22"/>
        </w:object>
      </w:r>
      <w:r w:rsidR="003758C1">
        <w:t xml:space="preserve"> </w:t>
      </w:r>
      <w:proofErr w:type="spellStart"/>
      <w:r>
        <w:rPr>
          <w:rFonts w:ascii="Times New Roman" w:eastAsia="宋体" w:hAnsi="Times New Roman" w:cs="Times New Roman"/>
          <w:sz w:val="20"/>
          <w:szCs w:val="20"/>
        </w:rPr>
        <w:t>mH</w:t>
      </w:r>
      <w:proofErr w:type="spellEnd"/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i/>
          <w:iCs/>
          <w:sz w:val="20"/>
          <w:szCs w:val="20"/>
        </w:rPr>
        <w:t>R</w:t>
      </w:r>
      <w:r>
        <w:rPr>
          <w:rFonts w:ascii="Times New Roman" w:eastAsia="宋体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0"/>
          <w:szCs w:val="20"/>
        </w:rPr>
        <w:t>=</w:t>
      </w:r>
      <w:r>
        <w:rPr>
          <w:rFonts w:ascii="Times New Roman" w:eastAsia="宋体" w:hAnsi="Times New Roman" w:cs="Times New Roman"/>
          <w:sz w:val="20"/>
          <w:szCs w:val="20"/>
        </w:rPr>
        <w:t>3</w:t>
      </w:r>
      <w:r w:rsidRPr="00897E98">
        <w:rPr>
          <w:rFonts w:ascii="Times New Roman" w:eastAsia="宋体" w:hAnsi="Times New Roman" w:cs="Times New Roman"/>
          <w:sz w:val="20"/>
          <w:szCs w:val="20"/>
        </w:rPr>
        <w:t>Ω</w:t>
      </w:r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897E98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C</w:t>
      </w:r>
      <w:r>
        <w:rPr>
          <w:rFonts w:ascii="Times New Roman" w:eastAsia="宋体" w:hAnsi="Times New Roman" w:cs="Times New Roman" w:hint="eastAsia"/>
          <w:sz w:val="20"/>
          <w:szCs w:val="20"/>
        </w:rPr>
        <w:t>=</w:t>
      </w:r>
      <w:r w:rsidR="003A5393" w:rsidRPr="00945D42">
        <w:rPr>
          <w:position w:val="-24"/>
        </w:rPr>
        <w:object w:dxaOrig="460" w:dyaOrig="620" w14:anchorId="680CCB95">
          <v:shape id="_x0000_i1034" type="#_x0000_t75" style="width:22.8pt;height:31.2pt" o:ole="">
            <v:imagedata r:id="rId23" o:title=""/>
          </v:shape>
          <o:OLEObject Type="Embed" ProgID="Equation.DSMT4" ShapeID="_x0000_i1034" DrawAspect="Content" ObjectID="_1718569648" r:id="rId24"/>
        </w:object>
      </w:r>
      <w:r w:rsidR="003758C1">
        <w:t xml:space="preserve"> </w:t>
      </w:r>
      <w:proofErr w:type="spellStart"/>
      <w:r w:rsidRPr="00897E98">
        <w:rPr>
          <w:rFonts w:ascii="Times New Roman" w:eastAsia="宋体" w:hAnsi="Times New Roman" w:cs="Times New Roman"/>
          <w:sz w:val="20"/>
          <w:szCs w:val="20"/>
        </w:rPr>
        <w:t>μ</w:t>
      </w:r>
      <w:r>
        <w:rPr>
          <w:rFonts w:ascii="Times New Roman" w:eastAsia="宋体" w:hAnsi="Times New Roman" w:cs="Times New Roman" w:hint="eastAsia"/>
          <w:sz w:val="20"/>
          <w:szCs w:val="20"/>
        </w:rPr>
        <w:t>F</w:t>
      </w:r>
      <w:proofErr w:type="spellEnd"/>
      <w:r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若电源频率为</w: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="00FE343A">
        <w:rPr>
          <w:rFonts w:ascii="Times New Roman" w:eastAsia="宋体" w:hAnsi="Times New Roman" w:cs="Times New Roman"/>
          <w:sz w:val="20"/>
          <w:szCs w:val="20"/>
        </w:rPr>
        <w:t xml:space="preserve">000 </w: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Hz</w: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，求电路的总阻抗并判断电路是电感性还是电容性？</w:t>
      </w:r>
    </w:p>
    <w:p w14:paraId="6DEB056E" w14:textId="24901C79" w:rsidR="00F5143F" w:rsidRDefault="00F5143F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47A11DE8" w14:textId="77777777" w:rsidR="003758C1" w:rsidRDefault="003758C1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4079B445" w14:textId="53D1CE7B" w:rsidR="00FE343A" w:rsidRPr="00897E98" w:rsidRDefault="005A68A5" w:rsidP="00A62E37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noProof/>
        </w:rPr>
        <w:pict w14:anchorId="7575C021">
          <v:shape id="_x0000_s2227" type="#_x0000_t75" alt="" style="position:absolute;left:0;text-align:left;margin-left:287.6pt;margin-top:1.25pt;width:66.7pt;height:67.8pt;z-index:-251651072;mso-position-horizontal-relative:text;mso-position-vertical-relative:text;mso-width-relative:page;mso-height-relative:page" wrapcoords="-150 0 -150 21452 21600 21452 21600 0 -150 0">
            <v:imagedata r:id="rId25" o:title="M0R46TI{MUN_RK[6_4BZR@H"/>
            <w10:wrap type="tight"/>
          </v:shape>
        </w:pic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="00FE343A">
        <w:rPr>
          <w:rFonts w:ascii="Times New Roman" w:eastAsia="宋体" w:hAnsi="Times New Roman" w:cs="Times New Roman"/>
          <w:sz w:val="20"/>
          <w:szCs w:val="20"/>
        </w:rPr>
        <w:t>.</w: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="00FE343A">
        <w:rPr>
          <w:rFonts w:ascii="Times New Roman" w:eastAsia="宋体" w:hAnsi="Times New Roman" w:cs="Times New Roman"/>
          <w:sz w:val="20"/>
          <w:szCs w:val="20"/>
        </w:rPr>
        <w:t>0</w: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分）均匀磁场限定在无限长圆柱体内。如图所示。当</w:t>
      </w:r>
      <w:r w:rsidR="00FE343A" w:rsidRPr="00945D42">
        <w:rPr>
          <w:position w:val="-24"/>
        </w:rPr>
        <w:object w:dxaOrig="760" w:dyaOrig="620" w14:anchorId="4616F9E5">
          <v:shape id="_x0000_i1032" type="#_x0000_t75" style="width:37.8pt;height:31.2pt" o:ole="">
            <v:imagedata r:id="rId26" o:title=""/>
          </v:shape>
          <o:OLEObject Type="Embed" ProgID="Equation.DSMT4" ShapeID="_x0000_i1032" DrawAspect="Content" ObjectID="_1718569649" r:id="rId27"/>
        </w:object>
      </w:r>
      <w:r w:rsidR="00FE343A" w:rsidRPr="00FE343A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且（</w:t>
      </w:r>
      <w:r w:rsidR="00FE343A" w:rsidRPr="00FE343A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a</w:t>
      </w:r>
      <w:r w:rsidR="00FE343A">
        <w:rPr>
          <w:rFonts w:ascii="Times New Roman" w:eastAsia="宋体" w:hAnsi="Times New Roman" w:cs="Times New Roman"/>
          <w:sz w:val="20"/>
          <w:szCs w:val="20"/>
        </w:rPr>
        <w:t>&gt;0</w: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），</w:t>
      </w:r>
      <w:r w:rsidR="00FE343A" w:rsidRPr="00FE343A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MN=R</w: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/2</w: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FE343A" w:rsidRPr="00FE343A">
        <w:rPr>
          <w:rFonts w:ascii="Times New Roman" w:eastAsia="宋体" w:hAnsi="Times New Roman" w:cs="Times New Roman" w:hint="eastAsia"/>
          <w:i/>
          <w:iCs/>
          <w:sz w:val="20"/>
          <w:szCs w:val="20"/>
        </w:rPr>
        <w:t>P</w:t>
      </w:r>
      <w:r w:rsidR="00FE343A" w:rsidRPr="00FE343A">
        <w:rPr>
          <w:rFonts w:ascii="Times New Roman" w:eastAsia="宋体" w:hAnsi="Times New Roman" w:cs="Times New Roman"/>
          <w:i/>
          <w:iCs/>
          <w:sz w:val="20"/>
          <w:szCs w:val="20"/>
        </w:rPr>
        <w:t>Q=R</w: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时。求（</w: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）梯形各边的感生电动势；（</w: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="00FE343A">
        <w:rPr>
          <w:rFonts w:ascii="Times New Roman" w:eastAsia="宋体" w:hAnsi="Times New Roman" w:cs="Times New Roman" w:hint="eastAsia"/>
          <w:sz w:val="20"/>
          <w:szCs w:val="20"/>
        </w:rPr>
        <w:t>）整个梯形回路的感生电动势。</w:t>
      </w:r>
    </w:p>
    <w:p w14:paraId="4B8EC370" w14:textId="3654E5FD" w:rsidR="00897E98" w:rsidRDefault="00897E98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12F8EAF5" w14:textId="77777777" w:rsidR="00897E98" w:rsidRPr="00725901" w:rsidRDefault="00897E98" w:rsidP="00A62E37">
      <w:pPr>
        <w:rPr>
          <w:rFonts w:ascii="Times New Roman" w:eastAsia="宋体" w:hAnsi="Times New Roman" w:cs="Times New Roman"/>
          <w:sz w:val="20"/>
          <w:szCs w:val="20"/>
        </w:rPr>
      </w:pPr>
    </w:p>
    <w:p w14:paraId="23856DB5" w14:textId="77777777" w:rsidR="00725901" w:rsidRPr="00725901" w:rsidRDefault="00725901" w:rsidP="00A62E37">
      <w:pPr>
        <w:rPr>
          <w:rFonts w:ascii="Times New Roman" w:eastAsia="宋体" w:hAnsi="Times New Roman" w:cs="Times New Roman"/>
          <w:sz w:val="20"/>
          <w:szCs w:val="20"/>
        </w:rPr>
      </w:pPr>
    </w:p>
    <w:sectPr w:rsidR="00725901" w:rsidRPr="00725901" w:rsidSect="00246AC9">
      <w:pgSz w:w="16838" w:h="11906" w:orient="landscape" w:code="9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1CAB2" w14:textId="77777777" w:rsidR="005A68A5" w:rsidRDefault="005A68A5" w:rsidP="003D02DC">
      <w:r>
        <w:separator/>
      </w:r>
    </w:p>
  </w:endnote>
  <w:endnote w:type="continuationSeparator" w:id="0">
    <w:p w14:paraId="3F41DE63" w14:textId="77777777" w:rsidR="005A68A5" w:rsidRDefault="005A68A5" w:rsidP="003D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3650" w14:textId="77777777" w:rsidR="005A68A5" w:rsidRDefault="005A68A5" w:rsidP="003D02DC">
      <w:r>
        <w:separator/>
      </w:r>
    </w:p>
  </w:footnote>
  <w:footnote w:type="continuationSeparator" w:id="0">
    <w:p w14:paraId="2134747F" w14:textId="77777777" w:rsidR="005A68A5" w:rsidRDefault="005A68A5" w:rsidP="003D0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115D"/>
    <w:multiLevelType w:val="hybridMultilevel"/>
    <w:tmpl w:val="F5A8B0C2"/>
    <w:lvl w:ilvl="0" w:tplc="ED3E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91B36"/>
    <w:multiLevelType w:val="hybridMultilevel"/>
    <w:tmpl w:val="16AC39B2"/>
    <w:lvl w:ilvl="0" w:tplc="35E29680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F47F31"/>
    <w:multiLevelType w:val="hybridMultilevel"/>
    <w:tmpl w:val="53D468BA"/>
    <w:lvl w:ilvl="0" w:tplc="C7A0C364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8862873">
    <w:abstractNumId w:val="2"/>
  </w:num>
  <w:num w:numId="2" w16cid:durableId="1607421941">
    <w:abstractNumId w:val="1"/>
  </w:num>
  <w:num w:numId="3" w16cid:durableId="35350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2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D5"/>
    <w:rsid w:val="000310F6"/>
    <w:rsid w:val="00034C2D"/>
    <w:rsid w:val="000431E2"/>
    <w:rsid w:val="000871C3"/>
    <w:rsid w:val="000E0B4F"/>
    <w:rsid w:val="00114CAC"/>
    <w:rsid w:val="00116127"/>
    <w:rsid w:val="0012009E"/>
    <w:rsid w:val="00134437"/>
    <w:rsid w:val="00195BB1"/>
    <w:rsid w:val="001D0003"/>
    <w:rsid w:val="001E7668"/>
    <w:rsid w:val="00217E08"/>
    <w:rsid w:val="00241BCE"/>
    <w:rsid w:val="00246AC9"/>
    <w:rsid w:val="0026247E"/>
    <w:rsid w:val="0028400B"/>
    <w:rsid w:val="002E769C"/>
    <w:rsid w:val="0031747C"/>
    <w:rsid w:val="00373D6D"/>
    <w:rsid w:val="003758C1"/>
    <w:rsid w:val="003A5393"/>
    <w:rsid w:val="003A6C65"/>
    <w:rsid w:val="003B0414"/>
    <w:rsid w:val="003B7D71"/>
    <w:rsid w:val="003D02DC"/>
    <w:rsid w:val="003D45CF"/>
    <w:rsid w:val="003E274D"/>
    <w:rsid w:val="004A0FDE"/>
    <w:rsid w:val="004C138E"/>
    <w:rsid w:val="00543327"/>
    <w:rsid w:val="00553860"/>
    <w:rsid w:val="00595A3D"/>
    <w:rsid w:val="005A68A5"/>
    <w:rsid w:val="005B284C"/>
    <w:rsid w:val="005D78A6"/>
    <w:rsid w:val="005E5097"/>
    <w:rsid w:val="00636116"/>
    <w:rsid w:val="00656F51"/>
    <w:rsid w:val="006B7A68"/>
    <w:rsid w:val="00725901"/>
    <w:rsid w:val="0073067E"/>
    <w:rsid w:val="007A06B7"/>
    <w:rsid w:val="007D04F0"/>
    <w:rsid w:val="00850A7B"/>
    <w:rsid w:val="00897E98"/>
    <w:rsid w:val="008B75DB"/>
    <w:rsid w:val="009052F0"/>
    <w:rsid w:val="00931C76"/>
    <w:rsid w:val="0096193B"/>
    <w:rsid w:val="00987029"/>
    <w:rsid w:val="009871D4"/>
    <w:rsid w:val="009E3849"/>
    <w:rsid w:val="00A10264"/>
    <w:rsid w:val="00A5776F"/>
    <w:rsid w:val="00A62E37"/>
    <w:rsid w:val="00A64E69"/>
    <w:rsid w:val="00A71CEF"/>
    <w:rsid w:val="00A816EF"/>
    <w:rsid w:val="00AB36AC"/>
    <w:rsid w:val="00BC25BD"/>
    <w:rsid w:val="00CC65D5"/>
    <w:rsid w:val="00CD0706"/>
    <w:rsid w:val="00D1645E"/>
    <w:rsid w:val="00D2090A"/>
    <w:rsid w:val="00DC4DCA"/>
    <w:rsid w:val="00EA3143"/>
    <w:rsid w:val="00EB6EE2"/>
    <w:rsid w:val="00F21256"/>
    <w:rsid w:val="00F25569"/>
    <w:rsid w:val="00F406E5"/>
    <w:rsid w:val="00F5143F"/>
    <w:rsid w:val="00FD40CF"/>
    <w:rsid w:val="00F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8"/>
    <o:shapelayout v:ext="edit">
      <o:idmap v:ext="edit" data="2"/>
    </o:shapelayout>
  </w:shapeDefaults>
  <w:decimalSymbol w:val="."/>
  <w:listSeparator w:val=","/>
  <w14:docId w14:val="679CA042"/>
  <w15:chartTrackingRefBased/>
  <w15:docId w15:val="{FF3A4CB0-5B6A-4F9E-858D-F89A622A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78A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1645E"/>
    <w:rPr>
      <w:color w:val="808080"/>
    </w:rPr>
  </w:style>
  <w:style w:type="paragraph" w:styleId="a6">
    <w:name w:val="header"/>
    <w:basedOn w:val="a"/>
    <w:link w:val="a7"/>
    <w:uiPriority w:val="99"/>
    <w:unhideWhenUsed/>
    <w:rsid w:val="003D0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02D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0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0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52CC6-2437-4390-9258-4D3F439D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芾</dc:creator>
  <cp:keywords/>
  <dc:description/>
  <cp:lastModifiedBy>纪 芾</cp:lastModifiedBy>
  <cp:revision>27</cp:revision>
  <dcterms:created xsi:type="dcterms:W3CDTF">2022-01-07T07:39:00Z</dcterms:created>
  <dcterms:modified xsi:type="dcterms:W3CDTF">2022-07-05T15:40:00Z</dcterms:modified>
</cp:coreProperties>
</file>