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4254E" w14:textId="77777777" w:rsidR="00E6054F" w:rsidRDefault="00E6054F"/>
    <w:p w14:paraId="412D94A0" w14:textId="2FD80F42" w:rsidR="00A22454" w:rsidRDefault="00E6054F">
      <w:r>
        <w:object w:dxaOrig="9405" w:dyaOrig="5806" w14:anchorId="40A18B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62.5pt" o:ole="">
            <v:imagedata r:id="rId5" o:title=""/>
          </v:shape>
          <o:OLEObject Type="Embed" ProgID="Visio.Drawing.11" ShapeID="_x0000_i1025" DrawAspect="Content" ObjectID="_1701525587" r:id="rId6"/>
        </w:object>
      </w:r>
    </w:p>
    <w:p w14:paraId="0ECE1C70" w14:textId="1425B6C7" w:rsidR="00E6054F" w:rsidRDefault="00E6054F" w:rsidP="00E6054F"/>
    <w:p w14:paraId="05E1ABB7" w14:textId="641521E3" w:rsidR="00E6054F" w:rsidRDefault="00E6054F" w:rsidP="00E6054F">
      <w:pPr>
        <w:ind w:firstLine="720"/>
      </w:pPr>
      <w:proofErr w:type="gramStart"/>
      <w:r>
        <w:t>ERRORS;</w:t>
      </w:r>
      <w:proofErr w:type="gramEnd"/>
    </w:p>
    <w:p w14:paraId="19C1EE57" w14:textId="3FE13029" w:rsidR="00E6054F" w:rsidRDefault="00E6054F" w:rsidP="00E6054F">
      <w:pPr>
        <w:ind w:firstLine="720"/>
      </w:pPr>
    </w:p>
    <w:p w14:paraId="3D016358" w14:textId="2797A841" w:rsidR="00E6054F" w:rsidRDefault="00E6054F" w:rsidP="00E6054F">
      <w:pPr>
        <w:pStyle w:val="ListParagraph"/>
        <w:numPr>
          <w:ilvl w:val="0"/>
          <w:numId w:val="2"/>
        </w:numPr>
      </w:pPr>
      <w:r>
        <w:t>REDUNDANT FOREIGN KEY RULE VIOLATION</w:t>
      </w:r>
    </w:p>
    <w:p w14:paraId="001E7DF7" w14:textId="44BF5C9E" w:rsidR="00E6054F" w:rsidRDefault="00E6054F" w:rsidP="00E6054F">
      <w:pPr>
        <w:pStyle w:val="ListParagraph"/>
        <w:numPr>
          <w:ilvl w:val="0"/>
          <w:numId w:val="2"/>
        </w:numPr>
      </w:pPr>
      <w:r>
        <w:t>IDENTIFYING RELATIONSHIP RULE</w:t>
      </w:r>
    </w:p>
    <w:p w14:paraId="7C5105BE" w14:textId="2966AB86" w:rsidR="00E6054F" w:rsidRDefault="00E6054F" w:rsidP="00E6054F">
      <w:pPr>
        <w:pStyle w:val="ListParagraph"/>
        <w:numPr>
          <w:ilvl w:val="0"/>
          <w:numId w:val="2"/>
        </w:numPr>
      </w:pPr>
      <w:r>
        <w:t>CARDINALITY RELATIONSHIP RULE VIOLATION</w:t>
      </w:r>
    </w:p>
    <w:p w14:paraId="62CF04D3" w14:textId="71BB8506" w:rsidR="00E6054F" w:rsidRDefault="006F4C15" w:rsidP="00E6054F">
      <w:pPr>
        <w:pStyle w:val="ListParagraph"/>
        <w:numPr>
          <w:ilvl w:val="0"/>
          <w:numId w:val="2"/>
        </w:numPr>
      </w:pPr>
      <w:r>
        <w:t>WEAK ENTITY RELATIONSHIP VIOLATION</w:t>
      </w:r>
    </w:p>
    <w:p w14:paraId="34FD17B8" w14:textId="77777777" w:rsidR="00E6054F" w:rsidRPr="00E6054F" w:rsidRDefault="00E6054F" w:rsidP="00E6054F">
      <w:pPr>
        <w:ind w:firstLine="720"/>
      </w:pPr>
    </w:p>
    <w:sectPr w:rsidR="00E6054F" w:rsidRPr="00E60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21376"/>
    <w:multiLevelType w:val="hybridMultilevel"/>
    <w:tmpl w:val="ACBC47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D5F1991"/>
    <w:multiLevelType w:val="hybridMultilevel"/>
    <w:tmpl w:val="208ABFC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4F"/>
    <w:rsid w:val="006F4C15"/>
    <w:rsid w:val="00A22454"/>
    <w:rsid w:val="00E6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92158"/>
  <w15:chartTrackingRefBased/>
  <w15:docId w15:val="{CCB962ED-12F3-4FB2-82D3-C504FEA8C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Dharanidhar Gunasoundari Sakthivel (Student)</dc:creator>
  <cp:keywords/>
  <dc:description/>
  <cp:lastModifiedBy>Dharanidhar Gunasoundari Sakthivel (Student)</cp:lastModifiedBy>
  <cp:revision>2</cp:revision>
  <dcterms:created xsi:type="dcterms:W3CDTF">2021-12-20T17:08:00Z</dcterms:created>
  <dcterms:modified xsi:type="dcterms:W3CDTF">2021-12-20T17:13:00Z</dcterms:modified>
</cp:coreProperties>
</file>