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9F" w:rsidRDefault="0057399F" w:rsidP="0057270C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Краток опис на </w:t>
      </w:r>
      <w:r w:rsidR="0057270C">
        <w:rPr>
          <w:rFonts w:ascii="Arial" w:hAnsi="Arial" w:cs="Arial"/>
          <w:color w:val="000000"/>
        </w:rPr>
        <w:t>нашиот проект</w:t>
      </w: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831D82" w:rsidRPr="00C9228F" w:rsidRDefault="00831D82" w:rsidP="00C9228F">
      <w:pPr>
        <w:spacing w:after="0"/>
        <w:rPr>
          <w:rFonts w:ascii="Arial" w:hAnsi="Arial" w:cs="Arial"/>
          <w:color w:val="000000"/>
        </w:rPr>
      </w:pPr>
      <w:r w:rsidRPr="00C9228F">
        <w:rPr>
          <w:rFonts w:ascii="Arial" w:hAnsi="Arial" w:cs="Arial"/>
          <w:color w:val="000000"/>
        </w:rPr>
        <w:t>Светот постојано се развива</w:t>
      </w:r>
      <w:r w:rsidR="0057270C">
        <w:rPr>
          <w:rFonts w:ascii="Arial" w:hAnsi="Arial" w:cs="Arial"/>
          <w:color w:val="000000"/>
        </w:rPr>
        <w:t xml:space="preserve"> и сите се обидуваме што е можно повеќе да го олесниме и да го направиме подобро место за живеење</w:t>
      </w:r>
      <w:r w:rsidRPr="00C9228F">
        <w:rPr>
          <w:rFonts w:ascii="Arial" w:hAnsi="Arial" w:cs="Arial"/>
          <w:color w:val="000000"/>
        </w:rPr>
        <w:t>. Не е ни малку чудно да сакаме да воведиме можност плус за пронаоѓање на оној ресторан кој е најсоодветен според нашата желба.</w:t>
      </w:r>
    </w:p>
    <w:p w:rsidR="00831D82" w:rsidRPr="00C9228F" w:rsidRDefault="00831D82" w:rsidP="00C9228F">
      <w:pPr>
        <w:spacing w:after="0"/>
        <w:rPr>
          <w:rFonts w:ascii="Arial" w:hAnsi="Arial" w:cs="Arial"/>
          <w:color w:val="000000"/>
          <w:lang w:val="en-US"/>
        </w:rPr>
      </w:pPr>
      <w:r w:rsidRPr="00C9228F">
        <w:rPr>
          <w:rFonts w:ascii="Arial" w:hAnsi="Arial" w:cs="Arial"/>
          <w:color w:val="000000"/>
        </w:rPr>
        <w:t>Нашата визија е да создадеме систем кој ќе ни го овозможува баш тоа, односно ќе создадеме околина од каде ќе може да ги пратиме ресторани</w:t>
      </w:r>
      <w:r w:rsidR="00A93B89" w:rsidRPr="00C9228F">
        <w:rPr>
          <w:rFonts w:ascii="Arial" w:hAnsi="Arial" w:cs="Arial"/>
          <w:color w:val="000000"/>
        </w:rPr>
        <w:t xml:space="preserve">те кои се во </w:t>
      </w:r>
      <w:r w:rsidR="00E35605" w:rsidRPr="00C9228F">
        <w:rPr>
          <w:rFonts w:ascii="Arial" w:hAnsi="Arial" w:cs="Arial"/>
          <w:color w:val="000000"/>
        </w:rPr>
        <w:t>центарот на Скопје и да ги</w:t>
      </w:r>
      <w:r w:rsidRPr="00C9228F">
        <w:rPr>
          <w:rFonts w:ascii="Arial" w:hAnsi="Arial" w:cs="Arial"/>
          <w:color w:val="000000"/>
        </w:rPr>
        <w:t xml:space="preserve"> видиме </w:t>
      </w:r>
      <w:r w:rsidR="00E35605" w:rsidRPr="00C9228F">
        <w:rPr>
          <w:rFonts w:ascii="Arial" w:hAnsi="Arial" w:cs="Arial"/>
          <w:color w:val="000000"/>
        </w:rPr>
        <w:t>нивните</w:t>
      </w:r>
      <w:r w:rsidRPr="00C9228F">
        <w:rPr>
          <w:rFonts w:ascii="Arial" w:hAnsi="Arial" w:cs="Arial"/>
          <w:color w:val="000000"/>
        </w:rPr>
        <w:t xml:space="preserve"> </w:t>
      </w:r>
      <w:r w:rsidR="00E35605" w:rsidRPr="00C9228F">
        <w:rPr>
          <w:rFonts w:ascii="Arial" w:hAnsi="Arial" w:cs="Arial"/>
          <w:color w:val="000000"/>
        </w:rPr>
        <w:t>рејтинзи</w:t>
      </w:r>
      <w:r w:rsidRPr="00C9228F">
        <w:rPr>
          <w:rFonts w:ascii="Arial" w:hAnsi="Arial" w:cs="Arial"/>
          <w:color w:val="000000"/>
        </w:rPr>
        <w:t xml:space="preserve"> </w:t>
      </w:r>
      <w:r w:rsidR="00A93B89" w:rsidRPr="00C9228F">
        <w:rPr>
          <w:rFonts w:ascii="Arial" w:hAnsi="Arial" w:cs="Arial"/>
          <w:color w:val="000000"/>
        </w:rPr>
        <w:t xml:space="preserve">со што </w:t>
      </w:r>
      <w:r w:rsidRPr="00C9228F">
        <w:rPr>
          <w:rFonts w:ascii="Arial" w:hAnsi="Arial" w:cs="Arial"/>
          <w:color w:val="000000"/>
        </w:rPr>
        <w:t xml:space="preserve">ќе </w:t>
      </w:r>
      <w:r w:rsidR="00A93B89" w:rsidRPr="00C9228F">
        <w:rPr>
          <w:rFonts w:ascii="Arial" w:hAnsi="Arial" w:cs="Arial"/>
          <w:color w:val="000000"/>
        </w:rPr>
        <w:t xml:space="preserve">се олесни </w:t>
      </w:r>
      <w:r w:rsidRPr="00C9228F">
        <w:rPr>
          <w:rFonts w:ascii="Arial" w:hAnsi="Arial" w:cs="Arial"/>
          <w:color w:val="000000"/>
        </w:rPr>
        <w:t>нашиот избор.</w:t>
      </w:r>
    </w:p>
    <w:p w:rsidR="00C9228F" w:rsidRPr="00C9228F" w:rsidRDefault="00C9228F" w:rsidP="00C9228F">
      <w:pPr>
        <w:spacing w:after="0"/>
        <w:rPr>
          <w:rFonts w:ascii="Arial" w:hAnsi="Arial" w:cs="Arial"/>
          <w:color w:val="000000"/>
        </w:rPr>
      </w:pPr>
      <w:r w:rsidRPr="00C9228F">
        <w:rPr>
          <w:rFonts w:ascii="Arial" w:hAnsi="Arial" w:cs="Arial"/>
          <w:color w:val="000000"/>
        </w:rPr>
        <w:t>Засегнати страни на овој проект се</w:t>
      </w:r>
      <w:r w:rsidRPr="00C9228F">
        <w:rPr>
          <w:rFonts w:ascii="Arial" w:hAnsi="Arial" w:cs="Arial"/>
          <w:color w:val="000000"/>
          <w:lang w:val="en-US"/>
        </w:rPr>
        <w:t xml:space="preserve"> </w:t>
      </w:r>
      <w:r w:rsidR="00A30570">
        <w:rPr>
          <w:rFonts w:ascii="Arial" w:hAnsi="Arial" w:cs="Arial"/>
          <w:color w:val="000000"/>
        </w:rPr>
        <w:t xml:space="preserve">бруцошите, новодоселениците, посетителите, односно сите </w:t>
      </w:r>
      <w:r w:rsidRPr="00C9228F">
        <w:rPr>
          <w:rFonts w:ascii="Arial" w:hAnsi="Arial" w:cs="Arial"/>
          <w:color w:val="000000"/>
        </w:rPr>
        <w:t>оние кои што сеуште н</w:t>
      </w:r>
      <w:r w:rsidR="00A30570">
        <w:rPr>
          <w:rFonts w:ascii="Arial" w:hAnsi="Arial" w:cs="Arial"/>
          <w:color w:val="000000"/>
        </w:rPr>
        <w:t>е се запознаени со центарот на С</w:t>
      </w:r>
      <w:r w:rsidRPr="00C9228F">
        <w:rPr>
          <w:rFonts w:ascii="Arial" w:hAnsi="Arial" w:cs="Arial"/>
          <w:color w:val="000000"/>
        </w:rPr>
        <w:t xml:space="preserve">копје, со рестораните кои ги нуди овој дел од градот, со нивниот статус и рејтинг. </w:t>
      </w:r>
    </w:p>
    <w:p w:rsidR="00C9228F" w:rsidRDefault="00C9228F" w:rsidP="00C9228F">
      <w:pPr>
        <w:spacing w:after="0"/>
        <w:rPr>
          <w:rFonts w:ascii="Arial" w:hAnsi="Arial" w:cs="Arial"/>
          <w:color w:val="000000"/>
        </w:rPr>
      </w:pPr>
      <w:r w:rsidRPr="00C9228F">
        <w:rPr>
          <w:rFonts w:ascii="Arial" w:hAnsi="Arial" w:cs="Arial"/>
          <w:color w:val="000000"/>
        </w:rPr>
        <w:t>Благодарение на овој систем тие ќе можат да видат на каде да се движат, каде ќе го најдат посакуваното совршено место за релаксација, најдобрата храна и услуга.</w:t>
      </w:r>
    </w:p>
    <w:p w:rsidR="00A30570" w:rsidRDefault="00A30570" w:rsidP="00A30570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Првиот изглед и првите функционалности нема да бидат крајни и единствени.</w:t>
      </w:r>
    </w:p>
    <w:p w:rsidR="0057399F" w:rsidRDefault="00A30570" w:rsidP="00C9228F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 тек на време оваа апликација ќе се доразвива и ќе добива нови </w:t>
      </w:r>
      <w:r>
        <w:rPr>
          <w:rFonts w:ascii="Arial" w:hAnsi="Arial" w:cs="Arial"/>
          <w:color w:val="000000"/>
          <w:lang w:val="en-US"/>
        </w:rPr>
        <w:t>update</w:t>
      </w:r>
      <w:r w:rsidR="007D2B5A">
        <w:rPr>
          <w:rFonts w:ascii="Arial" w:hAnsi="Arial" w:cs="Arial"/>
          <w:color w:val="000000"/>
        </w:rPr>
        <w:t xml:space="preserve">-и.  </w:t>
      </w:r>
      <w:r>
        <w:rPr>
          <w:rFonts w:ascii="Arial" w:hAnsi="Arial" w:cs="Arial"/>
          <w:color w:val="000000"/>
        </w:rPr>
        <w:t xml:space="preserve"> </w:t>
      </w:r>
    </w:p>
    <w:p w:rsidR="00A30570" w:rsidRDefault="0057399F" w:rsidP="00C9228F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Нашата замисла е на секои 6 до 7 месеци да произлегуваме со нови функционалности со кои ќе ја задржуваме актуелноста и употребливоста на оваа апликација. </w:t>
      </w:r>
    </w:p>
    <w:p w:rsidR="00A30570" w:rsidRDefault="00A30570" w:rsidP="00C9228F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Брзиот пристап, како  и леснотијата </w:t>
      </w:r>
      <w:r w:rsidR="0057399F">
        <w:rPr>
          <w:rFonts w:ascii="Arial" w:hAnsi="Arial" w:cs="Arial"/>
          <w:color w:val="000000"/>
        </w:rPr>
        <w:t>со која се согледуваат</w:t>
      </w:r>
      <w:r w:rsidR="0057270C">
        <w:rPr>
          <w:rFonts w:ascii="Arial" w:hAnsi="Arial" w:cs="Arial"/>
          <w:color w:val="000000"/>
        </w:rPr>
        <w:t xml:space="preserve"> сите </w:t>
      </w:r>
      <w:r>
        <w:rPr>
          <w:rFonts w:ascii="Arial" w:hAnsi="Arial" w:cs="Arial"/>
          <w:color w:val="000000"/>
        </w:rPr>
        <w:t xml:space="preserve">битни информации, ја прави оваа апликација </w:t>
      </w:r>
      <w:r w:rsidR="0057399F">
        <w:rPr>
          <w:rFonts w:ascii="Arial" w:hAnsi="Arial" w:cs="Arial"/>
          <w:color w:val="000000"/>
        </w:rPr>
        <w:t>примамлива и актуелна кај нашата целна група.</w:t>
      </w:r>
    </w:p>
    <w:p w:rsidR="00A30570" w:rsidRPr="00A30570" w:rsidRDefault="00A30570" w:rsidP="00C9228F">
      <w:pPr>
        <w:spacing w:after="0"/>
        <w:rPr>
          <w:rFonts w:ascii="Arial" w:hAnsi="Arial" w:cs="Arial"/>
          <w:color w:val="000000"/>
        </w:rPr>
      </w:pPr>
    </w:p>
    <w:p w:rsidR="00F45DFB" w:rsidRDefault="00F45DFB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p w:rsidR="0057399F" w:rsidRDefault="0057399F" w:rsidP="00C9228F">
      <w:pPr>
        <w:spacing w:after="0"/>
        <w:rPr>
          <w:rFonts w:ascii="Arial" w:hAnsi="Arial" w:cs="Arial"/>
          <w:color w:val="000000"/>
        </w:rPr>
      </w:pPr>
    </w:p>
    <w:sectPr w:rsidR="0057399F" w:rsidSect="0067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503"/>
    <w:multiLevelType w:val="hybridMultilevel"/>
    <w:tmpl w:val="F92A7DC4"/>
    <w:lvl w:ilvl="0" w:tplc="095C7E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53370"/>
    <w:multiLevelType w:val="hybridMultilevel"/>
    <w:tmpl w:val="0B6EC88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A607A"/>
    <w:multiLevelType w:val="hybridMultilevel"/>
    <w:tmpl w:val="F1806A8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C0EF8"/>
    <w:multiLevelType w:val="hybridMultilevel"/>
    <w:tmpl w:val="FC108BC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1D82"/>
    <w:rsid w:val="00313938"/>
    <w:rsid w:val="003A225B"/>
    <w:rsid w:val="0057270C"/>
    <w:rsid w:val="0057399F"/>
    <w:rsid w:val="00676B00"/>
    <w:rsid w:val="006F6819"/>
    <w:rsid w:val="00712C64"/>
    <w:rsid w:val="007D2B5A"/>
    <w:rsid w:val="00831D82"/>
    <w:rsid w:val="00A30570"/>
    <w:rsid w:val="00A93B89"/>
    <w:rsid w:val="00B07086"/>
    <w:rsid w:val="00B91311"/>
    <w:rsid w:val="00C9228F"/>
    <w:rsid w:val="00D257C3"/>
    <w:rsid w:val="00E35605"/>
    <w:rsid w:val="00F4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2020-11-14T12:46:00Z</dcterms:created>
  <dcterms:modified xsi:type="dcterms:W3CDTF">2020-11-15T00:02:00Z</dcterms:modified>
</cp:coreProperties>
</file>