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10" w:lineRule="atLeast"/>
        <w:ind w:right="0"/>
        <w:rPr>
          <w:rFonts w:hint="default" w:ascii="Calibri" w:hAnsi="Calibri" w:eastAsia="sans-serif" w:cs="Calibri"/>
          <w:b/>
          <w:bCs/>
          <w:i w:val="0"/>
          <w:iCs w:val="0"/>
          <w:caps w:val="0"/>
          <w:color w:val="ED7D31" w:themeColor="accent2"/>
          <w:spacing w:val="0"/>
          <w:sz w:val="32"/>
          <w:szCs w:val="32"/>
          <w:u w:val="single"/>
          <w:bdr w:val="none" w:color="auto" w:sz="0" w:space="0"/>
          <w:shd w:val="clear" w:fill="FFFFFF"/>
          <w:lang w:val="en-IN"/>
          <w14:textFill>
            <w14:solidFill>
              <w14:schemeClr w14:val="accent2"/>
            </w14:solidFill>
          </w14:textFill>
        </w:rPr>
      </w:pPr>
      <w:r>
        <w:rPr>
          <w:rFonts w:hint="default" w:ascii="Calibri" w:hAnsi="Calibri" w:eastAsia="sans-serif" w:cs="Calibri"/>
          <w:b/>
          <w:bCs/>
          <w:i w:val="0"/>
          <w:iCs w:val="0"/>
          <w:caps w:val="0"/>
          <w:color w:val="ED7D31" w:themeColor="accent2"/>
          <w:spacing w:val="0"/>
          <w:sz w:val="32"/>
          <w:szCs w:val="32"/>
          <w:u w:val="single"/>
          <w:bdr w:val="none" w:color="auto" w:sz="0" w:space="0"/>
          <w:shd w:val="clear" w:fill="FFFFFF"/>
          <w:lang w:val="en-IN"/>
          <w14:textFill>
            <w14:solidFill>
              <w14:schemeClr w14:val="accent2"/>
            </w14:solidFill>
          </w14:textFill>
        </w:rPr>
        <w:t>Task #1</w:t>
      </w:r>
      <w:bookmarkStart w:id="0" w:name="_GoBack"/>
      <w:bookmarkEnd w:id="0"/>
    </w:p>
    <w:p>
      <w:pPr>
        <w:rPr>
          <w:rFonts w:hint="default"/>
          <w:b/>
          <w:bCs/>
          <w:color w:val="ED7D31" w:themeColor="accent2"/>
          <w:sz w:val="32"/>
          <w:szCs w:val="32"/>
          <w:u w:val="single"/>
          <w:lang w:val="en-IN"/>
          <w14:textFill>
            <w14:solidFill>
              <w14:schemeClr w14:val="accent2"/>
            </w14:solidFill>
          </w14:textFill>
        </w:rPr>
      </w:pPr>
      <w:r>
        <w:rPr>
          <w:rFonts w:hint="default"/>
          <w:b/>
          <w:bCs/>
          <w:color w:val="ED7D31" w:themeColor="accent2"/>
          <w:sz w:val="32"/>
          <w:szCs w:val="32"/>
          <w:u w:val="single"/>
          <w:lang w:val="en-IN"/>
          <w14:textFill>
            <w14:solidFill>
              <w14:schemeClr w14:val="accent2"/>
            </w14:solidFill>
          </w14:textFill>
        </w:rPr>
        <w:t>Key differences in SDLC &amp; STLC and process</w:t>
      </w:r>
    </w:p>
    <w:p>
      <w:pPr>
        <w:rPr>
          <w:rFonts w:hint="default"/>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10" w:lineRule="atLeast"/>
        <w:ind w:right="0" w:firstLine="560" w:firstLineChars="200"/>
        <w:rPr>
          <w:rFonts w:hint="default" w:ascii="Calibri" w:hAnsi="Calibri" w:eastAsia="sans-serif" w:cs="Calibri"/>
          <w:b/>
          <w:bCs/>
          <w:i w:val="0"/>
          <w:iCs w:val="0"/>
          <w:caps w:val="0"/>
          <w:color w:val="222222"/>
          <w:spacing w:val="0"/>
          <w:sz w:val="28"/>
          <w:szCs w:val="28"/>
          <w:u w:val="none"/>
        </w:rPr>
      </w:pPr>
      <w:r>
        <w:rPr>
          <w:rFonts w:hint="default" w:ascii="Calibri" w:hAnsi="Calibri" w:eastAsia="sans-serif" w:cs="Calibri"/>
          <w:b/>
          <w:bCs/>
          <w:i w:val="0"/>
          <w:iCs w:val="0"/>
          <w:caps w:val="0"/>
          <w:color w:val="222222"/>
          <w:spacing w:val="0"/>
          <w:sz w:val="28"/>
          <w:szCs w:val="28"/>
          <w:u w:val="none"/>
          <w:bdr w:val="none" w:color="auto" w:sz="0" w:space="0"/>
          <w:shd w:val="clear" w:fill="FFFFFF"/>
          <w:lang w:val="en-IN"/>
        </w:rPr>
        <w:t xml:space="preserve">Key </w:t>
      </w:r>
      <w:r>
        <w:rPr>
          <w:rFonts w:hint="default" w:ascii="Calibri" w:hAnsi="Calibri" w:eastAsia="sans-serif" w:cs="Calibri"/>
          <w:b/>
          <w:bCs/>
          <w:i w:val="0"/>
          <w:iCs w:val="0"/>
          <w:caps w:val="0"/>
          <w:color w:val="222222"/>
          <w:spacing w:val="0"/>
          <w:sz w:val="28"/>
          <w:szCs w:val="28"/>
          <w:u w:val="none"/>
          <w:bdr w:val="none" w:color="auto" w:sz="0" w:space="0"/>
          <w:shd w:val="clear" w:fill="FFFFFF"/>
        </w:rPr>
        <w:t>Difference between SDLC and STLC</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SDLC defines all the standard phases which are involved during the software development process, whereas the STLC process defines various activities to improve the quality of the product.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SDLC is a Development Life Cycle, whereas STLC is a Testing Life Cycle.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SDLC, the development team creates the high and low-level design plans, while In STLC, the test analyst creates the System, Integration Test Plan</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SDLC, real code is developed, and actual work takes place as per the design documents, whereas in STLC testing team prepares the test environment and executes test cases.</w:t>
      </w:r>
    </w:p>
    <w:p>
      <w:pPr>
        <w:keepNext w:val="0"/>
        <w:keepLines w:val="0"/>
        <w:widowControl/>
        <w:numPr>
          <w:ilvl w:val="0"/>
          <w:numId w:val="1"/>
        </w:numPr>
        <w:suppressLineNumbers w:val="0"/>
        <w:spacing w:before="0" w:beforeAutospacing="1" w:after="0" w:afterAutospacing="1"/>
        <w:ind w:left="720" w:hanging="360"/>
        <w:rPr>
          <w:rFonts w:hint="default" w:ascii="sans-serif" w:hAnsi="sans-serif" w:eastAsia="sans-serif" w:cs="sans-serif"/>
          <w:i w:val="0"/>
          <w:iCs w:val="0"/>
          <w:caps w:val="0"/>
          <w:color w:val="222222"/>
          <w:spacing w:val="0"/>
          <w:kern w:val="0"/>
          <w:sz w:val="18"/>
          <w:szCs w:val="18"/>
          <w:shd w:val="clear" w:fill="FFFFFF"/>
          <w:lang w:val="en-US" w:eastAsia="zh-CN" w:bidi="ar"/>
        </w:rPr>
      </w:pPr>
      <w:r>
        <w:rPr>
          <w:rFonts w:hint="default" w:ascii="Calibri" w:hAnsi="Calibri" w:eastAsia="sans-serif" w:cs="Calibri"/>
          <w:i w:val="0"/>
          <w:iCs w:val="0"/>
          <w:caps w:val="0"/>
          <w:color w:val="222222"/>
          <w:spacing w:val="0"/>
          <w:sz w:val="24"/>
          <w:szCs w:val="24"/>
          <w:bdr w:val="none" w:color="auto" w:sz="0" w:space="0"/>
          <w:shd w:val="clear" w:fill="FFFFFF"/>
        </w:rPr>
        <w:t>The SDLC life cycle helps a team complete the software’s successful development, while the STLC phases only cover software testing.</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kern w:val="0"/>
          <w:sz w:val="18"/>
          <w:szCs w:val="18"/>
          <w:shd w:val="clear" w:fill="FFFFFF"/>
          <w:lang w:val="en-US" w:eastAsia="zh-CN" w:bidi="ar"/>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kern w:val="0"/>
          <w:sz w:val="18"/>
          <w:szCs w:val="18"/>
          <w:shd w:val="clear" w:fill="FFFFFF"/>
          <w:lang w:val="en-US" w:eastAsia="zh-CN" w:bidi="ar"/>
        </w:rPr>
      </w:pP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5593715" cy="3147060"/>
            <wp:effectExtent l="0" t="0" r="6985" b="2540"/>
            <wp:docPr id="2" name="Picture 2" descr="SDLC-vs-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DLC-vs-STLC"/>
                    <pic:cNvPicPr>
                      <a:picLocks noChangeAspect="1"/>
                    </pic:cNvPicPr>
                  </pic:nvPicPr>
                  <pic:blipFill>
                    <a:blip r:embed="rId4"/>
                    <a:stretch>
                      <a:fillRect/>
                    </a:stretch>
                  </pic:blipFill>
                  <pic:spPr>
                    <a:xfrm>
                      <a:off x="0" y="0"/>
                      <a:ext cx="5593715" cy="3147060"/>
                    </a:xfrm>
                    <a:prstGeom prst="rect">
                      <a:avLst/>
                    </a:prstGeom>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br w:type="textWrapping"/>
      </w:r>
      <w:r>
        <w:rPr>
          <w:rFonts w:hint="default" w:ascii="sans-serif" w:hAnsi="sans-serif" w:eastAsia="sans-serif" w:cs="sans-serif"/>
          <w:i w:val="0"/>
          <w:iCs w:val="0"/>
          <w:caps w:val="0"/>
          <w:color w:val="222222"/>
          <w:spacing w:val="0"/>
          <w:kern w:val="0"/>
          <w:sz w:val="18"/>
          <w:szCs w:val="18"/>
          <w:shd w:val="clear" w:fill="FFFFFF"/>
          <w:lang w:val="en-US" w:eastAsia="zh-CN" w:bidi="ar"/>
        </w:rPr>
        <w:br w:type="textWrapping"/>
      </w:r>
      <w:r>
        <w:rPr>
          <w:rFonts w:hint="default" w:ascii="sans-serif" w:hAnsi="sans-serif" w:eastAsia="sans-serif" w:cs="sans-serif"/>
          <w:i w:val="0"/>
          <w:iCs w:val="0"/>
          <w:caps w:val="0"/>
          <w:color w:val="222222"/>
          <w:spacing w:val="0"/>
          <w:kern w:val="0"/>
          <w:sz w:val="18"/>
          <w:szCs w:val="18"/>
          <w:shd w:val="clear" w:fill="FFFFFF"/>
          <w:lang w:val="en-US" w:eastAsia="zh-CN" w:bidi="ar"/>
        </w:rPr>
        <w:t>SDLC vs STLC</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kern w:val="0"/>
          <w:sz w:val="18"/>
          <w:szCs w:val="18"/>
          <w:shd w:val="clear" w:fill="FFFFFF"/>
          <w:lang w:val="en-US" w:eastAsia="zh-CN" w:bidi="ar"/>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kern w:val="0"/>
          <w:sz w:val="18"/>
          <w:szCs w:val="18"/>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ascii="Segoe UI" w:hAnsi="Segoe UI" w:eastAsia="Segoe UI" w:cs="Segoe UI"/>
          <w:i w:val="0"/>
          <w:iCs w:val="0"/>
          <w:caps w:val="0"/>
          <w:spacing w:val="0"/>
          <w:sz w:val="32"/>
          <w:szCs w:val="32"/>
        </w:rPr>
      </w:pPr>
      <w:r>
        <w:rPr>
          <w:rStyle w:val="11"/>
          <w:rFonts w:hint="default" w:ascii="Segoe UI" w:hAnsi="Segoe UI" w:eastAsia="Segoe UI" w:cs="Segoe UI"/>
          <w:b/>
          <w:bCs/>
          <w:i w:val="0"/>
          <w:iCs w:val="0"/>
          <w:caps w:val="0"/>
          <w:spacing w:val="0"/>
          <w:sz w:val="32"/>
          <w:szCs w:val="32"/>
          <w:bdr w:val="none" w:color="auto" w:sz="0" w:space="0"/>
          <w:shd w:val="clear" w:fill="FFFFFF"/>
        </w:rPr>
        <w:t>What is SDLC?</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24"/>
          <w:szCs w:val="24"/>
        </w:rPr>
      </w:pPr>
      <w:r>
        <w:rPr>
          <w:rStyle w:val="11"/>
          <w:rFonts w:hint="default" w:ascii="Segoe UI" w:hAnsi="Segoe UI" w:eastAsia="Segoe UI" w:cs="Segoe UI"/>
          <w:b/>
          <w:bCs/>
          <w:i w:val="0"/>
          <w:iCs w:val="0"/>
          <w:caps w:val="0"/>
          <w:color w:val="2D3748"/>
          <w:spacing w:val="0"/>
          <w:sz w:val="24"/>
          <w:szCs w:val="24"/>
          <w:shd w:val="clear" w:fill="FFFFFF"/>
        </w:rPr>
        <w:t>Software Development Life Cycle</w:t>
      </w:r>
      <w:r>
        <w:rPr>
          <w:rFonts w:hint="default" w:ascii="Segoe UI" w:hAnsi="Segoe UI" w:eastAsia="Segoe UI" w:cs="Segoe UI"/>
          <w:i w:val="0"/>
          <w:iCs w:val="0"/>
          <w:caps w:val="0"/>
          <w:color w:val="2D3748"/>
          <w:spacing w:val="0"/>
          <w:sz w:val="24"/>
          <w:szCs w:val="24"/>
          <w:shd w:val="clear" w:fill="FFFFFF"/>
        </w:rPr>
        <w:t> (SDLC) aims to produce a high-quality system that meets or exceeds customer expectations, works effectively and efficiently in the current and planned information technology infrastructure, and is inexpensive to maintain and cost-effective to enhance.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ascii="Segoe UI" w:hAnsi="Segoe UI" w:eastAsia="Segoe UI" w:cs="Segoe UI"/>
          <w:i w:val="0"/>
          <w:iCs w:val="0"/>
          <w:caps w:val="0"/>
          <w:spacing w:val="0"/>
          <w:sz w:val="28"/>
          <w:szCs w:val="28"/>
        </w:rPr>
      </w:pPr>
      <w:r>
        <w:rPr>
          <w:rStyle w:val="11"/>
          <w:rFonts w:hint="default" w:ascii="Segoe UI" w:hAnsi="Segoe UI" w:eastAsia="Segoe UI" w:cs="Segoe UI"/>
          <w:b/>
          <w:bCs/>
          <w:i w:val="0"/>
          <w:iCs w:val="0"/>
          <w:caps w:val="0"/>
          <w:spacing w:val="0"/>
          <w:sz w:val="28"/>
          <w:szCs w:val="28"/>
          <w:bdr w:val="none" w:color="auto" w:sz="0" w:space="0"/>
          <w:shd w:val="clear" w:fill="FFFFFF"/>
        </w:rPr>
        <w:t>What are the different phases of SDLC?</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sz w:val="24"/>
          <w:szCs w:val="24"/>
          <w:shd w:val="clear" w:fill="FFFFFF"/>
        </w:rPr>
        <w:t xml:space="preserve">The different phases of the Software </w:t>
      </w:r>
      <w:r>
        <w:rPr>
          <w:rFonts w:hint="default" w:ascii="Segoe UI" w:hAnsi="Segoe UI" w:eastAsia="Segoe UI" w:cs="Segoe UI"/>
          <w:i w:val="0"/>
          <w:iCs w:val="0"/>
          <w:caps w:val="0"/>
          <w:color w:val="2D3748"/>
          <w:spacing w:val="0"/>
          <w:sz w:val="24"/>
          <w:szCs w:val="24"/>
          <w:shd w:val="clear" w:fill="FFFFFF"/>
          <w:lang w:val="en-IN"/>
        </w:rPr>
        <w:t>Development</w:t>
      </w:r>
      <w:r>
        <w:rPr>
          <w:rFonts w:hint="default" w:ascii="Segoe UI" w:hAnsi="Segoe UI" w:eastAsia="Segoe UI" w:cs="Segoe UI"/>
          <w:i w:val="0"/>
          <w:iCs w:val="0"/>
          <w:caps w:val="0"/>
          <w:color w:val="2D3748"/>
          <w:spacing w:val="0"/>
          <w:sz w:val="24"/>
          <w:szCs w:val="24"/>
          <w:shd w:val="clear" w:fill="FFFFFF"/>
        </w:rPr>
        <w:t xml:space="preserve"> Life Cycle are:</w:t>
      </w:r>
    </w:p>
    <w:p>
      <w:pPr>
        <w:pStyle w:val="10"/>
        <w:keepNext w:val="0"/>
        <w:keepLines w:val="0"/>
        <w:widowControl/>
        <w:numPr>
          <w:ilvl w:val="0"/>
          <w:numId w:val="2"/>
        </w:numPr>
        <w:suppressLineNumbers w:val="0"/>
        <w:shd w:val="clear" w:fill="FFFFFF"/>
        <w:spacing w:before="0" w:beforeAutospacing="0"/>
        <w:ind w:left="0" w:firstLine="0"/>
        <w:rPr>
          <w:rFonts w:hint="default" w:ascii="Segoe UI" w:hAnsi="Segoe UI" w:eastAsia="Segoe UI" w:cs="Segoe UI"/>
          <w:i w:val="0"/>
          <w:iCs w:val="0"/>
          <w:caps w:val="0"/>
          <w:color w:val="2D3748"/>
          <w:spacing w:val="0"/>
          <w:sz w:val="24"/>
          <w:szCs w:val="24"/>
          <w:shd w:val="clear" w:fill="FFFFFF"/>
        </w:rPr>
      </w:pPr>
      <w:r>
        <w:rPr>
          <w:rFonts w:hint="default" w:ascii="Segoe UI" w:hAnsi="Segoe UI" w:eastAsia="Segoe UI" w:cs="Segoe UI"/>
          <w:i w:val="0"/>
          <w:iCs w:val="0"/>
          <w:caps w:val="0"/>
          <w:color w:val="2D3748"/>
          <w:spacing w:val="0"/>
          <w:sz w:val="24"/>
          <w:szCs w:val="24"/>
          <w:shd w:val="clear" w:fill="FFFFFF"/>
        </w:rPr>
        <w:t>Requirement Phase</w:t>
      </w:r>
      <w:r>
        <w:rPr>
          <w:rFonts w:hint="default" w:ascii="Segoe UI" w:hAnsi="Segoe UI" w:eastAsia="Segoe UI" w:cs="Segoe UI"/>
          <w:i w:val="0"/>
          <w:iCs w:val="0"/>
          <w:caps w:val="0"/>
          <w:color w:val="2D3748"/>
          <w:spacing w:val="0"/>
          <w:sz w:val="24"/>
          <w:szCs w:val="24"/>
          <w:shd w:val="clear" w:fill="FFFFFF"/>
          <w:lang w:val="en-IN"/>
        </w:rPr>
        <w:t xml:space="preserve"> </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2. Analysis Phase</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3. Design Phase</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4. Development Phase</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5. Testing Phase</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6. Deployment &amp; Maintenance Phase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13" w:lineRule="atLeast"/>
        <w:ind w:left="0" w:right="0" w:firstLine="0"/>
        <w:textAlignment w:val="baseline"/>
        <w:rPr>
          <w:rStyle w:val="11"/>
          <w:rFonts w:hint="default" w:ascii="Segoe UI" w:hAnsi="Segoe UI" w:eastAsia="sans-serif" w:cs="Segoe UI"/>
          <w:b/>
          <w:bCs/>
          <w:i w:val="0"/>
          <w:iCs w:val="0"/>
          <w:caps w:val="0"/>
          <w:color w:val="auto"/>
          <w:spacing w:val="0"/>
          <w:sz w:val="28"/>
          <w:szCs w:val="28"/>
          <w:bdr w:val="none" w:color="auto" w:sz="0" w:space="0"/>
          <w:vertAlign w:val="baseline"/>
          <w:lang w:val="en-IN"/>
        </w:rPr>
      </w:pPr>
      <w:r>
        <w:rPr>
          <w:rStyle w:val="11"/>
          <w:rFonts w:hint="default" w:ascii="Segoe UI" w:hAnsi="Segoe UI" w:eastAsia="sans-serif" w:cs="Segoe UI"/>
          <w:b/>
          <w:bCs/>
          <w:i w:val="0"/>
          <w:iCs w:val="0"/>
          <w:caps w:val="0"/>
          <w:color w:val="auto"/>
          <w:spacing w:val="0"/>
          <w:sz w:val="28"/>
          <w:szCs w:val="28"/>
          <w:bdr w:val="none" w:color="auto" w:sz="0" w:space="0"/>
          <w:vertAlign w:val="baseline"/>
          <w:lang w:val="en-IN"/>
        </w:rPr>
        <w:t xml:space="preserve">What is the </w:t>
      </w:r>
      <w:r>
        <w:rPr>
          <w:rStyle w:val="11"/>
          <w:rFonts w:hint="default" w:ascii="Segoe UI" w:hAnsi="Segoe UI" w:eastAsia="sans-serif" w:cs="Segoe UI"/>
          <w:b/>
          <w:bCs/>
          <w:i w:val="0"/>
          <w:iCs w:val="0"/>
          <w:caps w:val="0"/>
          <w:color w:val="auto"/>
          <w:spacing w:val="0"/>
          <w:sz w:val="28"/>
          <w:szCs w:val="28"/>
          <w:bdr w:val="none" w:color="auto" w:sz="0" w:space="0"/>
          <w:vertAlign w:val="baseline"/>
        </w:rPr>
        <w:t>Key Features of SDLC</w:t>
      </w:r>
      <w:r>
        <w:rPr>
          <w:rStyle w:val="11"/>
          <w:rFonts w:hint="default" w:ascii="Segoe UI" w:hAnsi="Segoe UI" w:eastAsia="sans-serif" w:cs="Segoe UI"/>
          <w:b/>
          <w:bCs/>
          <w:i w:val="0"/>
          <w:iCs w:val="0"/>
          <w:caps w:val="0"/>
          <w:color w:val="auto"/>
          <w:spacing w:val="0"/>
          <w:sz w:val="28"/>
          <w:szCs w:val="28"/>
          <w:bdr w:val="none" w:color="auto" w:sz="0" w:space="0"/>
          <w:vertAlign w:val="baseline"/>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13" w:lineRule="atLeast"/>
        <w:ind w:left="0" w:right="0" w:firstLine="0"/>
        <w:textAlignment w:val="baseline"/>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bdr w:val="none" w:color="auto" w:sz="0" w:space="0"/>
          <w:vertAlign w:val="baseline"/>
        </w:rPr>
        <w:t>Some of the key features of SDLC are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 w:lineRule="atLeast"/>
        <w:ind w:right="0" w:rightChars="0"/>
        <w:textAlignment w:val="baseline"/>
        <w:rPr>
          <w:rFonts w:hint="default" w:ascii="Calibri" w:hAnsi="Calibri" w:eastAsia="sans-serif" w:cs="Calibri"/>
          <w:color w:val="333333"/>
          <w:sz w:val="24"/>
          <w:szCs w:val="24"/>
        </w:rPr>
      </w:pPr>
      <w:r>
        <w:rPr>
          <w:rFonts w:hint="default" w:ascii="Calibri" w:hAnsi="Calibri" w:eastAsia="sans-serif" w:cs="Calibri"/>
          <w:i w:val="0"/>
          <w:iCs w:val="0"/>
          <w:caps w:val="0"/>
          <w:color w:val="333333"/>
          <w:spacing w:val="0"/>
          <w:sz w:val="24"/>
          <w:szCs w:val="24"/>
          <w:bdr w:val="none" w:color="auto" w:sz="0" w:space="0"/>
          <w:vertAlign w:val="baseline"/>
          <w:lang w:val="en-IN"/>
        </w:rPr>
        <w:t>1.</w:t>
      </w:r>
      <w:r>
        <w:rPr>
          <w:rFonts w:hint="default" w:ascii="Calibri" w:hAnsi="Calibri" w:eastAsia="sans-serif" w:cs="Calibri"/>
          <w:i w:val="0"/>
          <w:iCs w:val="0"/>
          <w:caps w:val="0"/>
          <w:color w:val="333333"/>
          <w:spacing w:val="0"/>
          <w:sz w:val="24"/>
          <w:szCs w:val="24"/>
          <w:bdr w:val="none" w:color="auto" w:sz="0" w:space="0"/>
          <w:vertAlign w:val="baseline"/>
        </w:rPr>
        <w:t>It comes with detailed documentation of the functions, model structure, and test</w:t>
      </w:r>
      <w:r>
        <w:rPr>
          <w:rFonts w:hint="default" w:ascii="Calibri" w:hAnsi="Calibri" w:eastAsia="sans-serif" w:cs="Calibri"/>
          <w:i w:val="0"/>
          <w:iCs w:val="0"/>
          <w:caps w:val="0"/>
          <w:color w:val="333333"/>
          <w:spacing w:val="0"/>
          <w:sz w:val="24"/>
          <w:szCs w:val="24"/>
          <w:bdr w:val="none" w:color="auto" w:sz="0" w:space="0"/>
          <w:vertAlign w:val="baseline"/>
          <w:lang w:val="en-IN"/>
        </w:rPr>
        <w:t xml:space="preserve"> </w:t>
      </w:r>
      <w:r>
        <w:rPr>
          <w:rFonts w:hint="default" w:ascii="Calibri" w:hAnsi="Calibri" w:eastAsia="sans-serif" w:cs="Calibri"/>
          <w:i w:val="0"/>
          <w:iCs w:val="0"/>
          <w:caps w:val="0"/>
          <w:color w:val="333333"/>
          <w:spacing w:val="0"/>
          <w:sz w:val="24"/>
          <w:szCs w:val="24"/>
          <w:bdr w:val="none" w:color="auto" w:sz="0" w:space="0"/>
          <w:vertAlign w:val="baseline"/>
        </w:rPr>
        <w:t>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 w:lineRule="atLeast"/>
        <w:ind w:right="0" w:rightChars="0"/>
        <w:textAlignment w:val="baseline"/>
        <w:rPr>
          <w:rFonts w:hint="default" w:ascii="Calibri" w:hAnsi="Calibri" w:eastAsia="sans-serif" w:cs="Calibri"/>
          <w:color w:val="333333"/>
          <w:sz w:val="24"/>
          <w:szCs w:val="24"/>
        </w:rPr>
      </w:pPr>
      <w:r>
        <w:rPr>
          <w:rFonts w:hint="default" w:ascii="Calibri" w:hAnsi="Calibri" w:eastAsia="sans-serif" w:cs="Calibri"/>
          <w:i w:val="0"/>
          <w:iCs w:val="0"/>
          <w:caps w:val="0"/>
          <w:color w:val="333333"/>
          <w:spacing w:val="0"/>
          <w:sz w:val="24"/>
          <w:szCs w:val="24"/>
          <w:bdr w:val="none" w:color="auto" w:sz="0" w:space="0"/>
          <w:vertAlign w:val="baseline"/>
          <w:lang w:val="en-IN"/>
        </w:rPr>
        <w:t>2.</w:t>
      </w:r>
      <w:r>
        <w:rPr>
          <w:rFonts w:hint="default" w:ascii="Calibri" w:hAnsi="Calibri" w:eastAsia="sans-serif" w:cs="Calibri"/>
          <w:i w:val="0"/>
          <w:iCs w:val="0"/>
          <w:caps w:val="0"/>
          <w:color w:val="333333"/>
          <w:spacing w:val="0"/>
          <w:sz w:val="24"/>
          <w:szCs w:val="24"/>
          <w:bdr w:val="none" w:color="auto" w:sz="0" w:space="0"/>
          <w:vertAlign w:val="baseline"/>
        </w:rPr>
        <w:t>SDLC offers an efficient risk management concept that can be utilized by software developers to reduce their exposure to risk.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 w:lineRule="atLeast"/>
        <w:ind w:right="0" w:rightChars="0"/>
        <w:textAlignment w:val="baseline"/>
        <w:rPr>
          <w:rFonts w:hint="default" w:ascii="Calibri" w:hAnsi="Calibri" w:eastAsia="sans-serif" w:cs="Calibri"/>
          <w:color w:val="333333"/>
          <w:sz w:val="24"/>
          <w:szCs w:val="24"/>
        </w:rPr>
      </w:pPr>
      <w:r>
        <w:rPr>
          <w:rFonts w:hint="default" w:ascii="Calibri" w:hAnsi="Calibri" w:eastAsia="sans-serif" w:cs="Calibri"/>
          <w:i w:val="0"/>
          <w:iCs w:val="0"/>
          <w:caps w:val="0"/>
          <w:color w:val="333333"/>
          <w:spacing w:val="0"/>
          <w:sz w:val="24"/>
          <w:szCs w:val="24"/>
          <w:bdr w:val="none" w:color="auto" w:sz="0" w:space="0"/>
          <w:vertAlign w:val="baseline"/>
          <w:lang w:val="en-IN"/>
        </w:rPr>
        <w:t xml:space="preserve">3. </w:t>
      </w:r>
      <w:r>
        <w:rPr>
          <w:rFonts w:hint="default" w:ascii="Calibri" w:hAnsi="Calibri" w:eastAsia="sans-serif" w:cs="Calibri"/>
          <w:i w:val="0"/>
          <w:iCs w:val="0"/>
          <w:caps w:val="0"/>
          <w:color w:val="333333"/>
          <w:spacing w:val="0"/>
          <w:sz w:val="24"/>
          <w:szCs w:val="24"/>
          <w:bdr w:val="none" w:color="auto" w:sz="0" w:space="0"/>
          <w:vertAlign w:val="baseline"/>
        </w:rPr>
        <w:t>It provides step-by-step software development and testing which helps in completing the project before the deadline.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line="15" w:lineRule="atLeast"/>
        <w:ind w:right="0" w:rightChars="0"/>
        <w:textAlignment w:val="baseline"/>
        <w:rPr>
          <w:rFonts w:hint="default" w:ascii="Calibri" w:hAnsi="Calibri" w:eastAsia="sans-serif" w:cs="Calibri"/>
          <w:color w:val="333333"/>
          <w:sz w:val="24"/>
          <w:szCs w:val="24"/>
        </w:rPr>
      </w:pPr>
      <w:r>
        <w:rPr>
          <w:rFonts w:hint="default" w:ascii="Calibri" w:hAnsi="Calibri" w:eastAsia="sans-serif" w:cs="Calibri"/>
          <w:i w:val="0"/>
          <w:iCs w:val="0"/>
          <w:caps w:val="0"/>
          <w:color w:val="333333"/>
          <w:spacing w:val="0"/>
          <w:sz w:val="24"/>
          <w:szCs w:val="24"/>
          <w:bdr w:val="none" w:color="auto" w:sz="0" w:space="0"/>
          <w:vertAlign w:val="baseline"/>
          <w:lang w:val="en-IN"/>
        </w:rPr>
        <w:t xml:space="preserve">4. </w:t>
      </w:r>
      <w:r>
        <w:rPr>
          <w:rFonts w:hint="default" w:ascii="Calibri" w:hAnsi="Calibri" w:eastAsia="sans-serif" w:cs="Calibri"/>
          <w:i w:val="0"/>
          <w:iCs w:val="0"/>
          <w:caps w:val="0"/>
          <w:color w:val="333333"/>
          <w:spacing w:val="0"/>
          <w:sz w:val="24"/>
          <w:szCs w:val="24"/>
          <w:bdr w:val="none" w:color="auto" w:sz="0" w:space="0"/>
          <w:vertAlign w:val="baseline"/>
        </w:rPr>
        <w:t>With SDLC, the developers, designers, project managers, and business analysts get</w:t>
      </w:r>
      <w:r>
        <w:rPr>
          <w:rFonts w:hint="default" w:ascii="Calibri" w:hAnsi="Calibri" w:eastAsia="sans-serif" w:cs="Calibri"/>
          <w:i w:val="0"/>
          <w:iCs w:val="0"/>
          <w:caps w:val="0"/>
          <w:color w:val="333333"/>
          <w:spacing w:val="0"/>
          <w:sz w:val="24"/>
          <w:szCs w:val="24"/>
          <w:bdr w:val="none" w:color="auto" w:sz="0" w:space="0"/>
          <w:vertAlign w:val="baseline"/>
          <w:lang w:val="en-IN"/>
        </w:rPr>
        <w:t xml:space="preserve"> </w:t>
      </w:r>
      <w:r>
        <w:rPr>
          <w:rFonts w:hint="default" w:ascii="Calibri" w:hAnsi="Calibri" w:eastAsia="sans-serif" w:cs="Calibri"/>
          <w:i w:val="0"/>
          <w:iCs w:val="0"/>
          <w:caps w:val="0"/>
          <w:color w:val="333333"/>
          <w:spacing w:val="0"/>
          <w:sz w:val="24"/>
          <w:szCs w:val="24"/>
          <w:bdr w:val="none" w:color="auto" w:sz="0" w:space="0"/>
          <w:vertAlign w:val="baseline"/>
        </w:rPr>
        <w:t>a clear understanding of their roles and responsibilities in the project.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360" w:leftChars="0" w:right="0" w:rightChars="0" w:firstLine="360" w:firstLineChars="150"/>
        <w:textAlignment w:val="baseline"/>
        <w:rPr>
          <w:rFonts w:hint="default" w:ascii="Calibri" w:hAnsi="Calibri" w:eastAsia="sans-serif" w:cs="Calibri"/>
          <w:color w:val="333333"/>
          <w:sz w:val="24"/>
          <w:szCs w:val="24"/>
        </w:rPr>
      </w:pPr>
      <w:r>
        <w:rPr>
          <w:rFonts w:hint="default" w:ascii="Calibri" w:hAnsi="Calibri" w:eastAsia="sans-serif" w:cs="Calibri"/>
          <w:i w:val="0"/>
          <w:iCs w:val="0"/>
          <w:caps w:val="0"/>
          <w:color w:val="333333"/>
          <w:spacing w:val="0"/>
          <w:sz w:val="24"/>
          <w:szCs w:val="24"/>
          <w:bdr w:val="none" w:color="auto" w:sz="0" w:space="0"/>
          <w:vertAlign w:val="baseline"/>
          <w:lang w:val="en-IN"/>
        </w:rPr>
        <w:t>5.</w:t>
      </w:r>
      <w:r>
        <w:rPr>
          <w:rFonts w:hint="default" w:ascii="Calibri" w:hAnsi="Calibri" w:eastAsia="sans-serif" w:cs="Calibri"/>
          <w:i w:val="0"/>
          <w:iCs w:val="0"/>
          <w:caps w:val="0"/>
          <w:color w:val="333333"/>
          <w:spacing w:val="0"/>
          <w:sz w:val="24"/>
          <w:szCs w:val="24"/>
          <w:bdr w:val="none" w:color="auto" w:sz="0" w:space="0"/>
          <w:vertAlign w:val="baseline"/>
        </w:rPr>
        <w:t>It is a cost-effective process.</w:t>
      </w:r>
    </w:p>
    <w:p>
      <w:pPr>
        <w:pStyle w:val="10"/>
        <w:keepNext w:val="0"/>
        <w:keepLines w:val="0"/>
        <w:widowControl/>
        <w:numPr>
          <w:numId w:val="0"/>
        </w:numPr>
        <w:suppressLineNumbers w:val="0"/>
        <w:shd w:val="clear" w:fill="FFFFFF"/>
        <w:spacing w:before="0" w:beforeAutospacing="0" w:after="0" w:afterAutospacing="1"/>
        <w:ind w:right="0" w:rightChars="0"/>
        <w:jc w:val="left"/>
        <w:rPr>
          <w:rFonts w:hint="default" w:ascii="Segoe UI" w:hAnsi="Segoe UI" w:eastAsia="Segoe UI" w:cs="Segoe UI"/>
          <w:i w:val="0"/>
          <w:iCs w:val="0"/>
          <w:caps w:val="0"/>
          <w:color w:val="2D3748"/>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ascii="Segoe UI" w:hAnsi="Segoe UI" w:eastAsia="Segoe UI" w:cs="Segoe UI"/>
          <w:i w:val="0"/>
          <w:iCs w:val="0"/>
          <w:caps w:val="0"/>
          <w:spacing w:val="0"/>
          <w:sz w:val="28"/>
          <w:szCs w:val="28"/>
        </w:rPr>
      </w:pPr>
      <w:r>
        <w:rPr>
          <w:rStyle w:val="11"/>
          <w:rFonts w:hint="default" w:ascii="Segoe UI" w:hAnsi="Segoe UI" w:eastAsia="Segoe UI" w:cs="Segoe UI"/>
          <w:b/>
          <w:bCs/>
          <w:i w:val="0"/>
          <w:iCs w:val="0"/>
          <w:caps w:val="0"/>
          <w:spacing w:val="0"/>
          <w:sz w:val="28"/>
          <w:szCs w:val="28"/>
          <w:bdr w:val="none" w:color="auto" w:sz="0" w:space="0"/>
          <w:shd w:val="clear" w:fill="FFFFFF"/>
        </w:rPr>
        <w:t>Why SDLC?</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sz w:val="24"/>
          <w:szCs w:val="24"/>
          <w:shd w:val="clear" w:fill="FFFFFF"/>
        </w:rPr>
        <w:t>Some of the reasons why SDLC is important in Software Development are as follows.</w:t>
      </w:r>
    </w:p>
    <w:p>
      <w:pPr>
        <w:keepNext w:val="0"/>
        <w:keepLines w:val="0"/>
        <w:widowControl/>
        <w:numPr>
          <w:ilvl w:val="0"/>
          <w:numId w:val="3"/>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color w:val="2D3748"/>
          <w:spacing w:val="0"/>
          <w:sz w:val="24"/>
          <w:szCs w:val="24"/>
          <w:bdr w:val="none" w:color="auto" w:sz="0" w:space="0"/>
          <w:shd w:val="clear" w:fill="FFFFFF"/>
        </w:rPr>
        <w:t>It provides visibility of a project plan to all the involved stakeholders</w:t>
      </w:r>
    </w:p>
    <w:p>
      <w:pPr>
        <w:keepNext w:val="0"/>
        <w:keepLines w:val="0"/>
        <w:widowControl/>
        <w:numPr>
          <w:ilvl w:val="0"/>
          <w:numId w:val="3"/>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color w:val="2D3748"/>
          <w:spacing w:val="0"/>
          <w:sz w:val="24"/>
          <w:szCs w:val="24"/>
          <w:bdr w:val="none" w:color="auto" w:sz="0" w:space="0"/>
          <w:shd w:val="clear" w:fill="FFFFFF"/>
        </w:rPr>
        <w:t>It helps us to avoid project risks</w:t>
      </w:r>
    </w:p>
    <w:p>
      <w:pPr>
        <w:keepNext w:val="0"/>
        <w:keepLines w:val="0"/>
        <w:widowControl/>
        <w:numPr>
          <w:ilvl w:val="0"/>
          <w:numId w:val="3"/>
        </w:numPr>
        <w:suppressLineNumbers w:val="0"/>
        <w:spacing w:before="0" w:beforeAutospacing="1" w:after="0" w:afterAutospacing="1"/>
        <w:ind w:left="720" w:hanging="360"/>
        <w:rPr>
          <w:sz w:val="24"/>
          <w:szCs w:val="24"/>
        </w:rPr>
      </w:pPr>
      <w:r>
        <w:rPr>
          <w:rFonts w:hint="default" w:ascii="Segoe UI" w:hAnsi="Segoe UI" w:eastAsia="Segoe UI" w:cs="Segoe UI"/>
          <w:i w:val="0"/>
          <w:iCs w:val="0"/>
          <w:caps w:val="0"/>
          <w:color w:val="2D3748"/>
          <w:spacing w:val="0"/>
          <w:sz w:val="24"/>
          <w:szCs w:val="24"/>
          <w:bdr w:val="none" w:color="auto" w:sz="0" w:space="0"/>
          <w:shd w:val="clear" w:fill="FFFFFF"/>
        </w:rPr>
        <w:t>It allows us to track and control the project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D3748"/>
          <w:spacing w:val="0"/>
          <w:sz w:val="24"/>
          <w:szCs w:val="24"/>
          <w:bdr w:val="none" w:color="auto" w:sz="0" w:space="0"/>
          <w:shd w:val="clear" w:fill="FFFFFF"/>
        </w:rPr>
        <w:t>It doesn’t conclude until all the requirements have been achieved</w:t>
      </w:r>
    </w:p>
    <w:p>
      <w:pPr>
        <w:keepNext w:val="0"/>
        <w:keepLines w:val="0"/>
        <w:widowControl/>
        <w:numPr>
          <w:numId w:val="0"/>
        </w:numPr>
        <w:suppressLineNumbers w:val="0"/>
        <w:tabs>
          <w:tab w:val="left" w:pos="720"/>
        </w:tabs>
        <w:spacing w:before="0" w:beforeAutospacing="1" w:after="0" w:afterAutospacing="1"/>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ascii="Segoe UI" w:hAnsi="Segoe UI" w:eastAsia="Segoe UI" w:cs="Segoe UI"/>
          <w:i w:val="0"/>
          <w:iCs w:val="0"/>
          <w:caps w:val="0"/>
          <w:spacing w:val="0"/>
          <w:sz w:val="28"/>
          <w:szCs w:val="28"/>
        </w:rPr>
      </w:pPr>
      <w:r>
        <w:rPr>
          <w:rStyle w:val="11"/>
          <w:rFonts w:hint="default" w:ascii="Segoe UI" w:hAnsi="Segoe UI" w:eastAsia="Segoe UI" w:cs="Segoe UI"/>
          <w:b/>
          <w:bCs/>
          <w:i w:val="0"/>
          <w:iCs w:val="0"/>
          <w:caps w:val="0"/>
          <w:spacing w:val="0"/>
          <w:sz w:val="28"/>
          <w:szCs w:val="28"/>
          <w:bdr w:val="none" w:color="auto" w:sz="0" w:space="0"/>
          <w:shd w:val="clear" w:fill="FFFFFF"/>
        </w:rPr>
        <w:t>What is Software Testing Life Cycle (STLC)?</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sz w:val="24"/>
          <w:szCs w:val="24"/>
          <w:shd w:val="clear" w:fill="FFFFFF"/>
        </w:rPr>
        <w:t>Software Testing Life Cycle (</w:t>
      </w:r>
      <w:r>
        <w:rPr>
          <w:rStyle w:val="11"/>
          <w:rFonts w:hint="default" w:ascii="Segoe UI" w:hAnsi="Segoe UI" w:eastAsia="Segoe UI" w:cs="Segoe UI"/>
          <w:b/>
          <w:bCs/>
          <w:i w:val="0"/>
          <w:iCs w:val="0"/>
          <w:caps w:val="0"/>
          <w:color w:val="2D3748"/>
          <w:spacing w:val="0"/>
          <w:sz w:val="24"/>
          <w:szCs w:val="24"/>
          <w:shd w:val="clear" w:fill="FFFFFF"/>
        </w:rPr>
        <w:t>STLC</w:t>
      </w:r>
      <w:r>
        <w:rPr>
          <w:rFonts w:hint="default" w:ascii="Segoe UI" w:hAnsi="Segoe UI" w:eastAsia="Segoe UI" w:cs="Segoe UI"/>
          <w:i w:val="0"/>
          <w:iCs w:val="0"/>
          <w:caps w:val="0"/>
          <w:color w:val="2D3748"/>
          <w:spacing w:val="0"/>
          <w:sz w:val="24"/>
          <w:szCs w:val="24"/>
          <w:shd w:val="clear" w:fill="FFFFFF"/>
        </w:rPr>
        <w:t>) identifies what test activities to carry out and when to accomplish those test activities. Even though testing differs between organizations, there is a testing life cycle.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Style w:val="11"/>
          <w:rFonts w:hint="default" w:ascii="Segoe UI" w:hAnsi="Segoe UI" w:eastAsia="Segoe UI" w:cs="Segoe UI"/>
          <w:b/>
          <w:bCs/>
          <w:i w:val="0"/>
          <w:iCs w:val="0"/>
          <w:caps w:val="0"/>
          <w:spacing w:val="0"/>
          <w:sz w:val="28"/>
          <w:szCs w:val="2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Segoe UI" w:hAnsi="Segoe UI" w:eastAsia="Segoe UI" w:cs="Segoe UI"/>
          <w:i w:val="0"/>
          <w:iCs w:val="0"/>
          <w:caps w:val="0"/>
          <w:spacing w:val="0"/>
          <w:sz w:val="28"/>
          <w:szCs w:val="28"/>
        </w:rPr>
      </w:pPr>
      <w:r>
        <w:rPr>
          <w:rStyle w:val="11"/>
          <w:rFonts w:hint="default" w:ascii="Segoe UI" w:hAnsi="Segoe UI" w:eastAsia="Segoe UI" w:cs="Segoe UI"/>
          <w:b/>
          <w:bCs/>
          <w:i w:val="0"/>
          <w:iCs w:val="0"/>
          <w:caps w:val="0"/>
          <w:spacing w:val="0"/>
          <w:sz w:val="28"/>
          <w:szCs w:val="28"/>
          <w:bdr w:val="none" w:color="auto" w:sz="0" w:space="0"/>
          <w:shd w:val="clear" w:fill="FFFFFF"/>
        </w:rPr>
        <w:t>What are the different phases of STLC?</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sz w:val="24"/>
          <w:szCs w:val="24"/>
          <w:shd w:val="clear" w:fill="FFFFFF"/>
        </w:rPr>
        <w:t>The different phases of the Software Testing Life Cycle are:</w:t>
      </w:r>
    </w:p>
    <w:p>
      <w:pPr>
        <w:keepNext w:val="0"/>
        <w:keepLines w:val="0"/>
        <w:widowControl/>
        <w:numPr>
          <w:ilvl w:val="0"/>
          <w:numId w:val="4"/>
        </w:numPr>
        <w:suppressLineNumbers w:val="0"/>
        <w:tabs>
          <w:tab w:val="left" w:pos="720"/>
        </w:tabs>
        <w:spacing w:before="0" w:beforeAutospacing="1" w:after="0" w:afterAutospacing="1"/>
        <w:rPr>
          <w:rFonts w:hint="default" w:ascii="Segoe UI" w:hAnsi="Segoe UI" w:eastAsia="Segoe UI" w:cs="Segoe UI"/>
          <w:i w:val="0"/>
          <w:iCs w:val="0"/>
          <w:caps w:val="0"/>
          <w:color w:val="2D3748"/>
          <w:spacing w:val="0"/>
          <w:sz w:val="24"/>
          <w:szCs w:val="24"/>
          <w:shd w:val="clear" w:fill="FFFFFF"/>
        </w:rPr>
      </w:pPr>
      <w:r>
        <w:rPr>
          <w:rFonts w:ascii="Segoe UI" w:hAnsi="Segoe UI" w:eastAsia="Segoe UI" w:cs="Segoe UI"/>
          <w:i w:val="0"/>
          <w:iCs w:val="0"/>
          <w:caps w:val="0"/>
          <w:color w:val="2D3748"/>
          <w:spacing w:val="0"/>
          <w:sz w:val="24"/>
          <w:szCs w:val="24"/>
          <w:shd w:val="clear" w:fill="FFFFFF"/>
        </w:rPr>
        <w:t>Requirement Analysis</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2. Test Planning</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3. Test Design</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4. Test Environment Setup</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5. Test Execution</w:t>
      </w:r>
      <w:r>
        <w:rPr>
          <w:rFonts w:hint="default" w:ascii="Segoe UI" w:hAnsi="Segoe UI" w:eastAsia="Segoe UI" w:cs="Segoe UI"/>
          <w:i w:val="0"/>
          <w:iCs w:val="0"/>
          <w:caps w:val="0"/>
          <w:color w:val="2D3748"/>
          <w:spacing w:val="0"/>
          <w:sz w:val="24"/>
          <w:szCs w:val="24"/>
          <w:shd w:val="clear" w:fill="FFFFFF"/>
        </w:rPr>
        <w:br w:type="textWrapping"/>
      </w:r>
      <w:r>
        <w:rPr>
          <w:rFonts w:hint="default" w:ascii="Segoe UI" w:hAnsi="Segoe UI" w:eastAsia="Segoe UI" w:cs="Segoe UI"/>
          <w:i w:val="0"/>
          <w:iCs w:val="0"/>
          <w:caps w:val="0"/>
          <w:color w:val="2D3748"/>
          <w:spacing w:val="0"/>
          <w:sz w:val="24"/>
          <w:szCs w:val="24"/>
          <w:shd w:val="clear" w:fill="FFFFFF"/>
        </w:rPr>
        <w:t>6. Test Closure</w:t>
      </w:r>
    </w:p>
    <w:p>
      <w:pPr>
        <w:keepNext w:val="0"/>
        <w:keepLines w:val="0"/>
        <w:widowControl/>
        <w:numPr>
          <w:numId w:val="0"/>
        </w:numPr>
        <w:suppressLineNumbers w:val="0"/>
        <w:tabs>
          <w:tab w:val="left" w:pos="720"/>
        </w:tabs>
        <w:spacing w:before="0" w:beforeAutospacing="1" w:after="0" w:afterAutospacing="1"/>
        <w:rPr>
          <w:rFonts w:hint="default" w:ascii="Segoe UI" w:hAnsi="Segoe UI" w:eastAsia="Segoe UI"/>
          <w:b/>
          <w:bCs/>
          <w:i w:val="0"/>
          <w:iCs w:val="0"/>
          <w:caps w:val="0"/>
          <w:color w:val="2D3748"/>
          <w:spacing w:val="0"/>
          <w:sz w:val="28"/>
          <w:szCs w:val="28"/>
          <w:shd w:val="clear" w:fill="FFFFFF"/>
        </w:rPr>
      </w:pPr>
      <w:r>
        <w:rPr>
          <w:rFonts w:hint="default" w:ascii="Segoe UI" w:hAnsi="Segoe UI" w:eastAsia="Segoe UI"/>
          <w:b/>
          <w:bCs/>
          <w:i w:val="0"/>
          <w:iCs w:val="0"/>
          <w:caps w:val="0"/>
          <w:color w:val="2D3748"/>
          <w:spacing w:val="0"/>
          <w:sz w:val="28"/>
          <w:szCs w:val="28"/>
          <w:shd w:val="clear" w:fill="FFFFFF"/>
        </w:rPr>
        <w:t>What are the Key Features of STLC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1" w:after="0" w:afterAutospacing="1" w:line="240" w:lineRule="auto"/>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Some of the key features of STLC are –</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It determines the system testing type and method.</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STLC analyzes the system requirements that the software development team gathered from clients and stakeholders.</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STLC process helps in developing a traceability matrix.</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Helps in prioritizing the software feature that needs to be tested the most.</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auto"/>
        <w:rPr>
          <w:rFonts w:hint="default" w:ascii="Segoe UI" w:hAnsi="Segoe UI" w:eastAsia="Segoe UI" w:cs="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Describes the test environment setup.</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left="0" w:leftChars="0" w:firstLine="0" w:firstLineChars="0"/>
        <w:jc w:val="both"/>
        <w:textAlignment w:val="auto"/>
        <w:rPr>
          <w:rFonts w:hint="default" w:ascii="Segoe UI" w:hAnsi="Segoe UI" w:eastAsia="Segoe UI" w:cs="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Assesses automation feasibility.</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ascii="Segoe UI" w:hAnsi="Segoe UI" w:eastAsia="Segoe UI"/>
          <w:i w:val="0"/>
          <w:iCs w:val="0"/>
          <w:caps w:val="0"/>
          <w:color w:val="2D3748"/>
          <w:spacing w:val="0"/>
          <w:sz w:val="24"/>
          <w:szCs w:val="24"/>
          <w:shd w:val="clear" w:fill="FFFFFF"/>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ascii="Segoe UI" w:hAnsi="Segoe UI" w:eastAsia="Segoe UI"/>
          <w:b/>
          <w:bCs/>
          <w:i w:val="0"/>
          <w:iCs w:val="0"/>
          <w:caps w:val="0"/>
          <w:color w:val="2D3748"/>
          <w:spacing w:val="0"/>
          <w:sz w:val="28"/>
          <w:szCs w:val="28"/>
          <w:shd w:val="clear" w:fill="FFFFFF"/>
        </w:rPr>
      </w:pPr>
      <w:r>
        <w:rPr>
          <w:rFonts w:hint="default" w:ascii="Segoe UI" w:hAnsi="Segoe UI" w:eastAsia="Segoe UI"/>
          <w:b/>
          <w:bCs/>
          <w:i w:val="0"/>
          <w:iCs w:val="0"/>
          <w:caps w:val="0"/>
          <w:color w:val="2D3748"/>
          <w:spacing w:val="0"/>
          <w:sz w:val="28"/>
          <w:szCs w:val="28"/>
          <w:shd w:val="clear" w:fill="FFFFFF"/>
        </w:rPr>
        <w:t>Why STLC?</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ascii="Segoe UI" w:hAnsi="Segoe UI" w:eastAsia="Segoe UI"/>
          <w:b/>
          <w:bCs/>
          <w:i w:val="0"/>
          <w:iCs w:val="0"/>
          <w:caps w:val="0"/>
          <w:color w:val="2D3748"/>
          <w:spacing w:val="0"/>
          <w:sz w:val="28"/>
          <w:szCs w:val="28"/>
          <w:shd w:val="clear" w:fill="FFFFFF"/>
        </w:rPr>
      </w:pPr>
    </w:p>
    <w:p>
      <w:pPr>
        <w:pStyle w:val="10"/>
        <w:keepNext w:val="0"/>
        <w:keepLines w:val="0"/>
        <w:widowControl/>
        <w:suppressLineNumbers w:val="0"/>
        <w:shd w:val="clear" w:fill="FFFFFF"/>
        <w:spacing w:before="0" w:beforeAutospacing="0"/>
        <w:ind w:left="0" w:firstLine="0"/>
        <w:rPr>
          <w:rFonts w:hint="default" w:ascii="Segoe UI" w:hAnsi="Segoe UI" w:eastAsia="Segoe UI"/>
          <w:i w:val="0"/>
          <w:iCs w:val="0"/>
          <w:caps w:val="0"/>
          <w:color w:val="2D3748"/>
          <w:spacing w:val="0"/>
          <w:sz w:val="24"/>
          <w:szCs w:val="24"/>
          <w:shd w:val="clear" w:fill="FFFFFF"/>
          <w:lang w:val="en-IN"/>
        </w:rPr>
      </w:pPr>
      <w:r>
        <w:rPr>
          <w:rFonts w:hint="default" w:ascii="Segoe UI" w:hAnsi="Segoe UI" w:eastAsia="Segoe UI" w:cs="Segoe UI"/>
          <w:i w:val="0"/>
          <w:iCs w:val="0"/>
          <w:caps w:val="0"/>
          <w:color w:val="2D3748"/>
          <w:spacing w:val="0"/>
          <w:sz w:val="24"/>
          <w:szCs w:val="24"/>
          <w:shd w:val="clear" w:fill="FFFFFF"/>
        </w:rPr>
        <w:t>Some of the reasons why S</w:t>
      </w:r>
      <w:r>
        <w:rPr>
          <w:rFonts w:hint="default" w:ascii="Segoe UI" w:hAnsi="Segoe UI" w:eastAsia="Segoe UI" w:cs="Segoe UI"/>
          <w:i w:val="0"/>
          <w:iCs w:val="0"/>
          <w:caps w:val="0"/>
          <w:color w:val="2D3748"/>
          <w:spacing w:val="0"/>
          <w:sz w:val="24"/>
          <w:szCs w:val="24"/>
          <w:shd w:val="clear" w:fill="FFFFFF"/>
          <w:lang w:val="en-IN"/>
        </w:rPr>
        <w:t>T</w:t>
      </w:r>
      <w:r>
        <w:rPr>
          <w:rFonts w:hint="default" w:ascii="Segoe UI" w:hAnsi="Segoe UI" w:eastAsia="Segoe UI" w:cs="Segoe UI"/>
          <w:i w:val="0"/>
          <w:iCs w:val="0"/>
          <w:caps w:val="0"/>
          <w:color w:val="2D3748"/>
          <w:spacing w:val="0"/>
          <w:sz w:val="24"/>
          <w:szCs w:val="24"/>
          <w:shd w:val="clear" w:fill="FFFFFF"/>
        </w:rPr>
        <w:t xml:space="preserve">LC is important in Software </w:t>
      </w:r>
      <w:r>
        <w:rPr>
          <w:rFonts w:hint="default" w:ascii="Segoe UI" w:hAnsi="Segoe UI" w:eastAsia="Segoe UI" w:cs="Segoe UI"/>
          <w:i w:val="0"/>
          <w:iCs w:val="0"/>
          <w:caps w:val="0"/>
          <w:color w:val="2D3748"/>
          <w:spacing w:val="0"/>
          <w:sz w:val="24"/>
          <w:szCs w:val="24"/>
          <w:shd w:val="clear" w:fill="FFFFFF"/>
          <w:lang w:val="en-IN"/>
        </w:rPr>
        <w:t>Testing</w:t>
      </w:r>
      <w:r>
        <w:rPr>
          <w:rFonts w:hint="default" w:ascii="Segoe UI" w:hAnsi="Segoe UI" w:eastAsia="Segoe UI" w:cs="Segoe UI"/>
          <w:i w:val="0"/>
          <w:iCs w:val="0"/>
          <w:caps w:val="0"/>
          <w:color w:val="2D3748"/>
          <w:spacing w:val="0"/>
          <w:sz w:val="24"/>
          <w:szCs w:val="24"/>
          <w:shd w:val="clear" w:fill="FFFFFF"/>
        </w:rPr>
        <w:t xml:space="preserve"> are as follows.</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ascii="Segoe UI" w:hAnsi="Segoe UI" w:eastAsia="Segoe UI"/>
          <w:i w:val="0"/>
          <w:iCs w:val="0"/>
          <w:caps w:val="0"/>
          <w:color w:val="2D3748"/>
          <w:spacing w:val="0"/>
          <w:sz w:val="24"/>
          <w:szCs w:val="24"/>
          <w:shd w:val="clear" w:fill="FFFFFF"/>
        </w:rPr>
      </w:pP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STLC helps various testing teams to carry out quality improvement activities in different ways.</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It is easy to understand and implement regardless of its development phase and testing processes.</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In STLC, the execution phase develops a high-quality software release.</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Here tests are conducted on each module of the software before the closure of successful software development.</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It helps in improving the efficiency, and consistency of the software testing process.</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Software testing life cycle helps in improving the quality of the software development.</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It helps in removing the flaws of the software at the early stage.</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STLC assures that clients and end-users of the product receive the best results.</w:t>
      </w:r>
    </w:p>
    <w:p>
      <w:pPr>
        <w:keepNext w:val="0"/>
        <w:keepLines w:val="0"/>
        <w:pageBreakBefore w:val="0"/>
        <w:widowControl/>
        <w:numPr>
          <w:ilvl w:val="0"/>
          <w:numId w:val="6"/>
        </w:numPr>
        <w:suppressLineNumbers w:val="0"/>
        <w:tabs>
          <w:tab w:val="left" w:pos="720"/>
          <w:tab w:val="clear" w:pos="420"/>
        </w:tabs>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Segoe UI" w:hAnsi="Segoe UI" w:eastAsia="Segoe UI"/>
          <w:i w:val="0"/>
          <w:iCs w:val="0"/>
          <w:caps w:val="0"/>
          <w:color w:val="2D3748"/>
          <w:spacing w:val="0"/>
          <w:sz w:val="24"/>
          <w:szCs w:val="24"/>
          <w:shd w:val="clear" w:fill="FFFFFF"/>
        </w:rPr>
      </w:pPr>
      <w:r>
        <w:rPr>
          <w:rFonts w:hint="default" w:ascii="Segoe UI" w:hAnsi="Segoe UI" w:eastAsia="Segoe UI"/>
          <w:i w:val="0"/>
          <w:iCs w:val="0"/>
          <w:caps w:val="0"/>
          <w:color w:val="2D3748"/>
          <w:spacing w:val="0"/>
          <w:sz w:val="24"/>
          <w:szCs w:val="24"/>
          <w:shd w:val="clear" w:fill="FFFFFF"/>
        </w:rPr>
        <w:t>It helps in optimizing the quality control in the entire SDLC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i w:val="0"/>
          <w:iCs w:val="0"/>
          <w:caps w:val="0"/>
          <w:spacing w:val="0"/>
          <w:sz w:val="32"/>
          <w:szCs w:val="32"/>
        </w:rPr>
      </w:pPr>
      <w:r>
        <w:rPr>
          <w:rStyle w:val="11"/>
          <w:rFonts w:hint="default" w:ascii="Calibri" w:hAnsi="Calibri" w:eastAsia="Segoe UI" w:cs="Calibri"/>
          <w:b/>
          <w:bCs/>
          <w:i w:val="0"/>
          <w:iCs w:val="0"/>
          <w:caps w:val="0"/>
          <w:spacing w:val="0"/>
          <w:sz w:val="32"/>
          <w:szCs w:val="32"/>
          <w:bdr w:val="none" w:color="auto" w:sz="0" w:space="0"/>
          <w:shd w:val="clear" w:fill="FFFFFF"/>
        </w:rPr>
        <w:t>What is the difference between SDLC &amp; STLC (SDLC vs STLC)?</w:t>
      </w:r>
    </w:p>
    <w:tbl>
      <w:tblPr>
        <w:tblStyle w:val="6"/>
        <w:tblpPr w:leftFromText="180" w:rightFromText="180" w:vertAnchor="text" w:horzAnchor="page" w:tblpX="1689" w:tblpY="93"/>
        <w:tblOverlap w:val="never"/>
        <w:tblW w:w="8398" w:type="dxa"/>
        <w:tblInd w:w="0" w:type="dxa"/>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41"/>
        <w:gridCol w:w="2784"/>
        <w:gridCol w:w="2873"/>
      </w:tblGrid>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4" w:hRule="atLeast"/>
          <w:tblHeader/>
        </w:trPr>
        <w:tc>
          <w:tcPr>
            <w:tcW w:w="2741" w:type="dxa"/>
            <w:tcBorders>
              <w:top w:val="single" w:color="000000" w:sz="4" w:space="0"/>
              <w:left w:val="single" w:color="000000" w:sz="4" w:space="0"/>
              <w:bottom w:val="single" w:color="000000" w:sz="4" w:space="0"/>
              <w:right w:val="single" w:color="000000" w:sz="4" w:space="0"/>
            </w:tcBorders>
            <w:shd w:val="clear" w:color="auto" w:fill="FF8566"/>
            <w:tcMar>
              <w:top w:w="80" w:type="dxa"/>
              <w:left w:w="80" w:type="dxa"/>
              <w:bottom w:w="80" w:type="dxa"/>
              <w:right w:w="80" w:type="dxa"/>
            </w:tcMar>
            <w:vAlign w:val="center"/>
          </w:tcPr>
          <w:p>
            <w:pPr>
              <w:keepNext w:val="0"/>
              <w:keepLines w:val="0"/>
              <w:widowControl/>
              <w:suppressLineNumbers w:val="0"/>
              <w:wordWrap/>
              <w:jc w:val="center"/>
              <w:textAlignment w:val="center"/>
              <w:rPr>
                <w:rFonts w:ascii="Segoe UI" w:hAnsi="Segoe UI" w:eastAsia="Segoe UI" w:cs="Segoe UI"/>
                <w:b/>
                <w:bCs/>
                <w:i w:val="0"/>
                <w:iCs w:val="0"/>
                <w:caps w:val="0"/>
                <w:color w:val="2D3748"/>
                <w:spacing w:val="0"/>
                <w:sz w:val="24"/>
                <w:szCs w:val="24"/>
              </w:rPr>
            </w:pPr>
            <w:r>
              <w:rPr>
                <w:rFonts w:hint="default" w:ascii="Segoe UI" w:hAnsi="Segoe UI" w:eastAsia="Segoe UI" w:cs="Segoe UI"/>
                <w:b/>
                <w:bCs/>
                <w:i w:val="0"/>
                <w:iCs w:val="0"/>
                <w:caps w:val="0"/>
                <w:color w:val="2D3748"/>
                <w:spacing w:val="0"/>
                <w:kern w:val="0"/>
                <w:sz w:val="24"/>
                <w:szCs w:val="24"/>
                <w:lang w:val="en-US" w:eastAsia="zh-CN" w:bidi="ar"/>
              </w:rPr>
              <w:t>Criterion</w:t>
            </w:r>
          </w:p>
        </w:tc>
        <w:tc>
          <w:tcPr>
            <w:tcW w:w="2784" w:type="dxa"/>
            <w:tcBorders>
              <w:top w:val="single" w:color="000000" w:sz="4" w:space="0"/>
              <w:left w:val="single" w:color="000000" w:sz="4" w:space="0"/>
              <w:bottom w:val="single" w:color="000000" w:sz="4" w:space="0"/>
              <w:right w:val="single" w:color="000000" w:sz="4" w:space="0"/>
            </w:tcBorders>
            <w:shd w:val="clear" w:color="auto" w:fill="FF8566"/>
            <w:tcMar>
              <w:top w:w="80" w:type="dxa"/>
              <w:left w:w="80" w:type="dxa"/>
              <w:bottom w:w="80" w:type="dxa"/>
              <w:right w:w="80" w:type="dxa"/>
            </w:tcMar>
            <w:vAlign w:val="center"/>
          </w:tcPr>
          <w:p>
            <w:pPr>
              <w:keepNext w:val="0"/>
              <w:keepLines w:val="0"/>
              <w:widowControl/>
              <w:suppressLineNumbers w:val="0"/>
              <w:wordWrap/>
              <w:jc w:val="center"/>
              <w:textAlignment w:val="center"/>
              <w:rPr>
                <w:rFonts w:hint="default" w:ascii="Segoe UI" w:hAnsi="Segoe UI" w:eastAsia="Segoe UI" w:cs="Segoe UI"/>
                <w:b/>
                <w:bCs/>
                <w:i w:val="0"/>
                <w:iCs w:val="0"/>
                <w:caps w:val="0"/>
                <w:color w:val="2D3748"/>
                <w:spacing w:val="0"/>
                <w:sz w:val="24"/>
                <w:szCs w:val="24"/>
              </w:rPr>
            </w:pPr>
            <w:r>
              <w:rPr>
                <w:rFonts w:hint="default" w:ascii="Segoe UI" w:hAnsi="Segoe UI" w:eastAsia="Segoe UI" w:cs="Segoe UI"/>
                <w:b/>
                <w:bCs/>
                <w:i w:val="0"/>
                <w:iCs w:val="0"/>
                <w:caps w:val="0"/>
                <w:color w:val="2D3748"/>
                <w:spacing w:val="0"/>
                <w:kern w:val="0"/>
                <w:sz w:val="24"/>
                <w:szCs w:val="24"/>
                <w:lang w:val="en-US" w:eastAsia="zh-CN" w:bidi="ar"/>
              </w:rPr>
              <w:t>SDLC</w:t>
            </w:r>
          </w:p>
        </w:tc>
        <w:tc>
          <w:tcPr>
            <w:tcW w:w="2873" w:type="dxa"/>
            <w:tcBorders>
              <w:top w:val="single" w:color="000000" w:sz="4" w:space="0"/>
              <w:left w:val="single" w:color="000000" w:sz="4" w:space="0"/>
              <w:bottom w:val="single" w:color="000000" w:sz="4" w:space="0"/>
              <w:right w:val="single" w:color="000000" w:sz="4" w:space="0"/>
            </w:tcBorders>
            <w:shd w:val="clear" w:color="auto" w:fill="FF8566"/>
            <w:tcMar>
              <w:top w:w="80" w:type="dxa"/>
              <w:left w:w="80" w:type="dxa"/>
              <w:bottom w:w="80" w:type="dxa"/>
              <w:right w:w="80" w:type="dxa"/>
            </w:tcMar>
            <w:vAlign w:val="center"/>
          </w:tcPr>
          <w:p>
            <w:pPr>
              <w:keepNext w:val="0"/>
              <w:keepLines w:val="0"/>
              <w:widowControl/>
              <w:suppressLineNumbers w:val="0"/>
              <w:wordWrap/>
              <w:jc w:val="center"/>
              <w:textAlignment w:val="center"/>
              <w:rPr>
                <w:rFonts w:hint="default" w:ascii="Segoe UI" w:hAnsi="Segoe UI" w:eastAsia="Segoe UI" w:cs="Segoe UI"/>
                <w:b/>
                <w:bCs/>
                <w:i w:val="0"/>
                <w:iCs w:val="0"/>
                <w:caps w:val="0"/>
                <w:color w:val="2D3748"/>
                <w:spacing w:val="0"/>
                <w:sz w:val="24"/>
                <w:szCs w:val="24"/>
              </w:rPr>
            </w:pPr>
            <w:r>
              <w:rPr>
                <w:rFonts w:hint="default" w:ascii="Segoe UI" w:hAnsi="Segoe UI" w:eastAsia="Segoe UI" w:cs="Segoe UI"/>
                <w:b/>
                <w:bCs/>
                <w:i w:val="0"/>
                <w:iCs w:val="0"/>
                <w:caps w:val="0"/>
                <w:color w:val="2D3748"/>
                <w:spacing w:val="0"/>
                <w:kern w:val="0"/>
                <w:sz w:val="24"/>
                <w:szCs w:val="24"/>
                <w:lang w:val="en-US" w:eastAsia="zh-CN" w:bidi="ar"/>
              </w:rPr>
              <w:t>STLC</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46" w:hRule="atLeast"/>
        </w:trPr>
        <w:tc>
          <w:tcPr>
            <w:tcW w:w="2741" w:type="dxa"/>
            <w:tcBorders>
              <w:top w:val="nil"/>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Origin</w:t>
            </w:r>
          </w:p>
        </w:tc>
        <w:tc>
          <w:tcPr>
            <w:tcW w:w="2784" w:type="dxa"/>
            <w:tcBorders>
              <w:top w:val="nil"/>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Development Life Cycle</w:t>
            </w:r>
          </w:p>
        </w:tc>
        <w:tc>
          <w:tcPr>
            <w:tcW w:w="2873" w:type="dxa"/>
            <w:tcBorders>
              <w:top w:val="nil"/>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Testing Life Cycle</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Stands for</w:t>
            </w:r>
          </w:p>
        </w:tc>
        <w:tc>
          <w:tcPr>
            <w:tcW w:w="2784"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SDLC stands for Software Development Life Cycle</w:t>
            </w:r>
          </w:p>
        </w:tc>
        <w:tc>
          <w:tcPr>
            <w:tcW w:w="2873"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STLC stands for Software Testing Life Cycle</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37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Definition</w:t>
            </w:r>
          </w:p>
        </w:tc>
        <w:tc>
          <w:tcPr>
            <w:tcW w:w="2784"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tc>
        <w:tc>
          <w:tcPr>
            <w:tcW w:w="2873"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Software Testing Life Cycle (STLC) identifies what test activities to carry out and when to accomplish those test activities. Even though testing differs between Organizations, there is a testing life cycle.</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Focus</w:t>
            </w:r>
          </w:p>
        </w:tc>
        <w:tc>
          <w:tcPr>
            <w:tcW w:w="2784"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On both development and testing process</w:t>
            </w:r>
          </w:p>
        </w:tc>
        <w:tc>
          <w:tcPr>
            <w:tcW w:w="2873"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On only testing process</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Relationship</w:t>
            </w:r>
          </w:p>
        </w:tc>
        <w:tc>
          <w:tcPr>
            <w:tcW w:w="2784"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It is taken as the predecessor</w:t>
            </w:r>
          </w:p>
        </w:tc>
        <w:tc>
          <w:tcPr>
            <w:tcW w:w="2873"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It is taken as the successor</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59"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Phases</w:t>
            </w:r>
          </w:p>
        </w:tc>
        <w:tc>
          <w:tcPr>
            <w:tcW w:w="2784"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Requirement Gathering,</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Analysis,</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Design,</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Coding,</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Testing,</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Deployment &amp; maintenance</w:t>
            </w:r>
          </w:p>
        </w:tc>
        <w:tc>
          <w:tcPr>
            <w:tcW w:w="2873"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Requirement Analysis,</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Test Planning,</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Test Design,</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Environment Setup,</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Test Execution,</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Test Closure</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Requirement Gathering Phase</w:t>
            </w:r>
          </w:p>
        </w:tc>
        <w:tc>
          <w:tcPr>
            <w:tcW w:w="2784"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Business analyst gathers the requirements and create Development Plan</w:t>
            </w:r>
          </w:p>
        </w:tc>
        <w:tc>
          <w:tcPr>
            <w:tcW w:w="2873"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QA team analyses requirement documents and create System Test Plan</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Design Phase</w:t>
            </w:r>
          </w:p>
        </w:tc>
        <w:tc>
          <w:tcPr>
            <w:tcW w:w="2784"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development team develops the high and low-level design of the software based on the requirements</w:t>
            </w:r>
          </w:p>
        </w:tc>
        <w:tc>
          <w:tcPr>
            <w:tcW w:w="2873"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Test Architect or a Test Lead usually plan the test strategy</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Coding Phase</w:t>
            </w:r>
          </w:p>
        </w:tc>
        <w:tc>
          <w:tcPr>
            <w:tcW w:w="2784"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actual code is developed as per the designed document</w:t>
            </w:r>
          </w:p>
        </w:tc>
        <w:tc>
          <w:tcPr>
            <w:tcW w:w="2873"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QA team prepares the test environment</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19"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Testing Phase</w:t>
            </w:r>
          </w:p>
        </w:tc>
        <w:tc>
          <w:tcPr>
            <w:tcW w:w="2784"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Actual testing is done in this phase. It includes Unit, Integration, System, Retesting &amp; Regression testing etc.,</w:t>
            </w:r>
            <w:r>
              <w:rPr>
                <w:rFonts w:hint="default" w:ascii="Segoe UI" w:hAnsi="Segoe UI" w:eastAsia="Segoe UI" w:cs="Segoe UI"/>
                <w:i w:val="0"/>
                <w:iCs w:val="0"/>
                <w:caps w:val="0"/>
                <w:color w:val="2D3748"/>
                <w:spacing w:val="0"/>
                <w:kern w:val="0"/>
                <w:sz w:val="24"/>
                <w:szCs w:val="24"/>
                <w:lang w:val="en-US" w:eastAsia="zh-CN" w:bidi="ar"/>
              </w:rPr>
              <w:br w:type="textWrapping"/>
            </w:r>
            <w:r>
              <w:rPr>
                <w:rFonts w:hint="default" w:ascii="Segoe UI" w:hAnsi="Segoe UI" w:eastAsia="Segoe UI" w:cs="Segoe UI"/>
                <w:i w:val="0"/>
                <w:iCs w:val="0"/>
                <w:caps w:val="0"/>
                <w:color w:val="2D3748"/>
                <w:spacing w:val="0"/>
                <w:kern w:val="0"/>
                <w:sz w:val="24"/>
                <w:szCs w:val="24"/>
                <w:lang w:val="en-US" w:eastAsia="zh-CN" w:bidi="ar"/>
              </w:rPr>
              <w:t>Also the development team involves in fixing the bugs reported</w:t>
            </w:r>
          </w:p>
        </w:tc>
        <w:tc>
          <w:tcPr>
            <w:tcW w:w="2873"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Actual testing is done in this phase. Defect reporting &amp; retesting is done here</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Deployment or Maintenance Phase</w:t>
            </w:r>
          </w:p>
        </w:tc>
        <w:tc>
          <w:tcPr>
            <w:tcW w:w="2784"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development team involves in support and release updates</w:t>
            </w:r>
          </w:p>
        </w:tc>
        <w:tc>
          <w:tcPr>
            <w:tcW w:w="2873"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QA team executes regression suites to check maintenance code deployed</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8"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When it is performed</w:t>
            </w:r>
          </w:p>
        </w:tc>
        <w:tc>
          <w:tcPr>
            <w:tcW w:w="2784"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SDLC phases are performed before the STLC phases</w:t>
            </w:r>
          </w:p>
        </w:tc>
        <w:tc>
          <w:tcPr>
            <w:tcW w:w="2873" w:type="dxa"/>
            <w:tcBorders>
              <w:top w:val="single" w:color="000000" w:sz="4" w:space="0"/>
              <w:left w:val="single" w:color="000000" w:sz="4" w:space="0"/>
              <w:bottom w:val="single" w:color="000000" w:sz="4" w:space="0"/>
              <w:right w:val="single" w:color="000000" w:sz="4" w:space="0"/>
            </w:tcBorders>
            <w:shd w:val="clear" w:color="auto" w:fill="F9F9F9"/>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The STLC phases are performed after the SDLC phases</w:t>
            </w:r>
          </w:p>
        </w:tc>
      </w:tr>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71" w:hRule="atLeast"/>
        </w:trPr>
        <w:tc>
          <w:tcPr>
            <w:tcW w:w="2741"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Outcome</w:t>
            </w:r>
          </w:p>
        </w:tc>
        <w:tc>
          <w:tcPr>
            <w:tcW w:w="2784"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A good quality software product</w:t>
            </w:r>
          </w:p>
        </w:tc>
        <w:tc>
          <w:tcPr>
            <w:tcW w:w="2873" w:type="dxa"/>
            <w:tcBorders>
              <w:top w:val="single" w:color="000000" w:sz="4" w:space="0"/>
              <w:left w:val="single" w:color="000000" w:sz="4" w:space="0"/>
              <w:bottom w:val="single" w:color="000000" w:sz="4" w:space="0"/>
              <w:right w:val="single" w:color="000000" w:sz="4" w:space="0"/>
            </w:tcBorders>
            <w:shd w:val="clear" w:color="auto" w:fill="FFEBE6"/>
            <w:tcMar>
              <w:top w:w="80" w:type="dxa"/>
              <w:left w:w="80" w:type="dxa"/>
              <w:bottom w:w="80" w:type="dxa"/>
              <w:right w:w="80" w:type="dxa"/>
            </w:tcMar>
            <w:vAlign w:val="center"/>
          </w:tcPr>
          <w:p>
            <w:pPr>
              <w:keepNext w:val="0"/>
              <w:keepLines w:val="0"/>
              <w:widowControl/>
              <w:suppressLineNumbers w:val="0"/>
              <w:wordWrap/>
              <w:jc w:val="left"/>
              <w:textAlignment w:val="center"/>
              <w:rPr>
                <w:rFonts w:hint="default" w:ascii="Segoe UI" w:hAnsi="Segoe UI" w:eastAsia="Segoe UI" w:cs="Segoe UI"/>
                <w:i w:val="0"/>
                <w:iCs w:val="0"/>
                <w:caps w:val="0"/>
                <w:color w:val="2D3748"/>
                <w:spacing w:val="0"/>
                <w:sz w:val="24"/>
                <w:szCs w:val="24"/>
              </w:rPr>
            </w:pPr>
            <w:r>
              <w:rPr>
                <w:rFonts w:hint="default" w:ascii="Segoe UI" w:hAnsi="Segoe UI" w:eastAsia="Segoe UI" w:cs="Segoe UI"/>
                <w:i w:val="0"/>
                <w:iCs w:val="0"/>
                <w:caps w:val="0"/>
                <w:color w:val="2D3748"/>
                <w:spacing w:val="0"/>
                <w:kern w:val="0"/>
                <w:sz w:val="24"/>
                <w:szCs w:val="24"/>
                <w:lang w:val="en-US" w:eastAsia="zh-CN" w:bidi="ar"/>
              </w:rPr>
              <w:t>A bug free software</w:t>
            </w:r>
          </w:p>
        </w:tc>
      </w:tr>
    </w:tbl>
    <w:p>
      <w:pPr>
        <w:keepNext w:val="0"/>
        <w:keepLines w:val="0"/>
        <w:widowControl/>
        <w:numPr>
          <w:numId w:val="0"/>
        </w:numPr>
        <w:suppressLineNumbers w:val="0"/>
        <w:tabs>
          <w:tab w:val="left" w:pos="720"/>
        </w:tabs>
        <w:spacing w:before="0" w:beforeAutospacing="1" w:after="0" w:afterAutospacing="1"/>
        <w:rPr>
          <w:rFonts w:hint="default" w:ascii="Segoe UI" w:hAnsi="Segoe UI" w:eastAsia="Segoe UI" w:cs="Segoe UI"/>
          <w:i w:val="0"/>
          <w:iCs w:val="0"/>
          <w:caps w:val="0"/>
          <w:color w:val="2D3748"/>
          <w:spacing w:val="0"/>
          <w:sz w:val="17"/>
          <w:szCs w:val="17"/>
          <w:shd w:val="clear" w:fill="FFFFFF"/>
        </w:rPr>
      </w:pPr>
    </w:p>
    <w:p>
      <w:pPr>
        <w:keepNext w:val="0"/>
        <w:keepLines w:val="0"/>
        <w:widowControl/>
        <w:suppressLineNumbers w:val="0"/>
        <w:jc w:val="left"/>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rPr>
        <w:t>Software development is a very simple process that starts from system planning to its deployment. This simple process turns out to be a bit complicated when the developers have to create enterprise-level software solutions and not small products. And the reason behind it is that software development for complex systems requires a proper methodology and </w:t>
      </w:r>
      <w:r>
        <w:rPr>
          <w:rFonts w:hint="default" w:ascii="Calibri" w:hAnsi="Calibri" w:eastAsia="sans-serif" w:cs="Calibri"/>
          <w:i w:val="0"/>
          <w:iCs w:val="0"/>
          <w:caps w:val="0"/>
          <w:color w:val="156BA3"/>
          <w:spacing w:val="0"/>
          <w:sz w:val="28"/>
          <w:szCs w:val="28"/>
          <w:u w:val="none"/>
          <w:bdr w:val="none" w:color="auto" w:sz="0" w:space="0"/>
          <w:vertAlign w:val="baseline"/>
        </w:rPr>
        <w:fldChar w:fldCharType="begin"/>
      </w:r>
      <w:r>
        <w:rPr>
          <w:rFonts w:hint="default" w:ascii="Calibri" w:hAnsi="Calibri" w:eastAsia="sans-serif" w:cs="Calibri"/>
          <w:i w:val="0"/>
          <w:iCs w:val="0"/>
          <w:caps w:val="0"/>
          <w:color w:val="156BA3"/>
          <w:spacing w:val="0"/>
          <w:sz w:val="28"/>
          <w:szCs w:val="28"/>
          <w:u w:val="none"/>
          <w:bdr w:val="none" w:color="auto" w:sz="0" w:space="0"/>
          <w:vertAlign w:val="baseline"/>
        </w:rPr>
        <w:instrText xml:space="preserve"> HYPERLINK "https://www.tatvasoft.com/software-development-services/testing-qa" \t "https://www.tatvasoft.com/outsourcing/2022/08/_blank" </w:instrText>
      </w:r>
      <w:r>
        <w:rPr>
          <w:rFonts w:hint="default" w:ascii="Calibri" w:hAnsi="Calibri" w:eastAsia="sans-serif" w:cs="Calibri"/>
          <w:i w:val="0"/>
          <w:iCs w:val="0"/>
          <w:caps w:val="0"/>
          <w:color w:val="156BA3"/>
          <w:spacing w:val="0"/>
          <w:sz w:val="28"/>
          <w:szCs w:val="28"/>
          <w:u w:val="none"/>
          <w:bdr w:val="none" w:color="auto" w:sz="0" w:space="0"/>
          <w:vertAlign w:val="baseline"/>
        </w:rPr>
        <w:fldChar w:fldCharType="separate"/>
      </w:r>
      <w:r>
        <w:rPr>
          <w:rStyle w:val="9"/>
          <w:rFonts w:hint="default" w:ascii="Calibri" w:hAnsi="Calibri" w:eastAsia="sans-serif" w:cs="Calibri"/>
          <w:i w:val="0"/>
          <w:iCs w:val="0"/>
          <w:caps w:val="0"/>
          <w:color w:val="156BA3"/>
          <w:spacing w:val="0"/>
          <w:sz w:val="28"/>
          <w:szCs w:val="28"/>
          <w:u w:val="none"/>
          <w:bdr w:val="none" w:color="auto" w:sz="0" w:space="0"/>
          <w:vertAlign w:val="baseline"/>
        </w:rPr>
        <w:t>QA services</w:t>
      </w:r>
      <w:r>
        <w:rPr>
          <w:rFonts w:hint="default" w:ascii="Calibri" w:hAnsi="Calibri" w:eastAsia="sans-serif" w:cs="Calibri"/>
          <w:i w:val="0"/>
          <w:iCs w:val="0"/>
          <w:caps w:val="0"/>
          <w:color w:val="156BA3"/>
          <w:spacing w:val="0"/>
          <w:sz w:val="28"/>
          <w:szCs w:val="28"/>
          <w:u w:val="none"/>
          <w:bdr w:val="none" w:color="auto" w:sz="0" w:space="0"/>
          <w:vertAlign w:val="baseline"/>
        </w:rPr>
        <w:fldChar w:fldCharType="end"/>
      </w:r>
      <w:r>
        <w:rPr>
          <w:rFonts w:hint="default" w:ascii="Calibri" w:hAnsi="Calibri" w:eastAsia="sans-serif" w:cs="Calibri"/>
          <w:i w:val="0"/>
          <w:iCs w:val="0"/>
          <w:caps w:val="0"/>
          <w:color w:val="333333"/>
          <w:spacing w:val="0"/>
          <w:sz w:val="28"/>
          <w:szCs w:val="28"/>
        </w:rPr>
        <w:t>. This is why the concepts like Software Development Life Cycle and Software Testing Life Cycle have come into the picture. But if we compare SDLC vs STLC, these two approaches are interrelated to each other in some way. </w:t>
      </w:r>
    </w:p>
    <w:p>
      <w:pPr>
        <w:keepNext w:val="0"/>
        <w:keepLines w:val="0"/>
        <w:widowControl/>
        <w:suppressLineNumbers w:val="0"/>
        <w:jc w:val="left"/>
        <w:rPr>
          <w:rFonts w:hint="default" w:ascii="sans-serif" w:hAnsi="sans-serif" w:eastAsia="sans-serif" w:cs="sans-serif"/>
          <w:i w:val="0"/>
          <w:iCs w:val="0"/>
          <w:caps w:val="0"/>
          <w:color w:val="333333"/>
          <w:spacing w:val="0"/>
          <w:sz w:val="18"/>
          <w:szCs w:val="18"/>
        </w:rPr>
      </w:pPr>
    </w:p>
    <w:p>
      <w:pPr>
        <w:keepNext w:val="0"/>
        <w:keepLines w:val="0"/>
        <w:widowControl/>
        <w:suppressLineNumbers w:val="0"/>
        <w:jc w:val="left"/>
        <w:rPr>
          <w:rFonts w:hint="default" w:ascii="sans-serif" w:hAnsi="sans-serif" w:eastAsia="sans-serif" w:cs="sans-serif"/>
          <w:i w:val="0"/>
          <w:iCs w:val="0"/>
          <w:caps w:val="0"/>
          <w:color w:val="333333"/>
          <w:spacing w:val="0"/>
          <w:sz w:val="18"/>
          <w:szCs w:val="18"/>
        </w:rPr>
      </w:pPr>
      <w:r>
        <w:rPr>
          <w:rFonts w:ascii="SimSun" w:hAnsi="SimSun" w:eastAsia="SimSun" w:cs="SimSun"/>
          <w:sz w:val="24"/>
          <w:szCs w:val="24"/>
        </w:rPr>
        <w:drawing>
          <wp:inline distT="0" distB="0" distL="114300" distR="114300">
            <wp:extent cx="5753100" cy="2665095"/>
            <wp:effectExtent l="0" t="0" r="0" b="1905"/>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5"/>
                    <a:stretch>
                      <a:fillRect/>
                    </a:stretch>
                  </pic:blipFill>
                  <pic:spPr>
                    <a:xfrm>
                      <a:off x="0" y="0"/>
                      <a:ext cx="5753100" cy="2665095"/>
                    </a:xfrm>
                    <a:prstGeom prst="rect">
                      <a:avLst/>
                    </a:prstGeom>
                    <a:noFill/>
                    <a:ln w="9525">
                      <a:noFill/>
                    </a:ln>
                  </pic:spPr>
                </pic:pic>
              </a:graphicData>
            </a:graphic>
          </wp:inline>
        </w:drawing>
      </w:r>
    </w:p>
    <w:p>
      <w:pPr>
        <w:keepNext w:val="0"/>
        <w:keepLines w:val="0"/>
        <w:widowControl/>
        <w:suppressLineNumbers w:val="0"/>
        <w:jc w:val="left"/>
      </w:pPr>
    </w:p>
    <w:p>
      <w:pPr>
        <w:pStyle w:val="10"/>
        <w:keepNext w:val="0"/>
        <w:keepLines w:val="0"/>
        <w:widowControl/>
        <w:numPr>
          <w:numId w:val="0"/>
        </w:numPr>
        <w:suppressLineNumbers w:val="0"/>
        <w:shd w:val="clear" w:fill="FFFFFF"/>
        <w:spacing w:before="0" w:beforeAutospacing="0" w:after="0" w:afterAutospacing="1"/>
        <w:ind w:right="0" w:rightChars="0"/>
        <w:jc w:val="left"/>
        <w:rPr>
          <w:rFonts w:hint="default" w:ascii="Segoe UI" w:hAnsi="Segoe UI" w:eastAsia="Segoe UI" w:cs="Segoe UI"/>
          <w:i w:val="0"/>
          <w:iCs w:val="0"/>
          <w:caps w:val="0"/>
          <w:color w:val="2D3748"/>
          <w:spacing w:val="0"/>
          <w:sz w:val="17"/>
          <w:szCs w:val="1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3" w:lineRule="atLeast"/>
        <w:ind w:left="0" w:right="0" w:firstLine="0"/>
        <w:textAlignment w:val="baseline"/>
        <w:rPr>
          <w:rFonts w:hint="default" w:ascii="Segoe UI" w:hAnsi="Segoe UI" w:eastAsia="sans-serif" w:cs="Segoe UI"/>
          <w:i w:val="0"/>
          <w:iCs w:val="0"/>
          <w:caps w:val="0"/>
          <w:color w:val="0B2E58"/>
          <w:spacing w:val="0"/>
          <w:sz w:val="32"/>
          <w:szCs w:val="32"/>
        </w:rPr>
      </w:pPr>
      <w:r>
        <w:rPr>
          <w:rStyle w:val="11"/>
          <w:rFonts w:hint="default" w:ascii="Segoe UI" w:hAnsi="Segoe UI" w:eastAsia="sans-serif" w:cs="Segoe UI"/>
          <w:b/>
          <w:bCs/>
          <w:i w:val="0"/>
          <w:iCs w:val="0"/>
          <w:caps w:val="0"/>
          <w:color w:val="0B2E58"/>
          <w:spacing w:val="0"/>
          <w:sz w:val="32"/>
          <w:szCs w:val="32"/>
          <w:bdr w:val="none" w:color="auto" w:sz="0" w:space="0"/>
          <w:vertAlign w:val="baseline"/>
        </w:rPr>
        <w:t>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textAlignment w:val="baseline"/>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bdr w:val="none" w:color="auto" w:sz="0" w:space="0"/>
          <w:vertAlign w:val="baseline"/>
        </w:rPr>
        <w:t>both SDLC and STLC are the two most important tools for software development while creating a perfectly secured system. SDLC is a system that offers a structured and phased approach while STLC validates the projects for their reliability, performance, and functionality. Besides, both of these tools are known as the top platforms that serve as a framework for software creation and testing.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global-heading-font-family)">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var(--global-body-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FB01B"/>
    <w:multiLevelType w:val="singleLevel"/>
    <w:tmpl w:val="C4FFB0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06C1DF8"/>
    <w:multiLevelType w:val="multilevel"/>
    <w:tmpl w:val="E06C1D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9FEAF07"/>
    <w:multiLevelType w:val="singleLevel"/>
    <w:tmpl w:val="E9FEAF07"/>
    <w:lvl w:ilvl="0" w:tentative="0">
      <w:start w:val="1"/>
      <w:numFmt w:val="decimal"/>
      <w:suff w:val="space"/>
      <w:lvlText w:val="%1."/>
      <w:lvlJc w:val="left"/>
    </w:lvl>
  </w:abstractNum>
  <w:abstractNum w:abstractNumId="3">
    <w:nsid w:val="F644D5F6"/>
    <w:multiLevelType w:val="singleLevel"/>
    <w:tmpl w:val="F644D5F6"/>
    <w:lvl w:ilvl="0" w:tentative="0">
      <w:start w:val="1"/>
      <w:numFmt w:val="decimal"/>
      <w:suff w:val="space"/>
      <w:lvlText w:val="%1."/>
      <w:lvlJc w:val="left"/>
    </w:lvl>
  </w:abstractNum>
  <w:abstractNum w:abstractNumId="4">
    <w:nsid w:val="510B58D4"/>
    <w:multiLevelType w:val="multilevel"/>
    <w:tmpl w:val="510B58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37F9837"/>
    <w:multiLevelType w:val="singleLevel"/>
    <w:tmpl w:val="737F9837"/>
    <w:lvl w:ilvl="0" w:tentative="0">
      <w:start w:val="1"/>
      <w:numFmt w:val="decimal"/>
      <w:suff w:val="space"/>
      <w:lvlText w:val="%1."/>
      <w:lvlJc w:val="left"/>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40B38"/>
    <w:rsid w:val="10240B38"/>
    <w:rsid w:val="2A70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2022-10-27T04:45:00Z</dcterms:created>
  <dc:creator>monika.shukla</dc:creator>
  <cp:lastModifiedBy>Monika Shukla</cp:lastModifiedBy>
  <dcterms:modified xsi:type="dcterms:W3CDTF">2022-10-27T05:51:03Z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F519DA7E0B414EF792FF7BB065305E12</vt:lpwstr>
  </property>
</Properties>
</file>