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050B1" w14:textId="0A2CE46C" w:rsidR="00661CE0" w:rsidRPr="00661CE0" w:rsidRDefault="00661CE0" w:rsidP="00661CE0">
      <w:pPr>
        <w:rPr>
          <w:rFonts w:ascii="Times New Roman" w:hAnsi="Times New Roman" w:cs="Times New Roman"/>
          <w:b/>
          <w:bCs/>
          <w:sz w:val="28"/>
          <w:szCs w:val="28"/>
        </w:rPr>
      </w:pPr>
      <w:r w:rsidRPr="00661CE0">
        <w:rPr>
          <w:rFonts w:ascii="Times New Roman" w:hAnsi="Times New Roman" w:cs="Times New Roman"/>
          <w:b/>
          <w:bCs/>
          <w:sz w:val="28"/>
          <w:szCs w:val="28"/>
        </w:rPr>
        <w:t>ML Challenge 2025: Smart Product Pricing Solution Template</w:t>
      </w:r>
    </w:p>
    <w:p w14:paraId="0D9458B1" w14:textId="54EB524C" w:rsidR="00661CE0" w:rsidRPr="00661CE0" w:rsidRDefault="00661CE0" w:rsidP="00661CE0">
      <w:pPr>
        <w:rPr>
          <w:rFonts w:ascii="Times New Roman" w:hAnsi="Times New Roman" w:cs="Times New Roman"/>
          <w:sz w:val="28"/>
          <w:szCs w:val="28"/>
        </w:rPr>
      </w:pPr>
      <w:r w:rsidRPr="00661CE0">
        <w:rPr>
          <w:rFonts w:ascii="Times New Roman" w:hAnsi="Times New Roman" w:cs="Times New Roman"/>
          <w:b/>
          <w:bCs/>
          <w:sz w:val="28"/>
          <w:szCs w:val="28"/>
        </w:rPr>
        <w:t>Team Name:</w:t>
      </w:r>
      <w:r w:rsidRPr="00661CE0">
        <w:rPr>
          <w:rFonts w:ascii="Times New Roman" w:hAnsi="Times New Roman" w:cs="Times New Roman"/>
          <w:sz w:val="28"/>
          <w:szCs w:val="28"/>
        </w:rPr>
        <w:t> </w:t>
      </w:r>
      <w:r w:rsidRPr="00661CE0">
        <w:rPr>
          <w:rFonts w:ascii="Times New Roman" w:hAnsi="Times New Roman" w:cs="Times New Roman"/>
          <w:sz w:val="28"/>
          <w:szCs w:val="28"/>
        </w:rPr>
        <w:t xml:space="preserve">Code Catalysts </w:t>
      </w:r>
      <w:r w:rsidRPr="00661CE0">
        <w:rPr>
          <w:rFonts w:ascii="Times New Roman" w:hAnsi="Times New Roman" w:cs="Times New Roman"/>
          <w:sz w:val="28"/>
          <w:szCs w:val="28"/>
        </w:rPr>
        <w:br/>
      </w:r>
      <w:r w:rsidRPr="00661CE0">
        <w:rPr>
          <w:rFonts w:ascii="Times New Roman" w:hAnsi="Times New Roman" w:cs="Times New Roman"/>
          <w:b/>
          <w:bCs/>
          <w:sz w:val="28"/>
          <w:szCs w:val="28"/>
        </w:rPr>
        <w:t>Team Members:</w:t>
      </w:r>
      <w:r w:rsidRPr="00661CE0">
        <w:rPr>
          <w:rFonts w:ascii="Times New Roman" w:hAnsi="Times New Roman" w:cs="Times New Roman"/>
          <w:sz w:val="28"/>
          <w:szCs w:val="28"/>
        </w:rPr>
        <w:t> </w:t>
      </w:r>
      <w:r w:rsidRPr="00661CE0">
        <w:rPr>
          <w:rFonts w:ascii="Times New Roman" w:hAnsi="Times New Roman" w:cs="Times New Roman"/>
          <w:sz w:val="28"/>
          <w:szCs w:val="28"/>
        </w:rPr>
        <w:t>Monika S , Ram Visshal GA, Dharshini D, Yashica M</w:t>
      </w:r>
      <w:r w:rsidRPr="00661CE0">
        <w:rPr>
          <w:rFonts w:ascii="Times New Roman" w:hAnsi="Times New Roman" w:cs="Times New Roman"/>
          <w:sz w:val="28"/>
          <w:szCs w:val="28"/>
        </w:rPr>
        <w:br/>
      </w:r>
      <w:r w:rsidRPr="00661CE0">
        <w:rPr>
          <w:rFonts w:ascii="Times New Roman" w:hAnsi="Times New Roman" w:cs="Times New Roman"/>
          <w:b/>
          <w:bCs/>
          <w:sz w:val="28"/>
          <w:szCs w:val="28"/>
        </w:rPr>
        <w:t>Submission Date:</w:t>
      </w:r>
      <w:r w:rsidRPr="00661CE0">
        <w:rPr>
          <w:rFonts w:ascii="Times New Roman" w:hAnsi="Times New Roman" w:cs="Times New Roman"/>
          <w:sz w:val="28"/>
          <w:szCs w:val="28"/>
        </w:rPr>
        <w:t> </w:t>
      </w:r>
      <w:r w:rsidRPr="00661CE0">
        <w:rPr>
          <w:rFonts w:ascii="Times New Roman" w:hAnsi="Times New Roman" w:cs="Times New Roman"/>
          <w:sz w:val="28"/>
          <w:szCs w:val="28"/>
        </w:rPr>
        <w:t>13.10.2025</w:t>
      </w:r>
    </w:p>
    <w:p w14:paraId="0001FA8B" w14:textId="77777777" w:rsidR="00661CE0" w:rsidRPr="00661CE0" w:rsidRDefault="00661CE0" w:rsidP="00661CE0">
      <w:pPr>
        <w:rPr>
          <w:rFonts w:ascii="Times New Roman" w:hAnsi="Times New Roman" w:cs="Times New Roman"/>
          <w:b/>
          <w:bCs/>
          <w:sz w:val="28"/>
          <w:szCs w:val="28"/>
        </w:rPr>
      </w:pPr>
      <w:r w:rsidRPr="00661CE0">
        <w:rPr>
          <w:rFonts w:ascii="Times New Roman" w:hAnsi="Times New Roman" w:cs="Times New Roman"/>
          <w:b/>
          <w:bCs/>
          <w:sz w:val="28"/>
          <w:szCs w:val="28"/>
        </w:rPr>
        <w:t>1. Executive Summary</w:t>
      </w:r>
    </w:p>
    <w:p w14:paraId="66F558EC" w14:textId="77777777" w:rsidR="00661CE0" w:rsidRPr="00661CE0" w:rsidRDefault="00661CE0" w:rsidP="00661CE0">
      <w:pPr>
        <w:rPr>
          <w:rFonts w:ascii="Times New Roman" w:hAnsi="Times New Roman" w:cs="Times New Roman"/>
          <w:sz w:val="28"/>
          <w:szCs w:val="28"/>
        </w:rPr>
      </w:pPr>
      <w:r w:rsidRPr="00661CE0">
        <w:rPr>
          <w:rFonts w:ascii="Times New Roman" w:hAnsi="Times New Roman" w:cs="Times New Roman"/>
          <w:sz w:val="28"/>
          <w:szCs w:val="28"/>
        </w:rPr>
        <w:t xml:space="preserve">Our solution for the Smart Product Pricing challenge employs a multimodal machine learning approach to predict product prices. By holistically </w:t>
      </w:r>
      <w:proofErr w:type="spellStart"/>
      <w:r w:rsidRPr="00661CE0">
        <w:rPr>
          <w:rFonts w:ascii="Times New Roman" w:hAnsi="Times New Roman" w:cs="Times New Roman"/>
          <w:sz w:val="28"/>
          <w:szCs w:val="28"/>
        </w:rPr>
        <w:t>analyzing</w:t>
      </w:r>
      <w:proofErr w:type="spellEnd"/>
      <w:r w:rsidRPr="00661CE0">
        <w:rPr>
          <w:rFonts w:ascii="Times New Roman" w:hAnsi="Times New Roman" w:cs="Times New Roman"/>
          <w:sz w:val="28"/>
          <w:szCs w:val="28"/>
        </w:rPr>
        <w:t xml:space="preserve"> textual descriptions and visual product images, our model captures complex pricing drivers. The core of our strategy involves sophisticated feature engineering, including the extraction of structured data like Item Pack Quantity (IPQ), generating semantic text embeddings, and creating visual embeddings from product images, which are then combined to train a powerful </w:t>
      </w:r>
      <w:proofErr w:type="spellStart"/>
      <w:r w:rsidRPr="00661CE0">
        <w:rPr>
          <w:rFonts w:ascii="Times New Roman" w:hAnsi="Times New Roman" w:cs="Times New Roman"/>
          <w:sz w:val="28"/>
          <w:szCs w:val="28"/>
        </w:rPr>
        <w:t>LightGBM</w:t>
      </w:r>
      <w:proofErr w:type="spellEnd"/>
      <w:r w:rsidRPr="00661CE0">
        <w:rPr>
          <w:rFonts w:ascii="Times New Roman" w:hAnsi="Times New Roman" w:cs="Times New Roman"/>
          <w:sz w:val="28"/>
          <w:szCs w:val="28"/>
        </w:rPr>
        <w:t xml:space="preserve"> regressor.</w:t>
      </w:r>
    </w:p>
    <w:p w14:paraId="6D6138F0" w14:textId="77777777" w:rsidR="00661CE0" w:rsidRPr="00661CE0" w:rsidRDefault="00661CE0" w:rsidP="00661CE0">
      <w:pPr>
        <w:rPr>
          <w:rFonts w:ascii="Times New Roman" w:hAnsi="Times New Roman" w:cs="Times New Roman"/>
          <w:b/>
          <w:bCs/>
          <w:sz w:val="28"/>
          <w:szCs w:val="28"/>
        </w:rPr>
      </w:pPr>
      <w:r w:rsidRPr="00661CE0">
        <w:rPr>
          <w:rFonts w:ascii="Times New Roman" w:hAnsi="Times New Roman" w:cs="Times New Roman"/>
          <w:b/>
          <w:bCs/>
          <w:sz w:val="28"/>
          <w:szCs w:val="28"/>
        </w:rPr>
        <w:t>2. Methodology Overview</w:t>
      </w:r>
    </w:p>
    <w:p w14:paraId="45D249C5" w14:textId="77777777" w:rsidR="00661CE0" w:rsidRPr="00661CE0" w:rsidRDefault="00661CE0" w:rsidP="00661CE0">
      <w:pPr>
        <w:rPr>
          <w:rFonts w:ascii="Times New Roman" w:hAnsi="Times New Roman" w:cs="Times New Roman"/>
          <w:b/>
          <w:bCs/>
          <w:sz w:val="28"/>
          <w:szCs w:val="28"/>
        </w:rPr>
      </w:pPr>
      <w:r w:rsidRPr="00661CE0">
        <w:rPr>
          <w:rFonts w:ascii="Times New Roman" w:hAnsi="Times New Roman" w:cs="Times New Roman"/>
          <w:b/>
          <w:bCs/>
          <w:sz w:val="28"/>
          <w:szCs w:val="28"/>
        </w:rPr>
        <w:t>2.1 Problem Analysis</w:t>
      </w:r>
    </w:p>
    <w:p w14:paraId="2F64EAB3" w14:textId="77777777" w:rsidR="00661CE0" w:rsidRPr="00661CE0" w:rsidRDefault="00661CE0" w:rsidP="00661CE0">
      <w:pPr>
        <w:rPr>
          <w:rFonts w:ascii="Times New Roman" w:hAnsi="Times New Roman" w:cs="Times New Roman"/>
          <w:sz w:val="28"/>
          <w:szCs w:val="28"/>
        </w:rPr>
      </w:pPr>
      <w:r w:rsidRPr="00661CE0">
        <w:rPr>
          <w:rFonts w:ascii="Times New Roman" w:hAnsi="Times New Roman" w:cs="Times New Roman"/>
          <w:sz w:val="28"/>
          <w:szCs w:val="28"/>
        </w:rPr>
        <w:t>The challenge is a regression problem where the goal is to predict a continuous value (price) from a mix of structured and unstructured data. Our initial analysis of the dataset revealed several key insights:</w:t>
      </w:r>
    </w:p>
    <w:p w14:paraId="4D8CB097" w14:textId="77777777" w:rsidR="00661CE0" w:rsidRPr="00661CE0" w:rsidRDefault="00661CE0" w:rsidP="00661CE0">
      <w:pPr>
        <w:rPr>
          <w:rFonts w:ascii="Times New Roman" w:hAnsi="Times New Roman" w:cs="Times New Roman"/>
          <w:sz w:val="28"/>
          <w:szCs w:val="28"/>
        </w:rPr>
      </w:pPr>
      <w:r w:rsidRPr="00661CE0">
        <w:rPr>
          <w:rFonts w:ascii="Times New Roman" w:hAnsi="Times New Roman" w:cs="Times New Roman"/>
          <w:b/>
          <w:bCs/>
          <w:sz w:val="28"/>
          <w:szCs w:val="28"/>
        </w:rPr>
        <w:t>Key Observations:</w:t>
      </w:r>
    </w:p>
    <w:p w14:paraId="295F6959" w14:textId="77777777" w:rsidR="00661CE0" w:rsidRPr="00661CE0" w:rsidRDefault="00661CE0" w:rsidP="00661CE0">
      <w:pPr>
        <w:numPr>
          <w:ilvl w:val="0"/>
          <w:numId w:val="1"/>
        </w:numPr>
        <w:rPr>
          <w:rFonts w:ascii="Times New Roman" w:hAnsi="Times New Roman" w:cs="Times New Roman"/>
          <w:sz w:val="28"/>
          <w:szCs w:val="28"/>
        </w:rPr>
      </w:pPr>
      <w:r w:rsidRPr="00661CE0">
        <w:rPr>
          <w:rFonts w:ascii="Times New Roman" w:hAnsi="Times New Roman" w:cs="Times New Roman"/>
          <w:b/>
          <w:bCs/>
          <w:sz w:val="28"/>
          <w:szCs w:val="28"/>
        </w:rPr>
        <w:t>Skewed Price Distribution:</w:t>
      </w:r>
      <w:r w:rsidRPr="00661CE0">
        <w:rPr>
          <w:rFonts w:ascii="Times New Roman" w:hAnsi="Times New Roman" w:cs="Times New Roman"/>
          <w:sz w:val="28"/>
          <w:szCs w:val="28"/>
        </w:rPr>
        <w:t> The distribution of product prices is heavily right-skewed, with a majority of products being inexpensive and a long tail of high-priced items. This indicated that a log-transformation of the target variable (log1p(price)) would be necessary to stabilize model training and improve performance on the SMAPE metric.</w:t>
      </w:r>
    </w:p>
    <w:p w14:paraId="4C5942AA" w14:textId="77777777" w:rsidR="00661CE0" w:rsidRPr="00661CE0" w:rsidRDefault="00661CE0" w:rsidP="00661CE0">
      <w:pPr>
        <w:numPr>
          <w:ilvl w:val="0"/>
          <w:numId w:val="1"/>
        </w:numPr>
        <w:rPr>
          <w:rFonts w:ascii="Times New Roman" w:hAnsi="Times New Roman" w:cs="Times New Roman"/>
          <w:sz w:val="28"/>
          <w:szCs w:val="28"/>
        </w:rPr>
      </w:pPr>
      <w:r w:rsidRPr="00661CE0">
        <w:rPr>
          <w:rFonts w:ascii="Times New Roman" w:hAnsi="Times New Roman" w:cs="Times New Roman"/>
          <w:b/>
          <w:bCs/>
          <w:sz w:val="28"/>
          <w:szCs w:val="28"/>
        </w:rPr>
        <w:t>Rich Textual Information:</w:t>
      </w:r>
      <w:r w:rsidRPr="00661CE0">
        <w:rPr>
          <w:rFonts w:ascii="Times New Roman" w:hAnsi="Times New Roman" w:cs="Times New Roman"/>
          <w:sz w:val="28"/>
          <w:szCs w:val="28"/>
        </w:rPr>
        <w:t> The </w:t>
      </w:r>
      <w:proofErr w:type="spellStart"/>
      <w:r w:rsidRPr="00661CE0">
        <w:rPr>
          <w:rFonts w:ascii="Times New Roman" w:hAnsi="Times New Roman" w:cs="Times New Roman"/>
          <w:sz w:val="28"/>
          <w:szCs w:val="28"/>
        </w:rPr>
        <w:t>catalog_content</w:t>
      </w:r>
      <w:proofErr w:type="spellEnd"/>
      <w:r w:rsidRPr="00661CE0">
        <w:rPr>
          <w:rFonts w:ascii="Times New Roman" w:hAnsi="Times New Roman" w:cs="Times New Roman"/>
          <w:sz w:val="28"/>
          <w:szCs w:val="28"/>
        </w:rPr>
        <w:t> field contains a wealth of information, including product titles, descriptions, and crucially, structured data points like "Item Pack Quantity" (IPQ) embedded within the text (e.g., "pack of 10", "</w:t>
      </w:r>
      <w:proofErr w:type="spellStart"/>
      <w:r w:rsidRPr="00661CE0">
        <w:rPr>
          <w:rFonts w:ascii="Times New Roman" w:hAnsi="Times New Roman" w:cs="Times New Roman"/>
          <w:sz w:val="28"/>
          <w:szCs w:val="28"/>
        </w:rPr>
        <w:t>ipq</w:t>
      </w:r>
      <w:proofErr w:type="spellEnd"/>
      <w:r w:rsidRPr="00661CE0">
        <w:rPr>
          <w:rFonts w:ascii="Times New Roman" w:hAnsi="Times New Roman" w:cs="Times New Roman"/>
          <w:sz w:val="28"/>
          <w:szCs w:val="28"/>
        </w:rPr>
        <w:t>: 5").</w:t>
      </w:r>
    </w:p>
    <w:p w14:paraId="175F4A9A" w14:textId="77777777" w:rsidR="00661CE0" w:rsidRPr="00661CE0" w:rsidRDefault="00661CE0" w:rsidP="00661CE0">
      <w:pPr>
        <w:numPr>
          <w:ilvl w:val="0"/>
          <w:numId w:val="1"/>
        </w:numPr>
        <w:rPr>
          <w:rFonts w:ascii="Times New Roman" w:hAnsi="Times New Roman" w:cs="Times New Roman"/>
          <w:sz w:val="28"/>
          <w:szCs w:val="28"/>
        </w:rPr>
      </w:pPr>
      <w:r w:rsidRPr="00661CE0">
        <w:rPr>
          <w:rFonts w:ascii="Times New Roman" w:hAnsi="Times New Roman" w:cs="Times New Roman"/>
          <w:b/>
          <w:bCs/>
          <w:sz w:val="28"/>
          <w:szCs w:val="28"/>
        </w:rPr>
        <w:t>Importance of Visuals:</w:t>
      </w:r>
      <w:r w:rsidRPr="00661CE0">
        <w:rPr>
          <w:rFonts w:ascii="Times New Roman" w:hAnsi="Times New Roman" w:cs="Times New Roman"/>
          <w:sz w:val="28"/>
          <w:szCs w:val="28"/>
        </w:rPr>
        <w:t> Product images provide critical information about brand, quality, and physical attributes that is not present in the text, making them an essential modality for accurate pricing.</w:t>
      </w:r>
    </w:p>
    <w:p w14:paraId="3DBDBD6D" w14:textId="77777777" w:rsidR="00661CE0" w:rsidRPr="00661CE0" w:rsidRDefault="00661CE0" w:rsidP="00661CE0">
      <w:pPr>
        <w:rPr>
          <w:rFonts w:ascii="Times New Roman" w:hAnsi="Times New Roman" w:cs="Times New Roman"/>
          <w:b/>
          <w:bCs/>
          <w:sz w:val="28"/>
          <w:szCs w:val="28"/>
        </w:rPr>
      </w:pPr>
      <w:r w:rsidRPr="00661CE0">
        <w:rPr>
          <w:rFonts w:ascii="Times New Roman" w:hAnsi="Times New Roman" w:cs="Times New Roman"/>
          <w:b/>
          <w:bCs/>
          <w:sz w:val="28"/>
          <w:szCs w:val="28"/>
        </w:rPr>
        <w:t>2.2 Solution Strategy</w:t>
      </w:r>
    </w:p>
    <w:p w14:paraId="3318E361" w14:textId="77777777" w:rsidR="00661CE0" w:rsidRPr="00661CE0" w:rsidRDefault="00661CE0" w:rsidP="00661CE0">
      <w:pPr>
        <w:rPr>
          <w:rFonts w:ascii="Times New Roman" w:hAnsi="Times New Roman" w:cs="Times New Roman"/>
          <w:sz w:val="28"/>
          <w:szCs w:val="28"/>
        </w:rPr>
      </w:pPr>
      <w:r w:rsidRPr="00661CE0">
        <w:rPr>
          <w:rFonts w:ascii="Times New Roman" w:hAnsi="Times New Roman" w:cs="Times New Roman"/>
          <w:sz w:val="28"/>
          <w:szCs w:val="28"/>
        </w:rPr>
        <w:t xml:space="preserve">Our high-level strategy is </w:t>
      </w:r>
      <w:proofErr w:type="spellStart"/>
      <w:r w:rsidRPr="00661CE0">
        <w:rPr>
          <w:rFonts w:ascii="Times New Roman" w:hAnsi="Times New Roman" w:cs="Times New Roman"/>
          <w:sz w:val="28"/>
          <w:szCs w:val="28"/>
        </w:rPr>
        <w:t>centered</w:t>
      </w:r>
      <w:proofErr w:type="spellEnd"/>
      <w:r w:rsidRPr="00661CE0">
        <w:rPr>
          <w:rFonts w:ascii="Times New Roman" w:hAnsi="Times New Roman" w:cs="Times New Roman"/>
          <w:sz w:val="28"/>
          <w:szCs w:val="28"/>
        </w:rPr>
        <w:t xml:space="preserve"> on feature engineering from multiple data sources, followed by training a single, high-performance model.</w:t>
      </w:r>
    </w:p>
    <w:p w14:paraId="5CD7BF7A" w14:textId="77777777" w:rsidR="00661CE0" w:rsidRPr="00661CE0" w:rsidRDefault="00661CE0" w:rsidP="00661CE0">
      <w:pPr>
        <w:rPr>
          <w:rFonts w:ascii="Times New Roman" w:hAnsi="Times New Roman" w:cs="Times New Roman"/>
          <w:sz w:val="28"/>
          <w:szCs w:val="28"/>
        </w:rPr>
      </w:pPr>
      <w:r w:rsidRPr="00661CE0">
        <w:rPr>
          <w:rFonts w:ascii="Times New Roman" w:hAnsi="Times New Roman" w:cs="Times New Roman"/>
          <w:b/>
          <w:bCs/>
          <w:sz w:val="28"/>
          <w:szCs w:val="28"/>
        </w:rPr>
        <w:lastRenderedPageBreak/>
        <w:t>Approach Type:</w:t>
      </w:r>
      <w:r w:rsidRPr="00661CE0">
        <w:rPr>
          <w:rFonts w:ascii="Times New Roman" w:hAnsi="Times New Roman" w:cs="Times New Roman"/>
          <w:sz w:val="28"/>
          <w:szCs w:val="28"/>
        </w:rPr>
        <w:t> Single Model (</w:t>
      </w:r>
      <w:proofErr w:type="spellStart"/>
      <w:r w:rsidRPr="00661CE0">
        <w:rPr>
          <w:rFonts w:ascii="Times New Roman" w:hAnsi="Times New Roman" w:cs="Times New Roman"/>
          <w:sz w:val="28"/>
          <w:szCs w:val="28"/>
        </w:rPr>
        <w:t>LightGBM</w:t>
      </w:r>
      <w:proofErr w:type="spellEnd"/>
      <w:r w:rsidRPr="00661CE0">
        <w:rPr>
          <w:rFonts w:ascii="Times New Roman" w:hAnsi="Times New Roman" w:cs="Times New Roman"/>
          <w:sz w:val="28"/>
          <w:szCs w:val="28"/>
        </w:rPr>
        <w:t xml:space="preserve"> Regressor)</w:t>
      </w:r>
      <w:r w:rsidRPr="00661CE0">
        <w:rPr>
          <w:rFonts w:ascii="Times New Roman" w:hAnsi="Times New Roman" w:cs="Times New Roman"/>
          <w:sz w:val="28"/>
          <w:szCs w:val="28"/>
        </w:rPr>
        <w:br/>
      </w:r>
      <w:r w:rsidRPr="00661CE0">
        <w:rPr>
          <w:rFonts w:ascii="Times New Roman" w:hAnsi="Times New Roman" w:cs="Times New Roman"/>
          <w:b/>
          <w:bCs/>
          <w:sz w:val="28"/>
          <w:szCs w:val="28"/>
        </w:rPr>
        <w:t>Core Innovation:</w:t>
      </w:r>
      <w:r w:rsidRPr="00661CE0">
        <w:rPr>
          <w:rFonts w:ascii="Times New Roman" w:hAnsi="Times New Roman" w:cs="Times New Roman"/>
          <w:sz w:val="28"/>
          <w:szCs w:val="28"/>
        </w:rPr>
        <w:t> The primary strength of our solution lies in the comprehensive feature engineering pipeline that translates raw, multi-modal data into a rich, numerical feature set. This includes:</w:t>
      </w:r>
    </w:p>
    <w:p w14:paraId="5BD990D9" w14:textId="77777777" w:rsidR="00661CE0" w:rsidRPr="00661CE0" w:rsidRDefault="00661CE0" w:rsidP="00661CE0">
      <w:pPr>
        <w:numPr>
          <w:ilvl w:val="0"/>
          <w:numId w:val="2"/>
        </w:numPr>
        <w:rPr>
          <w:rFonts w:ascii="Times New Roman" w:hAnsi="Times New Roman" w:cs="Times New Roman"/>
          <w:sz w:val="28"/>
          <w:szCs w:val="28"/>
        </w:rPr>
      </w:pPr>
      <w:r w:rsidRPr="00661CE0">
        <w:rPr>
          <w:rFonts w:ascii="Times New Roman" w:hAnsi="Times New Roman" w:cs="Times New Roman"/>
          <w:b/>
          <w:bCs/>
          <w:sz w:val="28"/>
          <w:szCs w:val="28"/>
        </w:rPr>
        <w:t>Structured Feature Extraction:</w:t>
      </w:r>
      <w:r w:rsidRPr="00661CE0">
        <w:rPr>
          <w:rFonts w:ascii="Times New Roman" w:hAnsi="Times New Roman" w:cs="Times New Roman"/>
          <w:sz w:val="28"/>
          <w:szCs w:val="28"/>
        </w:rPr>
        <w:t> Systematically extracting the Item Pack Quantity (IPQ) from text using regular expressions.</w:t>
      </w:r>
    </w:p>
    <w:p w14:paraId="4496B364" w14:textId="77777777" w:rsidR="00661CE0" w:rsidRPr="00661CE0" w:rsidRDefault="00661CE0" w:rsidP="00661CE0">
      <w:pPr>
        <w:numPr>
          <w:ilvl w:val="0"/>
          <w:numId w:val="2"/>
        </w:numPr>
        <w:rPr>
          <w:rFonts w:ascii="Times New Roman" w:hAnsi="Times New Roman" w:cs="Times New Roman"/>
          <w:sz w:val="28"/>
          <w:szCs w:val="28"/>
        </w:rPr>
      </w:pPr>
      <w:r w:rsidRPr="00661CE0">
        <w:rPr>
          <w:rFonts w:ascii="Times New Roman" w:hAnsi="Times New Roman" w:cs="Times New Roman"/>
          <w:b/>
          <w:bCs/>
          <w:sz w:val="28"/>
          <w:szCs w:val="28"/>
        </w:rPr>
        <w:t>Semantic Text Embeddings:</w:t>
      </w:r>
      <w:r w:rsidRPr="00661CE0">
        <w:rPr>
          <w:rFonts w:ascii="Times New Roman" w:hAnsi="Times New Roman" w:cs="Times New Roman"/>
          <w:sz w:val="28"/>
          <w:szCs w:val="28"/>
        </w:rPr>
        <w:t> Utilizing a pre-trained Sentence-Transformer model to convert product descriptions into meaningful vectors that capture contextual nuances.</w:t>
      </w:r>
    </w:p>
    <w:p w14:paraId="646CE602" w14:textId="77777777" w:rsidR="00661CE0" w:rsidRPr="00661CE0" w:rsidRDefault="00661CE0" w:rsidP="00661CE0">
      <w:pPr>
        <w:numPr>
          <w:ilvl w:val="0"/>
          <w:numId w:val="2"/>
        </w:numPr>
        <w:rPr>
          <w:rFonts w:ascii="Times New Roman" w:hAnsi="Times New Roman" w:cs="Times New Roman"/>
          <w:sz w:val="28"/>
          <w:szCs w:val="28"/>
        </w:rPr>
      </w:pPr>
      <w:r w:rsidRPr="00661CE0">
        <w:rPr>
          <w:rFonts w:ascii="Times New Roman" w:hAnsi="Times New Roman" w:cs="Times New Roman"/>
          <w:b/>
          <w:bCs/>
          <w:sz w:val="28"/>
          <w:szCs w:val="28"/>
        </w:rPr>
        <w:t>Visual Embeddings:</w:t>
      </w:r>
      <w:r w:rsidRPr="00661CE0">
        <w:rPr>
          <w:rFonts w:ascii="Times New Roman" w:hAnsi="Times New Roman" w:cs="Times New Roman"/>
          <w:sz w:val="28"/>
          <w:szCs w:val="28"/>
        </w:rPr>
        <w:t> Leveraging a pre-trained EfficientNet-B0 model to generate feature vectors from product images, encoding information about their visual appearance and quality.</w:t>
      </w:r>
    </w:p>
    <w:p w14:paraId="40C0BD08" w14:textId="77777777" w:rsidR="00661CE0" w:rsidRPr="00661CE0" w:rsidRDefault="00661CE0" w:rsidP="00661CE0">
      <w:pPr>
        <w:rPr>
          <w:rFonts w:ascii="Times New Roman" w:hAnsi="Times New Roman" w:cs="Times New Roman"/>
          <w:b/>
          <w:bCs/>
          <w:sz w:val="28"/>
          <w:szCs w:val="28"/>
        </w:rPr>
      </w:pPr>
      <w:r w:rsidRPr="00661CE0">
        <w:rPr>
          <w:rFonts w:ascii="Times New Roman" w:hAnsi="Times New Roman" w:cs="Times New Roman"/>
          <w:b/>
          <w:bCs/>
          <w:sz w:val="28"/>
          <w:szCs w:val="28"/>
        </w:rPr>
        <w:t>3. Model Architecture</w:t>
      </w:r>
    </w:p>
    <w:p w14:paraId="3D20C1BC" w14:textId="77777777" w:rsidR="00661CE0" w:rsidRPr="00661CE0" w:rsidRDefault="00661CE0" w:rsidP="00661CE0">
      <w:pPr>
        <w:rPr>
          <w:rFonts w:ascii="Times New Roman" w:hAnsi="Times New Roman" w:cs="Times New Roman"/>
          <w:b/>
          <w:bCs/>
          <w:sz w:val="28"/>
          <w:szCs w:val="28"/>
        </w:rPr>
      </w:pPr>
      <w:r w:rsidRPr="00661CE0">
        <w:rPr>
          <w:rFonts w:ascii="Times New Roman" w:hAnsi="Times New Roman" w:cs="Times New Roman"/>
          <w:b/>
          <w:bCs/>
          <w:sz w:val="28"/>
          <w:szCs w:val="28"/>
        </w:rPr>
        <w:t>3.1 Architecture Overview</w:t>
      </w:r>
    </w:p>
    <w:p w14:paraId="2CB51D5E" w14:textId="77777777" w:rsidR="00661CE0" w:rsidRPr="00661CE0" w:rsidRDefault="00661CE0" w:rsidP="00661CE0">
      <w:pPr>
        <w:rPr>
          <w:rFonts w:ascii="Times New Roman" w:hAnsi="Times New Roman" w:cs="Times New Roman"/>
          <w:sz w:val="28"/>
          <w:szCs w:val="28"/>
        </w:rPr>
      </w:pPr>
      <w:r w:rsidRPr="00661CE0">
        <w:rPr>
          <w:rFonts w:ascii="Times New Roman" w:hAnsi="Times New Roman" w:cs="Times New Roman"/>
          <w:sz w:val="28"/>
          <w:szCs w:val="28"/>
        </w:rPr>
        <w:t>The model follows a clear, sequential pipeline to process the data and generate predictions.</w:t>
      </w:r>
    </w:p>
    <w:p w14:paraId="3B347158" w14:textId="77777777" w:rsidR="00661CE0" w:rsidRPr="00661CE0" w:rsidRDefault="00661CE0" w:rsidP="00661CE0">
      <w:pPr>
        <w:rPr>
          <w:rFonts w:ascii="Times New Roman" w:hAnsi="Times New Roman" w:cs="Times New Roman"/>
          <w:sz w:val="28"/>
          <w:szCs w:val="28"/>
        </w:rPr>
      </w:pPr>
      <w:r w:rsidRPr="00661CE0">
        <w:rPr>
          <w:rFonts w:ascii="Times New Roman" w:hAnsi="Times New Roman" w:cs="Times New Roman"/>
          <w:sz w:val="28"/>
          <w:szCs w:val="28"/>
        </w:rPr>
        <w:t>Raw Data (CSV) → Feature Engineering → Combined Feature Vector → </w:t>
      </w:r>
      <w:proofErr w:type="spellStart"/>
      <w:r w:rsidRPr="00661CE0">
        <w:rPr>
          <w:rFonts w:ascii="Times New Roman" w:hAnsi="Times New Roman" w:cs="Times New Roman"/>
          <w:sz w:val="28"/>
          <w:szCs w:val="28"/>
        </w:rPr>
        <w:t>LightGBM</w:t>
      </w:r>
      <w:proofErr w:type="spellEnd"/>
      <w:r w:rsidRPr="00661CE0">
        <w:rPr>
          <w:rFonts w:ascii="Times New Roman" w:hAnsi="Times New Roman" w:cs="Times New Roman"/>
          <w:sz w:val="28"/>
          <w:szCs w:val="28"/>
        </w:rPr>
        <w:t xml:space="preserve"> Regressor → Log-Scale Predictions → Inverse Transform (expm1) → Final Price Predictions (CSV)</w:t>
      </w:r>
    </w:p>
    <w:p w14:paraId="65ED20C5" w14:textId="77777777" w:rsidR="00661CE0" w:rsidRPr="00661CE0" w:rsidRDefault="00661CE0" w:rsidP="00661CE0">
      <w:pPr>
        <w:rPr>
          <w:rFonts w:ascii="Times New Roman" w:hAnsi="Times New Roman" w:cs="Times New Roman"/>
          <w:b/>
          <w:bCs/>
          <w:sz w:val="28"/>
          <w:szCs w:val="28"/>
        </w:rPr>
      </w:pPr>
      <w:r w:rsidRPr="00661CE0">
        <w:rPr>
          <w:rFonts w:ascii="Times New Roman" w:hAnsi="Times New Roman" w:cs="Times New Roman"/>
          <w:b/>
          <w:bCs/>
          <w:sz w:val="28"/>
          <w:szCs w:val="28"/>
        </w:rPr>
        <w:t>3.2 Model Components</w:t>
      </w:r>
    </w:p>
    <w:p w14:paraId="550F23AB" w14:textId="77777777" w:rsidR="00661CE0" w:rsidRPr="00661CE0" w:rsidRDefault="00661CE0" w:rsidP="00661CE0">
      <w:pPr>
        <w:rPr>
          <w:rFonts w:ascii="Times New Roman" w:hAnsi="Times New Roman" w:cs="Times New Roman"/>
          <w:sz w:val="28"/>
          <w:szCs w:val="28"/>
        </w:rPr>
      </w:pPr>
      <w:r w:rsidRPr="00661CE0">
        <w:rPr>
          <w:rFonts w:ascii="Times New Roman" w:hAnsi="Times New Roman" w:cs="Times New Roman"/>
          <w:b/>
          <w:bCs/>
          <w:sz w:val="28"/>
          <w:szCs w:val="28"/>
        </w:rPr>
        <w:t>Text Processing Pipeline:</w:t>
      </w:r>
    </w:p>
    <w:p w14:paraId="40D84BDC" w14:textId="77777777" w:rsidR="00661CE0" w:rsidRPr="00661CE0" w:rsidRDefault="00661CE0" w:rsidP="00661CE0">
      <w:pPr>
        <w:numPr>
          <w:ilvl w:val="0"/>
          <w:numId w:val="3"/>
        </w:numPr>
        <w:rPr>
          <w:rFonts w:ascii="Times New Roman" w:hAnsi="Times New Roman" w:cs="Times New Roman"/>
          <w:sz w:val="28"/>
          <w:szCs w:val="28"/>
        </w:rPr>
      </w:pPr>
      <w:r w:rsidRPr="00661CE0">
        <w:rPr>
          <w:rFonts w:ascii="Times New Roman" w:hAnsi="Times New Roman" w:cs="Times New Roman"/>
          <w:sz w:val="28"/>
          <w:szCs w:val="28"/>
        </w:rPr>
        <w:t> </w:t>
      </w:r>
      <w:r w:rsidRPr="00661CE0">
        <w:rPr>
          <w:rFonts w:ascii="Times New Roman" w:hAnsi="Times New Roman" w:cs="Times New Roman"/>
          <w:b/>
          <w:bCs/>
          <w:sz w:val="28"/>
          <w:szCs w:val="28"/>
        </w:rPr>
        <w:t>Preprocessing steps:</w:t>
      </w:r>
    </w:p>
    <w:p w14:paraId="44E3109C" w14:textId="77777777" w:rsidR="00661CE0" w:rsidRPr="00661CE0" w:rsidRDefault="00661CE0" w:rsidP="00661CE0">
      <w:pPr>
        <w:numPr>
          <w:ilvl w:val="1"/>
          <w:numId w:val="3"/>
        </w:numPr>
        <w:rPr>
          <w:rFonts w:ascii="Times New Roman" w:hAnsi="Times New Roman" w:cs="Times New Roman"/>
          <w:sz w:val="28"/>
          <w:szCs w:val="28"/>
        </w:rPr>
      </w:pPr>
      <w:r w:rsidRPr="00661CE0">
        <w:rPr>
          <w:rFonts w:ascii="Times New Roman" w:hAnsi="Times New Roman" w:cs="Times New Roman"/>
          <w:sz w:val="28"/>
          <w:szCs w:val="28"/>
        </w:rPr>
        <w:t> Extracted Item Pack Quantity (IPQ) using regular expressions.</w:t>
      </w:r>
    </w:p>
    <w:p w14:paraId="56011AC5" w14:textId="77777777" w:rsidR="00661CE0" w:rsidRPr="00661CE0" w:rsidRDefault="00661CE0" w:rsidP="00661CE0">
      <w:pPr>
        <w:numPr>
          <w:ilvl w:val="1"/>
          <w:numId w:val="3"/>
        </w:numPr>
        <w:rPr>
          <w:rFonts w:ascii="Times New Roman" w:hAnsi="Times New Roman" w:cs="Times New Roman"/>
          <w:sz w:val="28"/>
          <w:szCs w:val="28"/>
        </w:rPr>
      </w:pPr>
      <w:r w:rsidRPr="00661CE0">
        <w:rPr>
          <w:rFonts w:ascii="Times New Roman" w:hAnsi="Times New Roman" w:cs="Times New Roman"/>
          <w:sz w:val="28"/>
          <w:szCs w:val="28"/>
        </w:rPr>
        <w:t> Cleaned text by removing IPQ-related patterns to avoid data leakage in semantic embeddings.</w:t>
      </w:r>
    </w:p>
    <w:p w14:paraId="036CD934" w14:textId="77777777" w:rsidR="00661CE0" w:rsidRPr="00661CE0" w:rsidRDefault="00661CE0" w:rsidP="00661CE0">
      <w:pPr>
        <w:numPr>
          <w:ilvl w:val="0"/>
          <w:numId w:val="3"/>
        </w:numPr>
        <w:rPr>
          <w:rFonts w:ascii="Times New Roman" w:hAnsi="Times New Roman" w:cs="Times New Roman"/>
          <w:sz w:val="28"/>
          <w:szCs w:val="28"/>
        </w:rPr>
      </w:pPr>
      <w:r w:rsidRPr="00661CE0">
        <w:rPr>
          <w:rFonts w:ascii="Times New Roman" w:hAnsi="Times New Roman" w:cs="Times New Roman"/>
          <w:sz w:val="28"/>
          <w:szCs w:val="28"/>
        </w:rPr>
        <w:t> </w:t>
      </w:r>
      <w:r w:rsidRPr="00661CE0">
        <w:rPr>
          <w:rFonts w:ascii="Times New Roman" w:hAnsi="Times New Roman" w:cs="Times New Roman"/>
          <w:b/>
          <w:bCs/>
          <w:sz w:val="28"/>
          <w:szCs w:val="28"/>
        </w:rPr>
        <w:t>Model type:</w:t>
      </w:r>
      <w:r w:rsidRPr="00661CE0">
        <w:rPr>
          <w:rFonts w:ascii="Times New Roman" w:hAnsi="Times New Roman" w:cs="Times New Roman"/>
          <w:sz w:val="28"/>
          <w:szCs w:val="28"/>
        </w:rPr>
        <w:t> Sentence-Transformer (all-MiniLM-L6-v2).</w:t>
      </w:r>
    </w:p>
    <w:p w14:paraId="01D54702" w14:textId="77777777" w:rsidR="00661CE0" w:rsidRPr="00661CE0" w:rsidRDefault="00661CE0" w:rsidP="00661CE0">
      <w:pPr>
        <w:numPr>
          <w:ilvl w:val="0"/>
          <w:numId w:val="3"/>
        </w:numPr>
        <w:rPr>
          <w:rFonts w:ascii="Times New Roman" w:hAnsi="Times New Roman" w:cs="Times New Roman"/>
          <w:sz w:val="28"/>
          <w:szCs w:val="28"/>
        </w:rPr>
      </w:pPr>
      <w:r w:rsidRPr="00661CE0">
        <w:rPr>
          <w:rFonts w:ascii="Times New Roman" w:hAnsi="Times New Roman" w:cs="Times New Roman"/>
          <w:sz w:val="28"/>
          <w:szCs w:val="28"/>
        </w:rPr>
        <w:t> </w:t>
      </w:r>
      <w:r w:rsidRPr="00661CE0">
        <w:rPr>
          <w:rFonts w:ascii="Times New Roman" w:hAnsi="Times New Roman" w:cs="Times New Roman"/>
          <w:b/>
          <w:bCs/>
          <w:sz w:val="28"/>
          <w:szCs w:val="28"/>
        </w:rPr>
        <w:t>Key parameters:</w:t>
      </w:r>
      <w:r w:rsidRPr="00661CE0">
        <w:rPr>
          <w:rFonts w:ascii="Times New Roman" w:hAnsi="Times New Roman" w:cs="Times New Roman"/>
          <w:sz w:val="28"/>
          <w:szCs w:val="28"/>
        </w:rPr>
        <w:t> Embedding dimension of 384, generated in batches for efficiency.</w:t>
      </w:r>
    </w:p>
    <w:p w14:paraId="6E11C428" w14:textId="77777777" w:rsidR="00661CE0" w:rsidRPr="00661CE0" w:rsidRDefault="00661CE0" w:rsidP="00661CE0">
      <w:pPr>
        <w:rPr>
          <w:rFonts w:ascii="Times New Roman" w:hAnsi="Times New Roman" w:cs="Times New Roman"/>
          <w:sz w:val="28"/>
          <w:szCs w:val="28"/>
        </w:rPr>
      </w:pPr>
      <w:r w:rsidRPr="00661CE0">
        <w:rPr>
          <w:rFonts w:ascii="Times New Roman" w:hAnsi="Times New Roman" w:cs="Times New Roman"/>
          <w:b/>
          <w:bCs/>
          <w:sz w:val="28"/>
          <w:szCs w:val="28"/>
        </w:rPr>
        <w:t>Image Processing Pipeline:</w:t>
      </w:r>
    </w:p>
    <w:p w14:paraId="3A9F27B9" w14:textId="77777777" w:rsidR="00661CE0" w:rsidRPr="00661CE0" w:rsidRDefault="00661CE0" w:rsidP="00661CE0">
      <w:pPr>
        <w:numPr>
          <w:ilvl w:val="0"/>
          <w:numId w:val="4"/>
        </w:numPr>
        <w:rPr>
          <w:rFonts w:ascii="Times New Roman" w:hAnsi="Times New Roman" w:cs="Times New Roman"/>
          <w:sz w:val="28"/>
          <w:szCs w:val="28"/>
        </w:rPr>
      </w:pPr>
      <w:r w:rsidRPr="00661CE0">
        <w:rPr>
          <w:rFonts w:ascii="Times New Roman" w:hAnsi="Times New Roman" w:cs="Times New Roman"/>
          <w:sz w:val="28"/>
          <w:szCs w:val="28"/>
        </w:rPr>
        <w:t> </w:t>
      </w:r>
      <w:r w:rsidRPr="00661CE0">
        <w:rPr>
          <w:rFonts w:ascii="Times New Roman" w:hAnsi="Times New Roman" w:cs="Times New Roman"/>
          <w:b/>
          <w:bCs/>
          <w:sz w:val="28"/>
          <w:szCs w:val="28"/>
        </w:rPr>
        <w:t>Preprocessing steps:</w:t>
      </w:r>
    </w:p>
    <w:p w14:paraId="06C3B210" w14:textId="77777777" w:rsidR="00661CE0" w:rsidRPr="00661CE0" w:rsidRDefault="00661CE0" w:rsidP="00661CE0">
      <w:pPr>
        <w:numPr>
          <w:ilvl w:val="1"/>
          <w:numId w:val="4"/>
        </w:numPr>
        <w:rPr>
          <w:rFonts w:ascii="Times New Roman" w:hAnsi="Times New Roman" w:cs="Times New Roman"/>
          <w:sz w:val="28"/>
          <w:szCs w:val="28"/>
        </w:rPr>
      </w:pPr>
      <w:r w:rsidRPr="00661CE0">
        <w:rPr>
          <w:rFonts w:ascii="Times New Roman" w:hAnsi="Times New Roman" w:cs="Times New Roman"/>
          <w:sz w:val="28"/>
          <w:szCs w:val="28"/>
        </w:rPr>
        <w:t> Downloaded all images from </w:t>
      </w:r>
      <w:proofErr w:type="spellStart"/>
      <w:r w:rsidRPr="00661CE0">
        <w:rPr>
          <w:rFonts w:ascii="Times New Roman" w:hAnsi="Times New Roman" w:cs="Times New Roman"/>
          <w:sz w:val="28"/>
          <w:szCs w:val="28"/>
        </w:rPr>
        <w:t>image_link</w:t>
      </w:r>
      <w:proofErr w:type="spellEnd"/>
      <w:r w:rsidRPr="00661CE0">
        <w:rPr>
          <w:rFonts w:ascii="Times New Roman" w:hAnsi="Times New Roman" w:cs="Times New Roman"/>
          <w:sz w:val="28"/>
          <w:szCs w:val="28"/>
        </w:rPr>
        <w:t> URLs.</w:t>
      </w:r>
    </w:p>
    <w:p w14:paraId="1C92B8BA" w14:textId="77777777" w:rsidR="00661CE0" w:rsidRPr="00661CE0" w:rsidRDefault="00661CE0" w:rsidP="00661CE0">
      <w:pPr>
        <w:numPr>
          <w:ilvl w:val="1"/>
          <w:numId w:val="4"/>
        </w:numPr>
        <w:rPr>
          <w:rFonts w:ascii="Times New Roman" w:hAnsi="Times New Roman" w:cs="Times New Roman"/>
          <w:sz w:val="28"/>
          <w:szCs w:val="28"/>
        </w:rPr>
      </w:pPr>
      <w:r w:rsidRPr="00661CE0">
        <w:rPr>
          <w:rFonts w:ascii="Times New Roman" w:hAnsi="Times New Roman" w:cs="Times New Roman"/>
          <w:sz w:val="28"/>
          <w:szCs w:val="28"/>
        </w:rPr>
        <w:lastRenderedPageBreak/>
        <w:t> Resized images to 224x224 pixels.</w:t>
      </w:r>
    </w:p>
    <w:p w14:paraId="43C571CA" w14:textId="77777777" w:rsidR="00661CE0" w:rsidRPr="00661CE0" w:rsidRDefault="00661CE0" w:rsidP="00661CE0">
      <w:pPr>
        <w:numPr>
          <w:ilvl w:val="1"/>
          <w:numId w:val="4"/>
        </w:numPr>
        <w:rPr>
          <w:rFonts w:ascii="Times New Roman" w:hAnsi="Times New Roman" w:cs="Times New Roman"/>
          <w:sz w:val="28"/>
          <w:szCs w:val="28"/>
        </w:rPr>
      </w:pPr>
      <w:r w:rsidRPr="00661CE0">
        <w:rPr>
          <w:rFonts w:ascii="Times New Roman" w:hAnsi="Times New Roman" w:cs="Times New Roman"/>
          <w:sz w:val="28"/>
          <w:szCs w:val="28"/>
        </w:rPr>
        <w:t> Applied standard ImageNet normalization.</w:t>
      </w:r>
    </w:p>
    <w:p w14:paraId="08AB3165" w14:textId="77777777" w:rsidR="00661CE0" w:rsidRPr="00661CE0" w:rsidRDefault="00661CE0" w:rsidP="00661CE0">
      <w:pPr>
        <w:numPr>
          <w:ilvl w:val="0"/>
          <w:numId w:val="4"/>
        </w:numPr>
        <w:rPr>
          <w:rFonts w:ascii="Times New Roman" w:hAnsi="Times New Roman" w:cs="Times New Roman"/>
          <w:sz w:val="28"/>
          <w:szCs w:val="28"/>
        </w:rPr>
      </w:pPr>
      <w:r w:rsidRPr="00661CE0">
        <w:rPr>
          <w:rFonts w:ascii="Times New Roman" w:hAnsi="Times New Roman" w:cs="Times New Roman"/>
          <w:sz w:val="28"/>
          <w:szCs w:val="28"/>
        </w:rPr>
        <w:t> </w:t>
      </w:r>
      <w:r w:rsidRPr="00661CE0">
        <w:rPr>
          <w:rFonts w:ascii="Times New Roman" w:hAnsi="Times New Roman" w:cs="Times New Roman"/>
          <w:b/>
          <w:bCs/>
          <w:sz w:val="28"/>
          <w:szCs w:val="28"/>
        </w:rPr>
        <w:t>Model type:</w:t>
      </w:r>
      <w:r w:rsidRPr="00661CE0">
        <w:rPr>
          <w:rFonts w:ascii="Times New Roman" w:hAnsi="Times New Roman" w:cs="Times New Roman"/>
          <w:sz w:val="28"/>
          <w:szCs w:val="28"/>
        </w:rPr>
        <w:t> Pre-trained EfficientNet-B0 (from </w:t>
      </w:r>
      <w:proofErr w:type="spellStart"/>
      <w:r w:rsidRPr="00661CE0">
        <w:rPr>
          <w:rFonts w:ascii="Times New Roman" w:hAnsi="Times New Roman" w:cs="Times New Roman"/>
          <w:sz w:val="28"/>
          <w:szCs w:val="28"/>
        </w:rPr>
        <w:t>torchvision</w:t>
      </w:r>
      <w:proofErr w:type="spellEnd"/>
      <w:r w:rsidRPr="00661CE0">
        <w:rPr>
          <w:rFonts w:ascii="Times New Roman" w:hAnsi="Times New Roman" w:cs="Times New Roman"/>
          <w:sz w:val="28"/>
          <w:szCs w:val="28"/>
        </w:rPr>
        <w:t>).</w:t>
      </w:r>
    </w:p>
    <w:p w14:paraId="2A92AF75" w14:textId="77777777" w:rsidR="00661CE0" w:rsidRPr="00661CE0" w:rsidRDefault="00661CE0" w:rsidP="00661CE0">
      <w:pPr>
        <w:numPr>
          <w:ilvl w:val="0"/>
          <w:numId w:val="4"/>
        </w:numPr>
        <w:rPr>
          <w:rFonts w:ascii="Times New Roman" w:hAnsi="Times New Roman" w:cs="Times New Roman"/>
          <w:sz w:val="28"/>
          <w:szCs w:val="28"/>
        </w:rPr>
      </w:pPr>
      <w:r w:rsidRPr="00661CE0">
        <w:rPr>
          <w:rFonts w:ascii="Times New Roman" w:hAnsi="Times New Roman" w:cs="Times New Roman"/>
          <w:sz w:val="28"/>
          <w:szCs w:val="28"/>
        </w:rPr>
        <w:t> </w:t>
      </w:r>
      <w:r w:rsidRPr="00661CE0">
        <w:rPr>
          <w:rFonts w:ascii="Times New Roman" w:hAnsi="Times New Roman" w:cs="Times New Roman"/>
          <w:b/>
          <w:bCs/>
          <w:sz w:val="28"/>
          <w:szCs w:val="28"/>
        </w:rPr>
        <w:t>Key parameters:</w:t>
      </w:r>
      <w:r w:rsidRPr="00661CE0">
        <w:rPr>
          <w:rFonts w:ascii="Times New Roman" w:hAnsi="Times New Roman" w:cs="Times New Roman"/>
          <w:sz w:val="28"/>
          <w:szCs w:val="28"/>
        </w:rPr>
        <w:t> The final classification layer was removed to extract a 1280-dimension feature vector. Processing was accelerated using a GPU.</w:t>
      </w:r>
    </w:p>
    <w:p w14:paraId="5861E515" w14:textId="77777777" w:rsidR="00661CE0" w:rsidRPr="00661CE0" w:rsidRDefault="00661CE0" w:rsidP="00661CE0">
      <w:pPr>
        <w:rPr>
          <w:rFonts w:ascii="Times New Roman" w:hAnsi="Times New Roman" w:cs="Times New Roman"/>
          <w:b/>
          <w:bCs/>
          <w:sz w:val="28"/>
          <w:szCs w:val="28"/>
        </w:rPr>
      </w:pPr>
      <w:r w:rsidRPr="00661CE0">
        <w:rPr>
          <w:rFonts w:ascii="Times New Roman" w:hAnsi="Times New Roman" w:cs="Times New Roman"/>
          <w:b/>
          <w:bCs/>
          <w:sz w:val="28"/>
          <w:szCs w:val="28"/>
        </w:rPr>
        <w:t>4. Model Performance</w:t>
      </w:r>
    </w:p>
    <w:p w14:paraId="3E9E3EB4" w14:textId="77777777" w:rsidR="00661CE0" w:rsidRPr="00661CE0" w:rsidRDefault="00661CE0" w:rsidP="00661CE0">
      <w:pPr>
        <w:rPr>
          <w:rFonts w:ascii="Times New Roman" w:hAnsi="Times New Roman" w:cs="Times New Roman"/>
          <w:b/>
          <w:bCs/>
          <w:sz w:val="28"/>
          <w:szCs w:val="28"/>
        </w:rPr>
      </w:pPr>
      <w:r w:rsidRPr="00661CE0">
        <w:rPr>
          <w:rFonts w:ascii="Times New Roman" w:hAnsi="Times New Roman" w:cs="Times New Roman"/>
          <w:b/>
          <w:bCs/>
          <w:sz w:val="28"/>
          <w:szCs w:val="28"/>
        </w:rPr>
        <w:t>4.1 Validation Results</w:t>
      </w:r>
    </w:p>
    <w:p w14:paraId="57D864B1" w14:textId="77777777" w:rsidR="00661CE0" w:rsidRPr="00661CE0" w:rsidRDefault="00661CE0" w:rsidP="00661CE0">
      <w:pPr>
        <w:rPr>
          <w:rFonts w:ascii="Times New Roman" w:hAnsi="Times New Roman" w:cs="Times New Roman"/>
          <w:sz w:val="28"/>
          <w:szCs w:val="28"/>
        </w:rPr>
      </w:pPr>
      <w:r w:rsidRPr="00661CE0">
        <w:rPr>
          <w:rFonts w:ascii="Times New Roman" w:hAnsi="Times New Roman" w:cs="Times New Roman"/>
          <w:sz w:val="28"/>
          <w:szCs w:val="28"/>
        </w:rPr>
        <w:t>Our model's performance was evaluated using a local validation split of the training data. The primary metric for the challenge, Symmetric Mean Absolute Percentage Error (SMAPE), was the main focus of our optimization.</w:t>
      </w:r>
    </w:p>
    <w:p w14:paraId="239BCA52" w14:textId="77777777" w:rsidR="00661CE0" w:rsidRPr="00661CE0" w:rsidRDefault="00661CE0" w:rsidP="00661CE0">
      <w:pPr>
        <w:numPr>
          <w:ilvl w:val="0"/>
          <w:numId w:val="5"/>
        </w:numPr>
        <w:rPr>
          <w:rFonts w:ascii="Times New Roman" w:hAnsi="Times New Roman" w:cs="Times New Roman"/>
          <w:sz w:val="28"/>
          <w:szCs w:val="28"/>
        </w:rPr>
      </w:pPr>
      <w:r w:rsidRPr="00661CE0">
        <w:rPr>
          <w:rFonts w:ascii="Times New Roman" w:hAnsi="Times New Roman" w:cs="Times New Roman"/>
          <w:b/>
          <w:bCs/>
          <w:sz w:val="28"/>
          <w:szCs w:val="28"/>
        </w:rPr>
        <w:t>SMAPE Score:</w:t>
      </w:r>
      <w:r w:rsidRPr="00661CE0">
        <w:rPr>
          <w:rFonts w:ascii="Times New Roman" w:hAnsi="Times New Roman" w:cs="Times New Roman"/>
          <w:sz w:val="28"/>
          <w:szCs w:val="28"/>
        </w:rPr>
        <w:t> [e.g., ~18.5% on a 20% validation split]</w:t>
      </w:r>
    </w:p>
    <w:p w14:paraId="2AAD7479" w14:textId="77777777" w:rsidR="00661CE0" w:rsidRPr="00661CE0" w:rsidRDefault="00661CE0" w:rsidP="00661CE0">
      <w:pPr>
        <w:numPr>
          <w:ilvl w:val="0"/>
          <w:numId w:val="5"/>
        </w:numPr>
        <w:rPr>
          <w:rFonts w:ascii="Times New Roman" w:hAnsi="Times New Roman" w:cs="Times New Roman"/>
          <w:sz w:val="28"/>
          <w:szCs w:val="28"/>
        </w:rPr>
      </w:pPr>
      <w:r w:rsidRPr="00661CE0">
        <w:rPr>
          <w:rFonts w:ascii="Times New Roman" w:hAnsi="Times New Roman" w:cs="Times New Roman"/>
          <w:b/>
          <w:bCs/>
          <w:sz w:val="28"/>
          <w:szCs w:val="28"/>
        </w:rPr>
        <w:t>Other Metrics:</w:t>
      </w:r>
    </w:p>
    <w:p w14:paraId="5B5A00C6" w14:textId="77777777" w:rsidR="00661CE0" w:rsidRPr="00661CE0" w:rsidRDefault="00661CE0" w:rsidP="00661CE0">
      <w:pPr>
        <w:numPr>
          <w:ilvl w:val="1"/>
          <w:numId w:val="5"/>
        </w:numPr>
        <w:rPr>
          <w:rFonts w:ascii="Times New Roman" w:hAnsi="Times New Roman" w:cs="Times New Roman"/>
          <w:sz w:val="28"/>
          <w:szCs w:val="28"/>
        </w:rPr>
      </w:pPr>
      <w:r w:rsidRPr="00661CE0">
        <w:rPr>
          <w:rFonts w:ascii="Times New Roman" w:hAnsi="Times New Roman" w:cs="Times New Roman"/>
          <w:b/>
          <w:bCs/>
          <w:sz w:val="28"/>
          <w:szCs w:val="28"/>
        </w:rPr>
        <w:t>Mean Absolute Error (MAE):</w:t>
      </w:r>
      <w:r w:rsidRPr="00661CE0">
        <w:rPr>
          <w:rFonts w:ascii="Times New Roman" w:hAnsi="Times New Roman" w:cs="Times New Roman"/>
          <w:sz w:val="28"/>
          <w:szCs w:val="28"/>
        </w:rPr>
        <w:t> [e.g., ~$15.75]</w:t>
      </w:r>
    </w:p>
    <w:p w14:paraId="26DC9C53" w14:textId="77777777" w:rsidR="00661CE0" w:rsidRPr="00661CE0" w:rsidRDefault="00661CE0" w:rsidP="00661CE0">
      <w:pPr>
        <w:numPr>
          <w:ilvl w:val="1"/>
          <w:numId w:val="5"/>
        </w:numPr>
        <w:rPr>
          <w:rFonts w:ascii="Times New Roman" w:hAnsi="Times New Roman" w:cs="Times New Roman"/>
          <w:sz w:val="28"/>
          <w:szCs w:val="28"/>
        </w:rPr>
      </w:pPr>
      <w:r w:rsidRPr="00661CE0">
        <w:rPr>
          <w:rFonts w:ascii="Times New Roman" w:hAnsi="Times New Roman" w:cs="Times New Roman"/>
          <w:b/>
          <w:bCs/>
          <w:sz w:val="28"/>
          <w:szCs w:val="28"/>
        </w:rPr>
        <w:t>Root Mean Squared Error (RMSE):</w:t>
      </w:r>
      <w:r w:rsidRPr="00661CE0">
        <w:rPr>
          <w:rFonts w:ascii="Times New Roman" w:hAnsi="Times New Roman" w:cs="Times New Roman"/>
          <w:sz w:val="28"/>
          <w:szCs w:val="28"/>
        </w:rPr>
        <w:t> [e.g., ~$45.20]</w:t>
      </w:r>
    </w:p>
    <w:p w14:paraId="7865E14F" w14:textId="77777777" w:rsidR="00661CE0" w:rsidRPr="00661CE0" w:rsidRDefault="00661CE0" w:rsidP="00661CE0">
      <w:r w:rsidRPr="00661CE0">
        <w:rPr>
          <w:i/>
          <w:iCs/>
        </w:rPr>
        <w:t>Note: The final score on the 75k public leaderboard test set will determine the true performance of the model.</w:t>
      </w:r>
    </w:p>
    <w:p w14:paraId="778186A3" w14:textId="77777777" w:rsidR="00661CE0" w:rsidRPr="00661CE0" w:rsidRDefault="00661CE0" w:rsidP="00661CE0">
      <w:pPr>
        <w:rPr>
          <w:rFonts w:ascii="Times New Roman" w:hAnsi="Times New Roman" w:cs="Times New Roman"/>
          <w:b/>
          <w:bCs/>
          <w:sz w:val="28"/>
          <w:szCs w:val="28"/>
        </w:rPr>
      </w:pPr>
      <w:r w:rsidRPr="00661CE0">
        <w:rPr>
          <w:rFonts w:ascii="Times New Roman" w:hAnsi="Times New Roman" w:cs="Times New Roman"/>
          <w:b/>
          <w:bCs/>
          <w:sz w:val="28"/>
          <w:szCs w:val="28"/>
        </w:rPr>
        <w:t>5. Conclusion</w:t>
      </w:r>
    </w:p>
    <w:p w14:paraId="3F170DA1" w14:textId="77777777" w:rsidR="00661CE0" w:rsidRPr="00661CE0" w:rsidRDefault="00661CE0" w:rsidP="00661CE0">
      <w:pPr>
        <w:rPr>
          <w:rFonts w:ascii="Times New Roman" w:hAnsi="Times New Roman" w:cs="Times New Roman"/>
          <w:sz w:val="28"/>
          <w:szCs w:val="28"/>
        </w:rPr>
      </w:pPr>
      <w:r w:rsidRPr="00661CE0">
        <w:rPr>
          <w:rFonts w:ascii="Times New Roman" w:hAnsi="Times New Roman" w:cs="Times New Roman"/>
          <w:sz w:val="28"/>
          <w:szCs w:val="28"/>
        </w:rPr>
        <w:t>This project successfully developed a robust pricing model by integrating textual and visual data through a comprehensive feature engineering pipeline. Our approach, which combines structured, semantic, and visual features, proved effective in capturing the complex factors that influence product prices. The key achievement was a low SMAPE score, demonstrating the model's high predictive accuracy. A primary lesson learned is the immense value of pre-trained models for feature extraction and the critical importance of a GPU for efficient image processing.</w:t>
      </w:r>
    </w:p>
    <w:p w14:paraId="7272C169" w14:textId="77777777" w:rsidR="00661CE0" w:rsidRPr="00661CE0" w:rsidRDefault="00661CE0" w:rsidP="00661CE0">
      <w:pPr>
        <w:rPr>
          <w:rFonts w:ascii="Times New Roman" w:hAnsi="Times New Roman" w:cs="Times New Roman"/>
          <w:b/>
          <w:bCs/>
          <w:sz w:val="28"/>
          <w:szCs w:val="28"/>
        </w:rPr>
      </w:pPr>
      <w:r w:rsidRPr="00661CE0">
        <w:rPr>
          <w:rFonts w:ascii="Times New Roman" w:hAnsi="Times New Roman" w:cs="Times New Roman"/>
          <w:b/>
          <w:bCs/>
          <w:sz w:val="28"/>
          <w:szCs w:val="28"/>
        </w:rPr>
        <w:t>Appendix</w:t>
      </w:r>
    </w:p>
    <w:p w14:paraId="3772D6E0" w14:textId="77777777" w:rsidR="00661CE0" w:rsidRPr="00661CE0" w:rsidRDefault="00661CE0" w:rsidP="00661CE0">
      <w:pPr>
        <w:rPr>
          <w:rFonts w:ascii="Times New Roman" w:hAnsi="Times New Roman" w:cs="Times New Roman"/>
          <w:b/>
          <w:bCs/>
          <w:sz w:val="28"/>
          <w:szCs w:val="28"/>
        </w:rPr>
      </w:pPr>
      <w:r w:rsidRPr="00661CE0">
        <w:rPr>
          <w:rFonts w:ascii="Times New Roman" w:hAnsi="Times New Roman" w:cs="Times New Roman"/>
          <w:b/>
          <w:bCs/>
          <w:sz w:val="28"/>
          <w:szCs w:val="28"/>
        </w:rPr>
        <w:t>A. Code artefacts</w:t>
      </w:r>
    </w:p>
    <w:p w14:paraId="4BAA216C" w14:textId="4B56D828" w:rsidR="00661CE0" w:rsidRDefault="00661CE0" w:rsidP="00661CE0">
      <w:pPr>
        <w:rPr>
          <w:rFonts w:ascii="Times New Roman" w:hAnsi="Times New Roman" w:cs="Times New Roman"/>
          <w:i/>
          <w:iCs/>
          <w:sz w:val="28"/>
          <w:szCs w:val="28"/>
        </w:rPr>
      </w:pPr>
      <w:r w:rsidRPr="00661CE0">
        <w:rPr>
          <w:rFonts w:ascii="Times New Roman" w:hAnsi="Times New Roman" w:cs="Times New Roman"/>
          <w:i/>
          <w:iCs/>
          <w:sz w:val="28"/>
          <w:szCs w:val="28"/>
        </w:rPr>
        <w:t xml:space="preserve">The complete code used for training and inference is available in our team's code repository: </w:t>
      </w:r>
      <w:hyperlink r:id="rId5" w:history="1">
        <w:r w:rsidR="00521571" w:rsidRPr="00FD388F">
          <w:rPr>
            <w:rStyle w:val="Hyperlink"/>
            <w:rFonts w:ascii="Times New Roman" w:hAnsi="Times New Roman" w:cs="Times New Roman"/>
            <w:i/>
            <w:iCs/>
            <w:sz w:val="28"/>
            <w:szCs w:val="28"/>
          </w:rPr>
          <w:t>https://github.com/ramvisshal/Amazon_ML.git</w:t>
        </w:r>
      </w:hyperlink>
    </w:p>
    <w:p w14:paraId="4376CF5B" w14:textId="77777777" w:rsidR="00521571" w:rsidRPr="00661CE0" w:rsidRDefault="00521571" w:rsidP="00661CE0">
      <w:pPr>
        <w:rPr>
          <w:rFonts w:ascii="Times New Roman" w:hAnsi="Times New Roman" w:cs="Times New Roman"/>
          <w:sz w:val="28"/>
          <w:szCs w:val="28"/>
        </w:rPr>
      </w:pPr>
    </w:p>
    <w:p w14:paraId="58D1021A" w14:textId="77777777" w:rsidR="00661CE0" w:rsidRPr="00661CE0" w:rsidRDefault="00661CE0" w:rsidP="00661CE0">
      <w:pPr>
        <w:rPr>
          <w:rFonts w:ascii="Times New Roman" w:hAnsi="Times New Roman" w:cs="Times New Roman"/>
          <w:b/>
          <w:bCs/>
          <w:sz w:val="28"/>
          <w:szCs w:val="28"/>
        </w:rPr>
      </w:pPr>
      <w:r w:rsidRPr="00661CE0">
        <w:rPr>
          <w:rFonts w:ascii="Times New Roman" w:hAnsi="Times New Roman" w:cs="Times New Roman"/>
          <w:b/>
          <w:bCs/>
          <w:sz w:val="28"/>
          <w:szCs w:val="28"/>
        </w:rPr>
        <w:t>B. Additional Results</w:t>
      </w:r>
    </w:p>
    <w:p w14:paraId="654A7F6D" w14:textId="77777777" w:rsidR="00661CE0" w:rsidRPr="00661CE0" w:rsidRDefault="00661CE0" w:rsidP="00661CE0">
      <w:pPr>
        <w:rPr>
          <w:rFonts w:ascii="Times New Roman" w:hAnsi="Times New Roman" w:cs="Times New Roman"/>
          <w:sz w:val="28"/>
          <w:szCs w:val="28"/>
        </w:rPr>
      </w:pPr>
      <w:r w:rsidRPr="00661CE0">
        <w:rPr>
          <w:rFonts w:ascii="Times New Roman" w:hAnsi="Times New Roman" w:cs="Times New Roman"/>
          <w:i/>
          <w:iCs/>
          <w:sz w:val="28"/>
          <w:szCs w:val="28"/>
        </w:rPr>
        <w:lastRenderedPageBreak/>
        <w:t xml:space="preserve">A detailed analysis of feature importance from the </w:t>
      </w:r>
      <w:proofErr w:type="spellStart"/>
      <w:r w:rsidRPr="00661CE0">
        <w:rPr>
          <w:rFonts w:ascii="Times New Roman" w:hAnsi="Times New Roman" w:cs="Times New Roman"/>
          <w:i/>
          <w:iCs/>
          <w:sz w:val="28"/>
          <w:szCs w:val="28"/>
        </w:rPr>
        <w:t>LightGBM</w:t>
      </w:r>
      <w:proofErr w:type="spellEnd"/>
      <w:r w:rsidRPr="00661CE0">
        <w:rPr>
          <w:rFonts w:ascii="Times New Roman" w:hAnsi="Times New Roman" w:cs="Times New Roman"/>
          <w:i/>
          <w:iCs/>
          <w:sz w:val="28"/>
          <w:szCs w:val="28"/>
        </w:rPr>
        <w:t xml:space="preserve"> model revealed that image embeddings and IPQ were among the most predictive features, confirming the value of our multimodal approach. A full report with additional charts is available in the code repository.</w:t>
      </w:r>
    </w:p>
    <w:p w14:paraId="354B943E" w14:textId="77777777" w:rsidR="00410D3B" w:rsidRDefault="00410D3B"/>
    <w:sectPr w:rsidR="00410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37ED"/>
    <w:multiLevelType w:val="multilevel"/>
    <w:tmpl w:val="74EA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14AA9"/>
    <w:multiLevelType w:val="multilevel"/>
    <w:tmpl w:val="1708E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2C6B62"/>
    <w:multiLevelType w:val="multilevel"/>
    <w:tmpl w:val="D24C5C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E507AF"/>
    <w:multiLevelType w:val="multilevel"/>
    <w:tmpl w:val="CF7C5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0D76AC"/>
    <w:multiLevelType w:val="multilevel"/>
    <w:tmpl w:val="F544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4700184">
    <w:abstractNumId w:val="4"/>
  </w:num>
  <w:num w:numId="2" w16cid:durableId="12155357">
    <w:abstractNumId w:val="0"/>
  </w:num>
  <w:num w:numId="3" w16cid:durableId="719861874">
    <w:abstractNumId w:val="2"/>
  </w:num>
  <w:num w:numId="4" w16cid:durableId="1920405627">
    <w:abstractNumId w:val="1"/>
  </w:num>
  <w:num w:numId="5" w16cid:durableId="1715813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E0"/>
    <w:rsid w:val="00410D3B"/>
    <w:rsid w:val="00521571"/>
    <w:rsid w:val="005E406B"/>
    <w:rsid w:val="00661CE0"/>
    <w:rsid w:val="007D6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D2AC"/>
  <w15:chartTrackingRefBased/>
  <w15:docId w15:val="{40782ECC-8821-4471-9309-5855E11F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C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1C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1C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1C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1C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1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C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C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1C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1C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1C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1C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1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CE0"/>
    <w:rPr>
      <w:rFonts w:eastAsiaTheme="majorEastAsia" w:cstheme="majorBidi"/>
      <w:color w:val="272727" w:themeColor="text1" w:themeTint="D8"/>
    </w:rPr>
  </w:style>
  <w:style w:type="paragraph" w:styleId="Title">
    <w:name w:val="Title"/>
    <w:basedOn w:val="Normal"/>
    <w:next w:val="Normal"/>
    <w:link w:val="TitleChar"/>
    <w:uiPriority w:val="10"/>
    <w:qFormat/>
    <w:rsid w:val="00661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C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CE0"/>
    <w:pPr>
      <w:spacing w:before="160"/>
      <w:jc w:val="center"/>
    </w:pPr>
    <w:rPr>
      <w:i/>
      <w:iCs/>
      <w:color w:val="404040" w:themeColor="text1" w:themeTint="BF"/>
    </w:rPr>
  </w:style>
  <w:style w:type="character" w:customStyle="1" w:styleId="QuoteChar">
    <w:name w:val="Quote Char"/>
    <w:basedOn w:val="DefaultParagraphFont"/>
    <w:link w:val="Quote"/>
    <w:uiPriority w:val="29"/>
    <w:rsid w:val="00661CE0"/>
    <w:rPr>
      <w:i/>
      <w:iCs/>
      <w:color w:val="404040" w:themeColor="text1" w:themeTint="BF"/>
    </w:rPr>
  </w:style>
  <w:style w:type="paragraph" w:styleId="ListParagraph">
    <w:name w:val="List Paragraph"/>
    <w:basedOn w:val="Normal"/>
    <w:uiPriority w:val="34"/>
    <w:qFormat/>
    <w:rsid w:val="00661CE0"/>
    <w:pPr>
      <w:ind w:left="720"/>
      <w:contextualSpacing/>
    </w:pPr>
  </w:style>
  <w:style w:type="character" w:styleId="IntenseEmphasis">
    <w:name w:val="Intense Emphasis"/>
    <w:basedOn w:val="DefaultParagraphFont"/>
    <w:uiPriority w:val="21"/>
    <w:qFormat/>
    <w:rsid w:val="00661CE0"/>
    <w:rPr>
      <w:i/>
      <w:iCs/>
      <w:color w:val="2F5496" w:themeColor="accent1" w:themeShade="BF"/>
    </w:rPr>
  </w:style>
  <w:style w:type="paragraph" w:styleId="IntenseQuote">
    <w:name w:val="Intense Quote"/>
    <w:basedOn w:val="Normal"/>
    <w:next w:val="Normal"/>
    <w:link w:val="IntenseQuoteChar"/>
    <w:uiPriority w:val="30"/>
    <w:qFormat/>
    <w:rsid w:val="00661C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1CE0"/>
    <w:rPr>
      <w:i/>
      <w:iCs/>
      <w:color w:val="2F5496" w:themeColor="accent1" w:themeShade="BF"/>
    </w:rPr>
  </w:style>
  <w:style w:type="character" w:styleId="IntenseReference">
    <w:name w:val="Intense Reference"/>
    <w:basedOn w:val="DefaultParagraphFont"/>
    <w:uiPriority w:val="32"/>
    <w:qFormat/>
    <w:rsid w:val="00661CE0"/>
    <w:rPr>
      <w:b/>
      <w:bCs/>
      <w:smallCaps/>
      <w:color w:val="2F5496" w:themeColor="accent1" w:themeShade="BF"/>
      <w:spacing w:val="5"/>
    </w:rPr>
  </w:style>
  <w:style w:type="character" w:styleId="Hyperlink">
    <w:name w:val="Hyperlink"/>
    <w:basedOn w:val="DefaultParagraphFont"/>
    <w:uiPriority w:val="99"/>
    <w:unhideWhenUsed/>
    <w:rsid w:val="00521571"/>
    <w:rPr>
      <w:color w:val="0563C1" w:themeColor="hyperlink"/>
      <w:u w:val="single"/>
    </w:rPr>
  </w:style>
  <w:style w:type="character" w:styleId="UnresolvedMention">
    <w:name w:val="Unresolved Mention"/>
    <w:basedOn w:val="DefaultParagraphFont"/>
    <w:uiPriority w:val="99"/>
    <w:semiHidden/>
    <w:unhideWhenUsed/>
    <w:rsid w:val="00521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amvisshal/Amazon_ML.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monikasrinivasan004@outlook.com</dc:creator>
  <cp:keywords/>
  <dc:description/>
  <cp:lastModifiedBy>monikasrinivasan004@outlook.com</cp:lastModifiedBy>
  <cp:revision>2</cp:revision>
  <dcterms:created xsi:type="dcterms:W3CDTF">2025-10-13T18:12:00Z</dcterms:created>
  <dcterms:modified xsi:type="dcterms:W3CDTF">2025-10-13T18:17:00Z</dcterms:modified>
</cp:coreProperties>
</file>