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0" w:type="auto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4A0" w:firstRow="1" w:lastRow="0" w:firstColumn="1" w:lastColumn="0" w:noHBand="0" w:noVBand="1"/>
      </w:tblPr>
      <w:tblGrid>
        <w:gridCol w:w="2221"/>
        <w:gridCol w:w="3883"/>
        <w:gridCol w:w="2958"/>
      </w:tblGrid>
      <w:tr w:rsidR="008B75C2" w:rsidRPr="008F22CF" w:rsidTr="008B75C2">
        <w:trPr>
          <w:trHeight w:val="709"/>
        </w:trPr>
        <w:tc>
          <w:tcPr>
            <w:tcW w:w="611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vAlign w:val="center"/>
            <w:hideMark/>
          </w:tcPr>
          <w:p w:rsidR="008B75C2" w:rsidRPr="008F22CF" w:rsidRDefault="008B75C2">
            <w:pPr>
              <w:spacing w:after="0" w:line="240" w:lineRule="auto"/>
              <w:jc w:val="center"/>
              <w:rPr>
                <w:rFonts w:asciiTheme="majorHAnsi" w:hAnsiTheme="majorHAnsi" w:cs="Times New Roman"/>
                <w:sz w:val="28"/>
              </w:rPr>
            </w:pPr>
            <w:r w:rsidRPr="008F22CF">
              <w:rPr>
                <w:rFonts w:asciiTheme="majorHAnsi" w:hAnsiTheme="majorHAnsi" w:cs="Times New Roman"/>
                <w:sz w:val="28"/>
              </w:rPr>
              <w:t>Elektronika w eksperymencie fizycznym</w:t>
            </w:r>
          </w:p>
        </w:tc>
        <w:tc>
          <w:tcPr>
            <w:tcW w:w="296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vAlign w:val="center"/>
            <w:hideMark/>
          </w:tcPr>
          <w:p w:rsidR="008B75C2" w:rsidRPr="008F22CF" w:rsidRDefault="008B75C2">
            <w:pPr>
              <w:spacing w:after="0" w:line="240" w:lineRule="auto"/>
              <w:jc w:val="center"/>
              <w:rPr>
                <w:rFonts w:asciiTheme="majorHAnsi" w:hAnsiTheme="majorHAnsi" w:cs="Times New Roman"/>
                <w:sz w:val="28"/>
              </w:rPr>
            </w:pPr>
            <w:r w:rsidRPr="008F22CF">
              <w:rPr>
                <w:rFonts w:asciiTheme="majorHAnsi" w:hAnsiTheme="majorHAnsi" w:cs="Times New Roman"/>
                <w:sz w:val="28"/>
              </w:rPr>
              <w:t>Rok akademicki</w:t>
            </w:r>
          </w:p>
          <w:p w:rsidR="008B75C2" w:rsidRPr="008F22CF" w:rsidRDefault="008B75C2">
            <w:pPr>
              <w:spacing w:after="0" w:line="240" w:lineRule="auto"/>
              <w:jc w:val="center"/>
              <w:rPr>
                <w:rFonts w:asciiTheme="majorHAnsi" w:hAnsiTheme="majorHAnsi" w:cs="Times New Roman"/>
                <w:sz w:val="28"/>
              </w:rPr>
            </w:pPr>
            <w:r w:rsidRPr="008F22CF">
              <w:rPr>
                <w:rFonts w:asciiTheme="majorHAnsi" w:hAnsiTheme="majorHAnsi" w:cs="Times New Roman"/>
                <w:sz w:val="28"/>
              </w:rPr>
              <w:t>2014/2015</w:t>
            </w:r>
          </w:p>
        </w:tc>
      </w:tr>
      <w:tr w:rsidR="008B75C2" w:rsidRPr="008F22CF" w:rsidTr="008B75C2">
        <w:trPr>
          <w:trHeight w:val="964"/>
        </w:trPr>
        <w:tc>
          <w:tcPr>
            <w:tcW w:w="222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vAlign w:val="center"/>
            <w:hideMark/>
          </w:tcPr>
          <w:p w:rsidR="008B75C2" w:rsidRPr="008F22CF" w:rsidRDefault="008B75C2">
            <w:pPr>
              <w:spacing w:after="0" w:line="240" w:lineRule="auto"/>
              <w:jc w:val="center"/>
              <w:rPr>
                <w:rFonts w:asciiTheme="majorHAnsi" w:hAnsiTheme="majorHAnsi" w:cs="Times New Roman"/>
                <w:sz w:val="28"/>
                <w:u w:val="single"/>
                <w:vertAlign w:val="superscript"/>
              </w:rPr>
            </w:pPr>
            <w:r w:rsidRPr="008F22CF">
              <w:rPr>
                <w:rFonts w:asciiTheme="majorHAnsi" w:hAnsiTheme="majorHAnsi" w:cs="Times New Roman"/>
                <w:sz w:val="28"/>
              </w:rPr>
              <w:t>Środa 11</w:t>
            </w:r>
            <w:r w:rsidRPr="008F22CF">
              <w:rPr>
                <w:rFonts w:asciiTheme="majorHAnsi" w:hAnsiTheme="majorHAnsi" w:cs="Times New Roman"/>
                <w:sz w:val="28"/>
                <w:u w:val="single"/>
                <w:vertAlign w:val="superscript"/>
              </w:rPr>
              <w:t>15</w:t>
            </w:r>
            <w:r w:rsidRPr="008F22CF">
              <w:rPr>
                <w:rFonts w:asciiTheme="majorHAnsi" w:hAnsiTheme="majorHAnsi" w:cs="Times New Roman"/>
                <w:sz w:val="28"/>
              </w:rPr>
              <w:t>-14</w:t>
            </w:r>
            <w:r w:rsidRPr="008F22CF">
              <w:rPr>
                <w:rFonts w:asciiTheme="majorHAnsi" w:hAnsiTheme="majorHAnsi" w:cs="Times New Roman"/>
                <w:sz w:val="28"/>
                <w:u w:val="single"/>
                <w:vertAlign w:val="superscript"/>
              </w:rPr>
              <w:t>00</w:t>
            </w:r>
          </w:p>
          <w:p w:rsidR="008B75C2" w:rsidRPr="008F22CF" w:rsidRDefault="008B75C2">
            <w:pPr>
              <w:spacing w:after="0" w:line="240" w:lineRule="auto"/>
              <w:jc w:val="center"/>
              <w:rPr>
                <w:rFonts w:asciiTheme="majorHAnsi" w:hAnsiTheme="majorHAnsi" w:cs="Times New Roman"/>
                <w:sz w:val="28"/>
                <w:u w:val="single"/>
                <w:vertAlign w:val="superscript"/>
              </w:rPr>
            </w:pPr>
            <w:r w:rsidRPr="008F22CF">
              <w:rPr>
                <w:rFonts w:asciiTheme="majorHAnsi" w:hAnsiTheme="majorHAnsi" w:cs="Times New Roman"/>
                <w:sz w:val="28"/>
              </w:rPr>
              <w:t>Stanowisko E</w:t>
            </w:r>
          </w:p>
        </w:tc>
        <w:tc>
          <w:tcPr>
            <w:tcW w:w="388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vAlign w:val="center"/>
            <w:hideMark/>
          </w:tcPr>
          <w:p w:rsidR="008B75C2" w:rsidRPr="008F22CF" w:rsidRDefault="008B75C2">
            <w:pPr>
              <w:spacing w:after="0" w:line="240" w:lineRule="auto"/>
              <w:jc w:val="center"/>
              <w:rPr>
                <w:rFonts w:asciiTheme="majorHAnsi" w:hAnsiTheme="majorHAnsi" w:cs="Times New Roman"/>
                <w:sz w:val="28"/>
              </w:rPr>
            </w:pPr>
            <w:r w:rsidRPr="008F22CF">
              <w:rPr>
                <w:rFonts w:asciiTheme="majorHAnsi" w:hAnsiTheme="majorHAnsi" w:cs="Times New Roman"/>
                <w:sz w:val="28"/>
              </w:rPr>
              <w:t>Monika Seniut</w:t>
            </w:r>
          </w:p>
          <w:p w:rsidR="008B75C2" w:rsidRPr="008F22CF" w:rsidRDefault="008B75C2">
            <w:pPr>
              <w:spacing w:after="0" w:line="240" w:lineRule="auto"/>
              <w:jc w:val="center"/>
              <w:rPr>
                <w:rFonts w:asciiTheme="majorHAnsi" w:hAnsiTheme="majorHAnsi" w:cs="Times New Roman"/>
                <w:sz w:val="28"/>
              </w:rPr>
            </w:pPr>
            <w:r w:rsidRPr="008F22CF">
              <w:rPr>
                <w:rFonts w:asciiTheme="majorHAnsi" w:hAnsiTheme="majorHAnsi" w:cs="Times New Roman"/>
                <w:sz w:val="28"/>
              </w:rPr>
              <w:t>Dominik Stańczak</w:t>
            </w:r>
          </w:p>
        </w:tc>
        <w:tc>
          <w:tcPr>
            <w:tcW w:w="296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vAlign w:val="center"/>
            <w:hideMark/>
          </w:tcPr>
          <w:p w:rsidR="008B75C2" w:rsidRPr="008F22CF" w:rsidRDefault="008B75C2">
            <w:pPr>
              <w:spacing w:after="0" w:line="240" w:lineRule="auto"/>
              <w:jc w:val="center"/>
              <w:rPr>
                <w:rFonts w:asciiTheme="majorHAnsi" w:hAnsiTheme="majorHAnsi" w:cs="Times New Roman"/>
                <w:sz w:val="20"/>
              </w:rPr>
            </w:pPr>
            <w:r w:rsidRPr="008F22CF">
              <w:rPr>
                <w:rFonts w:asciiTheme="majorHAnsi" w:hAnsiTheme="majorHAnsi" w:cs="Times New Roman"/>
                <w:sz w:val="20"/>
              </w:rPr>
              <w:t>Ćwiczenie wykonano w dniu:</w:t>
            </w:r>
          </w:p>
          <w:p w:rsidR="008B75C2" w:rsidRPr="008F22CF" w:rsidRDefault="00B24059">
            <w:pPr>
              <w:spacing w:after="0" w:line="240" w:lineRule="auto"/>
              <w:jc w:val="center"/>
              <w:rPr>
                <w:rFonts w:asciiTheme="majorHAnsi" w:hAnsiTheme="majorHAnsi" w:cs="Times New Roman"/>
                <w:sz w:val="28"/>
              </w:rPr>
            </w:pPr>
            <w:r w:rsidRPr="008F22CF">
              <w:rPr>
                <w:rFonts w:asciiTheme="majorHAnsi" w:hAnsiTheme="majorHAnsi" w:cs="Times New Roman"/>
                <w:sz w:val="28"/>
              </w:rPr>
              <w:t>11.III.2015</w:t>
            </w:r>
          </w:p>
        </w:tc>
      </w:tr>
      <w:tr w:rsidR="008B75C2" w:rsidRPr="008F22CF" w:rsidTr="008B75C2">
        <w:trPr>
          <w:trHeight w:val="709"/>
        </w:trPr>
        <w:tc>
          <w:tcPr>
            <w:tcW w:w="222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vAlign w:val="center"/>
            <w:hideMark/>
          </w:tcPr>
          <w:p w:rsidR="008B75C2" w:rsidRPr="008F22CF" w:rsidRDefault="00B24059">
            <w:pPr>
              <w:spacing w:after="0" w:line="240" w:lineRule="auto"/>
              <w:jc w:val="center"/>
              <w:rPr>
                <w:rFonts w:asciiTheme="majorHAnsi" w:hAnsiTheme="majorHAnsi" w:cs="Times New Roman"/>
                <w:sz w:val="28"/>
              </w:rPr>
            </w:pPr>
            <w:r w:rsidRPr="008F22CF">
              <w:rPr>
                <w:rFonts w:asciiTheme="majorHAnsi" w:hAnsiTheme="majorHAnsi" w:cs="Times New Roman"/>
                <w:sz w:val="28"/>
              </w:rPr>
              <w:t>Ćwiczenie 2</w:t>
            </w:r>
          </w:p>
        </w:tc>
        <w:tc>
          <w:tcPr>
            <w:tcW w:w="388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vAlign w:val="center"/>
            <w:hideMark/>
          </w:tcPr>
          <w:p w:rsidR="008B75C2" w:rsidRPr="008F22CF" w:rsidRDefault="00B24059">
            <w:pPr>
              <w:spacing w:after="0" w:line="240" w:lineRule="auto"/>
              <w:jc w:val="center"/>
              <w:rPr>
                <w:rFonts w:asciiTheme="majorHAnsi" w:hAnsiTheme="majorHAnsi" w:cs="Times New Roman"/>
                <w:sz w:val="28"/>
              </w:rPr>
            </w:pPr>
            <w:r w:rsidRPr="008F22CF">
              <w:rPr>
                <w:rFonts w:asciiTheme="majorHAnsi" w:hAnsiTheme="majorHAnsi" w:cs="Times New Roman"/>
                <w:sz w:val="28"/>
              </w:rPr>
              <w:t>Obwody rezonansowe</w:t>
            </w:r>
          </w:p>
        </w:tc>
        <w:tc>
          <w:tcPr>
            <w:tcW w:w="296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:rsidR="008B75C2" w:rsidRPr="008F22CF" w:rsidRDefault="008B75C2">
            <w:pPr>
              <w:spacing w:after="0" w:line="240" w:lineRule="auto"/>
              <w:rPr>
                <w:rFonts w:asciiTheme="majorHAnsi" w:hAnsiTheme="majorHAnsi" w:cs="Times New Roman"/>
                <w:sz w:val="28"/>
              </w:rPr>
            </w:pPr>
          </w:p>
          <w:p w:rsidR="008B75C2" w:rsidRPr="008F22CF" w:rsidRDefault="008B75C2">
            <w:pPr>
              <w:spacing w:after="0" w:line="240" w:lineRule="auto"/>
              <w:rPr>
                <w:rFonts w:asciiTheme="majorHAnsi" w:hAnsiTheme="majorHAnsi" w:cs="Times New Roman"/>
                <w:sz w:val="28"/>
              </w:rPr>
            </w:pPr>
          </w:p>
        </w:tc>
      </w:tr>
    </w:tbl>
    <w:p w:rsidR="008B75C2" w:rsidRPr="008F22CF" w:rsidRDefault="008B75C2" w:rsidP="008B75C2">
      <w:pPr>
        <w:rPr>
          <w:rFonts w:asciiTheme="majorHAnsi" w:hAnsiTheme="majorHAnsi" w:cs="Times New Roman"/>
        </w:rPr>
      </w:pPr>
    </w:p>
    <w:p w:rsidR="0032549B" w:rsidRPr="008F22CF" w:rsidRDefault="0032549B" w:rsidP="006235B9">
      <w:pPr>
        <w:pStyle w:val="Heading1"/>
      </w:pPr>
      <w:r w:rsidRPr="008F22CF">
        <w:t>Cel ćwiczenia</w:t>
      </w:r>
    </w:p>
    <w:p w:rsidR="0032549B" w:rsidRPr="008F22CF" w:rsidRDefault="0032549B" w:rsidP="00FF19B5">
      <w:pPr>
        <w:jc w:val="both"/>
        <w:rPr>
          <w:rFonts w:asciiTheme="majorHAnsi" w:hAnsiTheme="majorHAnsi" w:cs="Times New Roman"/>
          <w:sz w:val="24"/>
          <w:szCs w:val="24"/>
        </w:rPr>
      </w:pPr>
      <w:r w:rsidRPr="008F22CF">
        <w:rPr>
          <w:rFonts w:asciiTheme="majorHAnsi" w:hAnsiTheme="majorHAnsi" w:cs="Times New Roman"/>
          <w:sz w:val="24"/>
          <w:szCs w:val="24"/>
        </w:rPr>
        <w:t>Celem ćwiczenia jest poznanie właściwości szeregowych i równoległych obwodów rezonansowych oraz ich parametrów, reakcji obwodów selektywnych na sygnały harmoniczne i prostokątne oraz możliwości ich zastosowań.</w:t>
      </w:r>
    </w:p>
    <w:p w:rsidR="0032549B" w:rsidRPr="008F22CF" w:rsidRDefault="0032549B" w:rsidP="006235B9">
      <w:pPr>
        <w:pStyle w:val="Heading1"/>
      </w:pPr>
      <w:r w:rsidRPr="008F22CF">
        <w:t>Wykaz użytego sprzętu</w:t>
      </w:r>
      <w:r w:rsidR="00816DF0" w:rsidRPr="008F22CF">
        <w:t xml:space="preserve"> oraz schematy układów pomiarowych</w:t>
      </w:r>
    </w:p>
    <w:p w:rsidR="001E43A4" w:rsidRDefault="001E43A4" w:rsidP="00FF19B5">
      <w:pPr>
        <w:pStyle w:val="ListParagraph"/>
        <w:numPr>
          <w:ilvl w:val="0"/>
          <w:numId w:val="1"/>
        </w:numPr>
        <w:jc w:val="both"/>
        <w:rPr>
          <w:rFonts w:asciiTheme="majorHAnsi" w:hAnsiTheme="majorHAnsi" w:cs="Times New Roman"/>
          <w:sz w:val="24"/>
          <w:szCs w:val="24"/>
        </w:rPr>
      </w:pPr>
      <w:r w:rsidRPr="008F22CF">
        <w:rPr>
          <w:rFonts w:asciiTheme="majorHAnsi" w:hAnsiTheme="majorHAnsi" w:cs="Times New Roman"/>
          <w:sz w:val="24"/>
          <w:szCs w:val="24"/>
        </w:rPr>
        <w:t>Płytka prototypowa NI ELVIS II+</w:t>
      </w:r>
    </w:p>
    <w:p w:rsidR="003843A3" w:rsidRPr="008F22CF" w:rsidRDefault="003843A3" w:rsidP="00FF19B5">
      <w:pPr>
        <w:pStyle w:val="ListParagraph"/>
        <w:numPr>
          <w:ilvl w:val="0"/>
          <w:numId w:val="1"/>
        </w:numPr>
        <w:jc w:val="both"/>
        <w:rPr>
          <w:rFonts w:asciiTheme="majorHAnsi" w:hAnsiTheme="majorHAnsi" w:cs="Times New Roman"/>
          <w:sz w:val="24"/>
          <w:szCs w:val="24"/>
        </w:rPr>
      </w:pPr>
      <w:r>
        <w:rPr>
          <w:rFonts w:asciiTheme="majorHAnsi" w:hAnsiTheme="majorHAnsi" w:cs="Times New Roman"/>
          <w:sz w:val="24"/>
          <w:szCs w:val="24"/>
        </w:rPr>
        <w:t>A no w sumie te schematy, nie?</w:t>
      </w:r>
    </w:p>
    <w:p w:rsidR="00457CBD" w:rsidRPr="008F22CF" w:rsidRDefault="002274AB" w:rsidP="006235B9">
      <w:pPr>
        <w:pStyle w:val="Heading1"/>
      </w:pPr>
      <w:r w:rsidRPr="008F22CF">
        <w:t>Opracowanie wyników</w:t>
      </w:r>
      <w:r w:rsidR="003D0FBB" w:rsidRPr="008F22CF">
        <w:t xml:space="preserve"> pomiarów</w:t>
      </w:r>
    </w:p>
    <w:p w:rsidR="003D0FBB" w:rsidRPr="008F22CF" w:rsidRDefault="00436432" w:rsidP="00FF19B5">
      <w:pPr>
        <w:jc w:val="both"/>
        <w:rPr>
          <w:rFonts w:asciiTheme="majorHAnsi" w:hAnsiTheme="majorHAnsi" w:cs="Times New Roman"/>
        </w:rPr>
      </w:pPr>
      <w:r w:rsidRPr="008F22CF">
        <w:rPr>
          <w:rFonts w:asciiTheme="majorHAnsi" w:hAnsiTheme="majorHAnsi" w:cs="Times New Roman"/>
        </w:rPr>
        <w:t>Dla obwodu szeregowego RLC z opornikiem R</w:t>
      </w:r>
      <w:r w:rsidR="00502319" w:rsidRPr="008F22CF">
        <w:rPr>
          <w:rFonts w:asciiTheme="majorHAnsi" w:hAnsiTheme="majorHAnsi" w:cs="Times New Roman"/>
          <w:vertAlign w:val="subscript"/>
        </w:rPr>
        <w:t>1</w:t>
      </w:r>
      <w:r w:rsidRPr="008F22CF">
        <w:rPr>
          <w:rFonts w:asciiTheme="majorHAnsi" w:hAnsiTheme="majorHAnsi" w:cs="Times New Roman"/>
        </w:rPr>
        <w:t>=33Ω, a następnie R</w:t>
      </w:r>
      <w:r w:rsidR="00502319" w:rsidRPr="008F22CF">
        <w:rPr>
          <w:rFonts w:asciiTheme="majorHAnsi" w:hAnsiTheme="majorHAnsi" w:cs="Times New Roman"/>
          <w:vertAlign w:val="subscript"/>
        </w:rPr>
        <w:t>2</w:t>
      </w:r>
      <w:r w:rsidRPr="008F22CF">
        <w:rPr>
          <w:rFonts w:asciiTheme="majorHAnsi" w:hAnsiTheme="majorHAnsi" w:cs="Times New Roman"/>
        </w:rPr>
        <w:t>=130Ω wykreślono zależność modułu natężenia prądu w funkcji częstotliwości. Wyniki pomiarów wykreślono na wykresie poniżej.</w:t>
      </w:r>
    </w:p>
    <w:p w:rsidR="006967FB" w:rsidRDefault="008F22CF" w:rsidP="002A1E05">
      <w:pPr>
        <w:jc w:val="center"/>
        <w:rPr>
          <w:rFonts w:asciiTheme="majorHAnsi" w:hAnsiTheme="majorHAnsi" w:cs="Times New Roman"/>
        </w:rPr>
      </w:pPr>
      <w:r w:rsidRPr="008F22CF">
        <w:rPr>
          <w:rFonts w:asciiTheme="majorHAnsi" w:hAnsiTheme="majorHAnsi" w:cs="Times New Roman"/>
          <w:noProof/>
          <w:lang w:eastAsia="pl-PL"/>
        </w:rPr>
        <w:drawing>
          <wp:inline distT="0" distB="0" distL="0" distR="0">
            <wp:extent cx="5400000" cy="4299456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GitHub\EWEF\Cw2Rezonans\spr2\python_prog\Wykres 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4299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5FC2" w:rsidRDefault="008F22CF" w:rsidP="002A1E05">
      <w:pPr>
        <w:jc w:val="center"/>
        <w:rPr>
          <w:rFonts w:asciiTheme="majorHAnsi" w:hAnsiTheme="majorHAnsi" w:cs="Times New Roman"/>
        </w:rPr>
      </w:pPr>
      <w:r w:rsidRPr="008F22CF">
        <w:rPr>
          <w:rFonts w:asciiTheme="majorHAnsi" w:hAnsiTheme="majorHAnsi" w:cs="Times New Roman"/>
          <w:noProof/>
          <w:lang w:eastAsia="pl-PL"/>
        </w:rPr>
        <w:lastRenderedPageBreak/>
        <w:drawing>
          <wp:inline distT="0" distB="0" distL="0" distR="0">
            <wp:extent cx="5220000" cy="4305081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GitHub\EWEF\Cw2Rezonans\spr2\python_prog\Wykres 2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000" cy="4305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1EBC" w:rsidRDefault="00C61EBC" w:rsidP="002A1E05">
      <w:pPr>
        <w:jc w:val="center"/>
        <w:rPr>
          <w:rFonts w:asciiTheme="majorHAnsi" w:hAnsiTheme="majorHAnsi" w:cs="Times New Roman"/>
        </w:rPr>
      </w:pPr>
      <w:r>
        <w:rPr>
          <w:rFonts w:asciiTheme="majorHAnsi" w:hAnsiTheme="majorHAnsi" w:cs="Times New Roman"/>
          <w:noProof/>
          <w:lang w:eastAsia="pl-PL"/>
        </w:rPr>
        <w:drawing>
          <wp:inline distT="0" distB="0" distL="0" distR="0">
            <wp:extent cx="5220000" cy="4305421"/>
            <wp:effectExtent l="0" t="0" r="0" b="0"/>
            <wp:docPr id="7" name="Picture 7" descr="D:\Dropbox\GitHub\EWEF\Cw2Rezonans\Karolina\Z3W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ropbox\GitHub\EWEF\Cw2Rezonans\Karolina\Z3W3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000" cy="4305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026E" w:rsidRPr="008F22CF" w:rsidRDefault="008F1E98" w:rsidP="00FF19B5">
      <w:pPr>
        <w:jc w:val="both"/>
        <w:rPr>
          <w:rFonts w:asciiTheme="majorHAnsi" w:hAnsiTheme="majorHAnsi" w:cs="Times New Roman"/>
        </w:rPr>
      </w:pPr>
      <w:r w:rsidRPr="008F22CF">
        <w:rPr>
          <w:rFonts w:asciiTheme="majorHAnsi" w:hAnsiTheme="majorHAnsi" w:cs="Times New Roman"/>
        </w:rPr>
        <w:lastRenderedPageBreak/>
        <w:t>Analizator Bodego, z którego dane eksperymentalne oraz teoretyczne</w:t>
      </w:r>
      <w:r w:rsidR="006235B9" w:rsidRPr="008F22CF">
        <w:rPr>
          <w:rFonts w:asciiTheme="majorHAnsi" w:hAnsiTheme="majorHAnsi" w:cs="Times New Roman"/>
        </w:rPr>
        <w:t xml:space="preserve"> </w:t>
      </w:r>
      <w:r w:rsidRPr="008F22CF">
        <w:rPr>
          <w:rFonts w:asciiTheme="majorHAnsi" w:hAnsiTheme="majorHAnsi" w:cs="Times New Roman"/>
        </w:rPr>
        <w:t xml:space="preserve">(z symulacji) zapisano do pliku, oblicza </w:t>
      </w:r>
      <w:r w:rsidR="001D0751" w:rsidRPr="008F22CF">
        <w:rPr>
          <w:rFonts w:asciiTheme="majorHAnsi" w:hAnsiTheme="majorHAnsi" w:cs="Times New Roman"/>
        </w:rPr>
        <w:t>moduł transmitancji napięciowej</w:t>
      </w:r>
      <w:r w:rsidR="0088026E" w:rsidRPr="008F22CF">
        <w:rPr>
          <w:rFonts w:asciiTheme="majorHAnsi" w:hAnsiTheme="majorHAnsi" w:cs="Times New Roman"/>
        </w:rPr>
        <w:t xml:space="preserve"> układu, wyrażoną wzorem:</w:t>
      </w:r>
    </w:p>
    <w:p w:rsidR="0088026E" w:rsidRPr="008F22CF" w:rsidRDefault="002F312C" w:rsidP="00FF19B5">
      <w:pPr>
        <w:jc w:val="both"/>
        <w:rPr>
          <w:rFonts w:asciiTheme="majorHAnsi" w:eastAsiaTheme="minorEastAsia" w:hAnsiTheme="majorHAnsi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k</m:t>
                  </m:r>
                </m:e>
              </m:d>
            </m:e>
            <m:sub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dB</m:t>
                  </m:r>
                </m:e>
              </m:d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=20log</m:t>
          </m:r>
          <m:d>
            <m:dPr>
              <m:begChr m:val="|"/>
              <m:endChr m:val="|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k</m:t>
              </m:r>
            </m:e>
          </m:d>
        </m:oMath>
      </m:oMathPara>
    </w:p>
    <w:p w:rsidR="003C41BF" w:rsidRPr="008F22CF" w:rsidRDefault="0088026E" w:rsidP="00FF19B5">
      <w:pPr>
        <w:jc w:val="both"/>
        <w:rPr>
          <w:rFonts w:asciiTheme="majorHAnsi" w:eastAsiaTheme="minorEastAsia" w:hAnsiTheme="majorHAnsi" w:cs="Times New Roman"/>
          <w:sz w:val="24"/>
          <w:szCs w:val="24"/>
        </w:rPr>
      </w:pPr>
      <w:proofErr w:type="gramStart"/>
      <w:r w:rsidRPr="008F22CF">
        <w:rPr>
          <w:rFonts w:asciiTheme="majorHAnsi" w:hAnsiTheme="majorHAnsi" w:cs="Times New Roman"/>
        </w:rPr>
        <w:t xml:space="preserve">gdzie: </w:t>
      </w:r>
      <w:r w:rsidR="008F1E98" w:rsidRPr="008F22CF">
        <w:rPr>
          <w:rFonts w:asciiTheme="majorHAnsi" w:hAnsiTheme="majorHAnsi" w:cs="Times New Roman"/>
        </w:rPr>
        <w:t xml:space="preserve"> </w:t>
      </w:r>
      <m:oMath>
        <m:r>
          <w:rPr>
            <w:rFonts w:ascii="Cambria Math" w:hAnsi="Cambria Math" w:cs="Times New Roman"/>
            <w:sz w:val="24"/>
            <w:szCs w:val="24"/>
          </w:rPr>
          <m:t>k=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2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1</m:t>
                </m:r>
              </m:sub>
            </m:sSub>
          </m:den>
        </m:f>
      </m:oMath>
      <w:r w:rsidR="001D0751" w:rsidRPr="008F22CF">
        <w:rPr>
          <w:rFonts w:asciiTheme="majorHAnsi" w:eastAsiaTheme="minorEastAsia" w:hAnsiTheme="majorHAnsi" w:cs="Times New Roman"/>
          <w:sz w:val="24"/>
          <w:szCs w:val="24"/>
        </w:rPr>
        <w:t xml:space="preserve"> – transmitancja</w:t>
      </w:r>
      <w:proofErr w:type="gramEnd"/>
      <w:r w:rsidR="001D0751" w:rsidRPr="008F22CF">
        <w:rPr>
          <w:rFonts w:asciiTheme="majorHAnsi" w:eastAsiaTheme="minorEastAsia" w:hAnsiTheme="majorHAnsi" w:cs="Times New Roman"/>
          <w:sz w:val="24"/>
          <w:szCs w:val="24"/>
        </w:rPr>
        <w:t xml:space="preserve"> napięciowa.</w:t>
      </w:r>
      <w:r w:rsidR="003C41BF" w:rsidRPr="008F22CF">
        <w:rPr>
          <w:rFonts w:asciiTheme="majorHAnsi" w:eastAsiaTheme="minorEastAsia" w:hAnsiTheme="majorHAnsi" w:cs="Times New Roman"/>
          <w:sz w:val="24"/>
          <w:szCs w:val="24"/>
        </w:rPr>
        <w:t xml:space="preserve"> </w:t>
      </w:r>
    </w:p>
    <w:p w:rsidR="00436432" w:rsidRPr="008F22CF" w:rsidRDefault="003C41BF" w:rsidP="00FF19B5">
      <w:pPr>
        <w:jc w:val="both"/>
        <w:rPr>
          <w:rFonts w:asciiTheme="majorHAnsi" w:hAnsiTheme="majorHAnsi" w:cs="Times New Roman"/>
        </w:rPr>
      </w:pPr>
      <w:r w:rsidRPr="008F22CF">
        <w:rPr>
          <w:rFonts w:asciiTheme="majorHAnsi" w:hAnsiTheme="majorHAnsi" w:cs="Times New Roman"/>
        </w:rPr>
        <w:t>Stąd wynika, iż m</w:t>
      </w:r>
      <w:r w:rsidR="00436432" w:rsidRPr="008F22CF">
        <w:rPr>
          <w:rFonts w:asciiTheme="majorHAnsi" w:hAnsiTheme="majorHAnsi" w:cs="Times New Roman"/>
        </w:rPr>
        <w:t xml:space="preserve">oduł natężenia prądu |I| </w:t>
      </w:r>
      <w:r w:rsidRPr="008F22CF">
        <w:rPr>
          <w:rFonts w:asciiTheme="majorHAnsi" w:hAnsiTheme="majorHAnsi" w:cs="Times New Roman"/>
        </w:rPr>
        <w:t>można wyznaczyć</w:t>
      </w:r>
      <w:r w:rsidR="00436432" w:rsidRPr="008F22CF">
        <w:rPr>
          <w:rFonts w:asciiTheme="majorHAnsi" w:hAnsiTheme="majorHAnsi" w:cs="Times New Roman"/>
        </w:rPr>
        <w:t xml:space="preserve"> ze </w:t>
      </w:r>
      <w:proofErr w:type="gramStart"/>
      <w:r w:rsidR="00436432" w:rsidRPr="008F22CF">
        <w:rPr>
          <w:rFonts w:asciiTheme="majorHAnsi" w:hAnsiTheme="majorHAnsi" w:cs="Times New Roman"/>
        </w:rPr>
        <w:t>wzoru :</w:t>
      </w:r>
      <w:proofErr w:type="gramEnd"/>
    </w:p>
    <w:p w:rsidR="00436432" w:rsidRPr="008F22CF" w:rsidRDefault="002F312C" w:rsidP="00FF19B5">
      <w:pPr>
        <w:jc w:val="both"/>
        <w:rPr>
          <w:rFonts w:asciiTheme="majorHAnsi" w:eastAsiaTheme="minorEastAsia" w:hAnsiTheme="majorHAnsi" w:cs="Times New Roman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r>
                <w:rPr>
                  <w:rFonts w:ascii="Cambria Math" w:hAnsi="Cambria Math" w:cs="Times New Roman"/>
                </w:rPr>
                <m:t>I</m:t>
              </m:r>
            </m:e>
          </m:d>
          <m:r>
            <w:rPr>
              <w:rFonts w:ascii="Cambria Math" w:hAnsi="Cambria Math" w:cs="Times New Roman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1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</w:rPr>
                <m:t>R</m:t>
              </m:r>
            </m:den>
          </m:f>
          <m:sSup>
            <m:sSupPr>
              <m:ctrlPr>
                <w:rPr>
                  <w:rFonts w:ascii="Cambria Math" w:hAnsi="Cambria Math" w:cs="Times New Roman"/>
                  <w:i/>
                </w:rPr>
              </m:ctrlPr>
            </m:sSupPr>
            <m:e>
              <m:r>
                <w:rPr>
                  <w:rFonts w:ascii="Cambria Math" w:hAnsi="Cambria Math" w:cs="Times New Roman"/>
                </w:rPr>
                <m:t>*10</m:t>
              </m:r>
            </m:e>
            <m:sup>
              <m:f>
                <m:fPr>
                  <m:ctrlPr>
                    <w:rPr>
                      <w:rFonts w:ascii="Cambria Math" w:hAnsi="Cambria Math" w:cs="Times New Roman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k</m:t>
                          </m:r>
                        </m:e>
                      </m:d>
                    </m:e>
                    <m:sub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dB</m:t>
                          </m:r>
                        </m:e>
                      </m:d>
                    </m:sub>
                  </m:sSub>
                </m:num>
                <m:den>
                  <m:r>
                    <w:rPr>
                      <w:rFonts w:ascii="Cambria Math" w:hAnsi="Cambria Math" w:cs="Times New Roman"/>
                    </w:rPr>
                    <m:t>20</m:t>
                  </m:r>
                </m:den>
              </m:f>
            </m:sup>
          </m:sSup>
        </m:oMath>
      </m:oMathPara>
    </w:p>
    <w:p w:rsidR="00DC6930" w:rsidRPr="008F22CF" w:rsidRDefault="00DC6930" w:rsidP="00FF19B5">
      <w:pPr>
        <w:jc w:val="both"/>
        <w:rPr>
          <w:rFonts w:asciiTheme="majorHAnsi" w:eastAsiaTheme="minorEastAsia" w:hAnsiTheme="majorHAnsi" w:cs="Times New Roman"/>
        </w:rPr>
      </w:pPr>
      <w:r w:rsidRPr="008F22CF">
        <w:rPr>
          <w:rFonts w:asciiTheme="majorHAnsi" w:eastAsiaTheme="minorEastAsia" w:hAnsiTheme="majorHAnsi" w:cs="Times New Roman"/>
        </w:rPr>
        <w:t>Gdzie:</w:t>
      </w:r>
    </w:p>
    <w:p w:rsidR="00DC6930" w:rsidRPr="008F22CF" w:rsidRDefault="00DC6930" w:rsidP="00FF19B5">
      <w:pPr>
        <w:tabs>
          <w:tab w:val="center" w:pos="4536"/>
        </w:tabs>
        <w:jc w:val="both"/>
        <w:rPr>
          <w:rFonts w:asciiTheme="majorHAnsi" w:eastAsiaTheme="minorEastAsia" w:hAnsiTheme="majorHAnsi" w:cs="Times New Roman"/>
        </w:rPr>
      </w:pPr>
      <w:r w:rsidRPr="008F22CF">
        <w:rPr>
          <w:rFonts w:asciiTheme="majorHAnsi" w:eastAsiaTheme="minorEastAsia" w:hAnsiTheme="majorHAnsi" w:cs="Times New Roman"/>
        </w:rPr>
        <w:t>U</w:t>
      </w:r>
      <w:r w:rsidRPr="008F22CF">
        <w:rPr>
          <w:rFonts w:asciiTheme="majorHAnsi" w:eastAsiaTheme="minorEastAsia" w:hAnsiTheme="majorHAnsi" w:cs="Times New Roman"/>
          <w:vertAlign w:val="subscript"/>
        </w:rPr>
        <w:t>2</w:t>
      </w:r>
      <w:r w:rsidRPr="008F22CF">
        <w:rPr>
          <w:rFonts w:asciiTheme="majorHAnsi" w:eastAsiaTheme="minorEastAsia" w:hAnsiTheme="majorHAnsi" w:cs="Times New Roman"/>
        </w:rPr>
        <w:t xml:space="preserve"> – napięcie na wyjściu generatora [V]</w:t>
      </w:r>
      <w:r w:rsidR="006D59E6" w:rsidRPr="008F22CF">
        <w:rPr>
          <w:rFonts w:asciiTheme="majorHAnsi" w:eastAsiaTheme="minorEastAsia" w:hAnsiTheme="majorHAnsi" w:cs="Times New Roman"/>
        </w:rPr>
        <w:tab/>
      </w:r>
    </w:p>
    <w:p w:rsidR="006D59E6" w:rsidRPr="008F22CF" w:rsidRDefault="006D59E6" w:rsidP="00FF19B5">
      <w:pPr>
        <w:jc w:val="both"/>
        <w:rPr>
          <w:rFonts w:asciiTheme="majorHAnsi" w:eastAsiaTheme="minorEastAsia" w:hAnsiTheme="majorHAnsi" w:cs="Times New Roman"/>
        </w:rPr>
      </w:pPr>
      <w:r w:rsidRPr="008F22CF">
        <w:rPr>
          <w:rFonts w:asciiTheme="majorHAnsi" w:eastAsiaTheme="minorEastAsia" w:hAnsiTheme="majorHAnsi" w:cs="Times New Roman"/>
        </w:rPr>
        <w:t>U</w:t>
      </w:r>
      <w:r w:rsidRPr="008F22CF">
        <w:rPr>
          <w:rFonts w:asciiTheme="majorHAnsi" w:eastAsiaTheme="minorEastAsia" w:hAnsiTheme="majorHAnsi" w:cs="Times New Roman"/>
          <w:vertAlign w:val="subscript"/>
        </w:rPr>
        <w:t>1</w:t>
      </w:r>
      <w:r w:rsidRPr="008F22CF">
        <w:rPr>
          <w:rFonts w:asciiTheme="majorHAnsi" w:eastAsiaTheme="minorEastAsia" w:hAnsiTheme="majorHAnsi" w:cs="Times New Roman"/>
        </w:rPr>
        <w:t xml:space="preserve"> </w:t>
      </w:r>
      <w:r w:rsidR="001315BB" w:rsidRPr="008F22CF">
        <w:rPr>
          <w:rFonts w:asciiTheme="majorHAnsi" w:eastAsiaTheme="minorEastAsia" w:hAnsiTheme="majorHAnsi" w:cs="Times New Roman"/>
        </w:rPr>
        <w:t xml:space="preserve">=1V </w:t>
      </w:r>
      <w:r w:rsidRPr="008F22CF">
        <w:rPr>
          <w:rFonts w:asciiTheme="majorHAnsi" w:eastAsiaTheme="minorEastAsia" w:hAnsiTheme="majorHAnsi" w:cs="Times New Roman"/>
        </w:rPr>
        <w:t>– napięcie na wejściu generatora [V]</w:t>
      </w:r>
    </w:p>
    <w:p w:rsidR="00DC6930" w:rsidRPr="008F22CF" w:rsidRDefault="00DC6930" w:rsidP="00FF19B5">
      <w:pPr>
        <w:jc w:val="both"/>
        <w:rPr>
          <w:rFonts w:asciiTheme="majorHAnsi" w:eastAsiaTheme="minorEastAsia" w:hAnsiTheme="majorHAnsi" w:cs="Times New Roman"/>
        </w:rPr>
      </w:pPr>
      <w:r w:rsidRPr="008F22CF">
        <w:rPr>
          <w:rFonts w:asciiTheme="majorHAnsi" w:eastAsiaTheme="minorEastAsia" w:hAnsiTheme="majorHAnsi" w:cs="Times New Roman"/>
        </w:rPr>
        <w:t>R – rezystancja opornika, użytego w doświadczeniu (</w:t>
      </w:r>
      <w:r w:rsidR="00313B63" w:rsidRPr="008F22CF">
        <w:rPr>
          <w:rFonts w:asciiTheme="majorHAnsi" w:eastAsiaTheme="minorEastAsia" w:hAnsiTheme="majorHAnsi" w:cs="Times New Roman"/>
        </w:rPr>
        <w:t>R</w:t>
      </w:r>
      <w:r w:rsidR="00313B63" w:rsidRPr="008F22CF">
        <w:rPr>
          <w:rFonts w:asciiTheme="majorHAnsi" w:eastAsiaTheme="minorEastAsia" w:hAnsiTheme="majorHAnsi" w:cs="Times New Roman"/>
          <w:vertAlign w:val="subscript"/>
        </w:rPr>
        <w:t>1</w:t>
      </w:r>
      <w:r w:rsidR="00313B63" w:rsidRPr="008F22CF">
        <w:rPr>
          <w:rFonts w:asciiTheme="majorHAnsi" w:eastAsiaTheme="minorEastAsia" w:hAnsiTheme="majorHAnsi" w:cs="Times New Roman"/>
        </w:rPr>
        <w:t xml:space="preserve"> i R</w:t>
      </w:r>
      <w:r w:rsidR="00313B63" w:rsidRPr="008F22CF">
        <w:rPr>
          <w:rFonts w:asciiTheme="majorHAnsi" w:eastAsiaTheme="minorEastAsia" w:hAnsiTheme="majorHAnsi" w:cs="Times New Roman"/>
          <w:vertAlign w:val="subscript"/>
        </w:rPr>
        <w:t>2</w:t>
      </w:r>
      <w:r w:rsidRPr="008F22CF">
        <w:rPr>
          <w:rFonts w:asciiTheme="majorHAnsi" w:eastAsiaTheme="minorEastAsia" w:hAnsiTheme="majorHAnsi" w:cs="Times New Roman"/>
        </w:rPr>
        <w:t>)</w:t>
      </w:r>
    </w:p>
    <w:p w:rsidR="00BF6D0F" w:rsidRDefault="00AD6E02" w:rsidP="002A1E05">
      <w:pPr>
        <w:jc w:val="both"/>
        <w:rPr>
          <w:rFonts w:asciiTheme="majorHAnsi" w:eastAsiaTheme="minorEastAsia" w:hAnsiTheme="majorHAnsi" w:cs="Times New Roman"/>
        </w:rPr>
      </w:pPr>
      <w:r w:rsidRPr="008F22CF">
        <w:rPr>
          <w:rFonts w:asciiTheme="majorHAnsi" w:hAnsiTheme="majorHAnsi" w:cs="Times New Roman"/>
        </w:rPr>
        <w:t>Z</w:t>
      </w:r>
      <w:r w:rsidR="006967FB">
        <w:rPr>
          <w:rFonts w:asciiTheme="majorHAnsi" w:hAnsiTheme="majorHAnsi" w:cs="Times New Roman"/>
        </w:rPr>
        <w:t xml:space="preserve"> wykresu analizatora Bodego</w:t>
      </w:r>
      <w:r w:rsidRPr="008F22CF">
        <w:rPr>
          <w:rFonts w:asciiTheme="majorHAnsi" w:hAnsiTheme="majorHAnsi" w:cs="Times New Roman"/>
        </w:rPr>
        <w:t xml:space="preserve"> odczytano częstotliwoś</w:t>
      </w:r>
      <w:r w:rsidR="008F22CF" w:rsidRPr="008F22CF">
        <w:rPr>
          <w:rFonts w:asciiTheme="majorHAnsi" w:hAnsiTheme="majorHAnsi" w:cs="Times New Roman"/>
        </w:rPr>
        <w:t xml:space="preserve">ć rezonansową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f</m:t>
            </m:r>
          </m:e>
          <m:sub>
            <m:r>
              <w:rPr>
                <w:rFonts w:ascii="Cambria Math" w:hAnsi="Cambria Math" w:cs="Times New Roman"/>
              </w:rPr>
              <m:t>0</m:t>
            </m:r>
          </m:sub>
        </m:sSub>
        <m:r>
          <w:rPr>
            <w:rFonts w:ascii="Cambria Math" w:eastAsiaTheme="minorEastAsia" w:hAnsi="Cambria Math" w:cs="Times New Roman"/>
          </w:rPr>
          <m:t>=14550 Hz</m:t>
        </m:r>
      </m:oMath>
      <w:r w:rsidR="00501AA3">
        <w:rPr>
          <w:rFonts w:asciiTheme="majorHAnsi" w:eastAsiaTheme="minorEastAsia" w:hAnsiTheme="majorHAnsi" w:cs="Times New Roman"/>
        </w:rPr>
        <w:t>.</w:t>
      </w:r>
      <w:r w:rsidR="002A1E05">
        <w:rPr>
          <w:rFonts w:asciiTheme="majorHAnsi" w:eastAsiaTheme="minorEastAsia" w:hAnsiTheme="majorHAnsi" w:cs="Times New Roman"/>
        </w:rPr>
        <w:t xml:space="preserve"> </w:t>
      </w:r>
      <w:r w:rsidR="00501AA3">
        <w:rPr>
          <w:rFonts w:asciiTheme="majorHAnsi" w:eastAsiaTheme="minorEastAsia" w:hAnsiTheme="majorHAnsi" w:cs="Times New Roman"/>
        </w:rPr>
        <w:t xml:space="preserve">Częstotliwość tą wykorzystano do wyznaczenia indukcyjności zwojnicy </w:t>
      </w:r>
      <m:oMath>
        <m:r>
          <w:rPr>
            <w:rFonts w:ascii="Cambria Math" w:eastAsiaTheme="minorEastAsia" w:hAnsi="Cambria Math" w:cs="Times New Roman"/>
          </w:rPr>
          <m:t>L=</m:t>
        </m:r>
        <m:f>
          <m:fPr>
            <m:ctrlPr>
              <w:rPr>
                <w:rFonts w:ascii="Cambria Math" w:eastAsiaTheme="minorEastAsia" w:hAnsi="Cambria Math" w:cs="Times New Roman"/>
                <w:i/>
              </w:rPr>
            </m:ctrlPr>
          </m:fPr>
          <m:num>
            <m:r>
              <w:rPr>
                <w:rFonts w:ascii="Cambria Math" w:eastAsiaTheme="minorEastAsia" w:hAnsi="Cambria Math" w:cs="Times New Roman"/>
              </w:rPr>
              <m:t>1</m:t>
            </m:r>
          </m:num>
          <m:den>
            <m:sSubSup>
              <m:sSubSup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sSubSupPr>
              <m:e>
                <m:r>
                  <w:rPr>
                    <w:rFonts w:ascii="Cambria Math" w:eastAsiaTheme="minorEastAsia" w:hAnsi="Cambria Math" w:cs="Times New Roman"/>
                  </w:rPr>
                  <m:t>ω</m:t>
                </m:r>
              </m:e>
              <m:sub>
                <m:r>
                  <w:rPr>
                    <w:rFonts w:ascii="Cambria Math" w:eastAsiaTheme="minorEastAsia" w:hAnsi="Cambria Math" w:cs="Times New Roman"/>
                  </w:rPr>
                  <m:t>0</m:t>
                </m:r>
              </m:sub>
              <m:sup>
                <m:r>
                  <w:rPr>
                    <w:rFonts w:ascii="Cambria Math" w:eastAsiaTheme="minorEastAsia" w:hAnsi="Cambria Math" w:cs="Times New Roman"/>
                  </w:rPr>
                  <m:t>2</m:t>
                </m:r>
              </m:sup>
            </m:sSubSup>
            <m:r>
              <w:rPr>
                <w:rFonts w:ascii="Cambria Math" w:eastAsiaTheme="minorEastAsia" w:hAnsi="Cambria Math" w:cs="Times New Roman"/>
              </w:rPr>
              <m:t>C</m:t>
            </m:r>
          </m:den>
        </m:f>
      </m:oMath>
      <w:r w:rsidR="00501AA3">
        <w:rPr>
          <w:rFonts w:asciiTheme="majorHAnsi" w:eastAsiaTheme="minorEastAsia" w:hAnsiTheme="majorHAnsi" w:cs="Times New Roman"/>
        </w:rPr>
        <w:t xml:space="preserve">, otrzymując wartość 19.28 </w:t>
      </w:r>
      <w:proofErr w:type="gramStart"/>
      <w:r w:rsidR="00501AA3">
        <w:rPr>
          <w:rFonts w:asciiTheme="majorHAnsi" w:eastAsiaTheme="minorEastAsia" w:hAnsiTheme="majorHAnsi" w:cs="Times New Roman"/>
        </w:rPr>
        <w:t>mH</w:t>
      </w:r>
      <w:proofErr w:type="gramEnd"/>
      <w:r w:rsidR="00501AA3">
        <w:rPr>
          <w:rFonts w:asciiTheme="majorHAnsi" w:eastAsiaTheme="minorEastAsia" w:hAnsiTheme="majorHAnsi" w:cs="Times New Roman"/>
        </w:rPr>
        <w:t>. Wartość tą wykorzystano do przeprowadzenia symulacji działania układu w programie</w:t>
      </w:r>
      <w:r w:rsidR="00980B34">
        <w:rPr>
          <w:rFonts w:asciiTheme="majorHAnsi" w:eastAsiaTheme="minorEastAsia" w:hAnsiTheme="majorHAnsi" w:cs="Times New Roman"/>
        </w:rPr>
        <w:t xml:space="preserve"> NI </w:t>
      </w:r>
      <w:proofErr w:type="spellStart"/>
      <w:r w:rsidR="00980B34">
        <w:rPr>
          <w:rFonts w:asciiTheme="majorHAnsi" w:eastAsiaTheme="minorEastAsia" w:hAnsiTheme="majorHAnsi" w:cs="Times New Roman"/>
        </w:rPr>
        <w:t>MultiSIM</w:t>
      </w:r>
      <w:proofErr w:type="spellEnd"/>
      <w:r w:rsidR="00980B34">
        <w:rPr>
          <w:rFonts w:asciiTheme="majorHAnsi" w:eastAsiaTheme="minorEastAsia" w:hAnsiTheme="majorHAnsi" w:cs="Times New Roman"/>
        </w:rPr>
        <w:t>.</w:t>
      </w:r>
    </w:p>
    <w:p w:rsidR="002A1E05" w:rsidRDefault="002A1E05" w:rsidP="002A1E05">
      <w:pPr>
        <w:jc w:val="both"/>
        <w:rPr>
          <w:rFonts w:asciiTheme="majorHAnsi" w:eastAsiaTheme="minorEastAsia" w:hAnsiTheme="majorHAnsi" w:cs="Times New Roman"/>
        </w:rPr>
      </w:pPr>
      <w:r>
        <w:rPr>
          <w:rFonts w:asciiTheme="majorHAnsi" w:eastAsiaTheme="minorEastAsia" w:hAnsiTheme="majorHAnsi" w:cs="Times New Roman"/>
        </w:rPr>
        <w:t xml:space="preserve">Dobroć układu obliczono w każdym dopasowując do danych doświadczalnych krzywą </w:t>
      </w:r>
      <w:proofErr w:type="spellStart"/>
      <w:r>
        <w:rPr>
          <w:rFonts w:asciiTheme="majorHAnsi" w:eastAsiaTheme="minorEastAsia" w:hAnsiTheme="majorHAnsi" w:cs="Times New Roman"/>
        </w:rPr>
        <w:t>lorentzowską</w:t>
      </w:r>
      <w:proofErr w:type="spellEnd"/>
      <w:r>
        <w:rPr>
          <w:rFonts w:asciiTheme="majorHAnsi" w:eastAsiaTheme="minorEastAsia" w:hAnsiTheme="majorHAnsi" w:cs="Times New Roman"/>
        </w:rPr>
        <w:t>:</w:t>
      </w:r>
    </w:p>
    <w:p w:rsidR="002A1E05" w:rsidRPr="008F22CF" w:rsidRDefault="002A1E05" w:rsidP="002A1E05">
      <w:pPr>
        <w:jc w:val="both"/>
        <w:rPr>
          <w:rFonts w:asciiTheme="majorHAnsi" w:eastAsiaTheme="minorEastAsia" w:hAnsiTheme="majorHAnsi" w:cs="Times New Roman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 w:cs="Times New Roman"/>
            </w:rPr>
            <m:t>I(f)=A/</m:t>
          </m:r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i/>
                </w:rPr>
              </m:ctrlPr>
            </m:radPr>
            <m:deg/>
            <m:e>
              <m:r>
                <w:rPr>
                  <w:rFonts w:ascii="Cambria Math" w:eastAsiaTheme="minorEastAsia" w:hAnsi="Cambria Math" w:cs="Times New Roman"/>
                </w:rPr>
                <m:t>1+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</w:rPr>
                        <m:t>Q(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="Times New Roman"/>
                            </w:rPr>
                            <m:t>f</m:t>
                          </m:r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</w:rPr>
                                <m:t>0</m:t>
                              </m:r>
                            </m:sub>
                          </m:sSub>
                        </m:den>
                      </m:f>
                      <m:r>
                        <w:rPr>
                          <w:rFonts w:ascii="Cambria Math" w:eastAsiaTheme="minorEastAsia" w:hAnsi="Cambria Math" w:cs="Times New Roman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</w:rPr>
                                <m:t>0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eastAsiaTheme="minorEastAsia" w:hAnsi="Cambria Math" w:cs="Times New Roman"/>
                            </w:rPr>
                            <m:t>f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</w:rPr>
                    <m:t>2</m:t>
                  </m:r>
                </m:sup>
              </m:sSup>
            </m:e>
          </m:rad>
          <m:r>
            <w:rPr>
              <w:rFonts w:ascii="Cambria Math" w:eastAsiaTheme="minorEastAsia" w:hAnsi="Cambria Math" w:cs="Times New Roman"/>
            </w:rPr>
            <m:t xml:space="preserve"> </m:t>
          </m:r>
        </m:oMath>
      </m:oMathPara>
    </w:p>
    <w:p w:rsidR="00700795" w:rsidRDefault="004C606C" w:rsidP="002A1E05">
      <w:pPr>
        <w:jc w:val="both"/>
        <w:rPr>
          <w:rFonts w:asciiTheme="majorHAnsi" w:eastAsiaTheme="minorEastAsia" w:hAnsiTheme="majorHAnsi" w:cs="Times New Roman"/>
        </w:rPr>
      </w:pPr>
      <w:proofErr w:type="gramStart"/>
      <w:r w:rsidRPr="008F22CF">
        <w:rPr>
          <w:rFonts w:asciiTheme="majorHAnsi" w:eastAsiaTheme="minorEastAsia" w:hAnsiTheme="majorHAnsi" w:cs="Times New Roman"/>
        </w:rPr>
        <w:t>gdzie</w:t>
      </w:r>
      <w:proofErr w:type="gramEnd"/>
      <w:r w:rsidRPr="008F22CF">
        <w:rPr>
          <w:rFonts w:asciiTheme="majorHAnsi" w:eastAsiaTheme="minorEastAsia" w:hAnsiTheme="majorHAnsi" w:cs="Times New Roman"/>
        </w:rPr>
        <w:t>: f</w:t>
      </w:r>
      <w:r w:rsidRPr="008F22CF">
        <w:rPr>
          <w:rFonts w:asciiTheme="majorHAnsi" w:eastAsiaTheme="minorEastAsia" w:hAnsiTheme="majorHAnsi" w:cs="Times New Roman"/>
          <w:vertAlign w:val="subscript"/>
        </w:rPr>
        <w:t>0</w:t>
      </w:r>
      <w:r w:rsidRPr="008F22CF">
        <w:rPr>
          <w:rFonts w:asciiTheme="majorHAnsi" w:eastAsiaTheme="minorEastAsia" w:hAnsiTheme="majorHAnsi" w:cs="Times New Roman"/>
        </w:rPr>
        <w:t>- częstotliwo</w:t>
      </w:r>
      <w:r w:rsidR="002A1E05">
        <w:rPr>
          <w:rFonts w:asciiTheme="majorHAnsi" w:eastAsiaTheme="minorEastAsia" w:hAnsiTheme="majorHAnsi" w:cs="Times New Roman"/>
        </w:rPr>
        <w:t xml:space="preserve">ść rezonansowa, Q-dobroć układu, A – amplituda. </w:t>
      </w:r>
      <w:proofErr w:type="gramStart"/>
      <w:r w:rsidR="002A1E05">
        <w:rPr>
          <w:rFonts w:asciiTheme="majorHAnsi" w:eastAsiaTheme="minorEastAsia" w:hAnsiTheme="majorHAnsi" w:cs="Times New Roman"/>
        </w:rPr>
        <w:t xml:space="preserve">Przyjęto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</w:rPr>
              <m:t>0</m:t>
            </m:r>
          </m:sub>
        </m:sSub>
        <m:r>
          <w:rPr>
            <w:rFonts w:ascii="Cambria Math" w:eastAsiaTheme="minorEastAsia" w:hAnsi="Cambria Math" w:cs="Times New Roman"/>
          </w:rPr>
          <m:t>=14550Hz</m:t>
        </m:r>
      </m:oMath>
      <w:r w:rsidR="002A1E05">
        <w:rPr>
          <w:rFonts w:asciiTheme="majorHAnsi" w:eastAsiaTheme="minorEastAsia" w:hAnsiTheme="majorHAnsi" w:cs="Times New Roman"/>
        </w:rPr>
        <w:t xml:space="preserve"> jako</w:t>
      </w:r>
      <w:proofErr w:type="gramEnd"/>
      <w:r w:rsidR="002A1E05">
        <w:rPr>
          <w:rFonts w:asciiTheme="majorHAnsi" w:eastAsiaTheme="minorEastAsia" w:hAnsiTheme="majorHAnsi" w:cs="Times New Roman"/>
        </w:rPr>
        <w:t xml:space="preserve"> znany parametr, zaś Q oraz A przyjęto jako stopnie swobody dopasowania. Fitowanie przeprowadzono przy użyciu funkcji curve_fit biblioteki scipy.</w:t>
      </w:r>
      <w:proofErr w:type="gramStart"/>
      <w:r w:rsidR="002A1E05">
        <w:rPr>
          <w:rFonts w:asciiTheme="majorHAnsi" w:eastAsiaTheme="minorEastAsia" w:hAnsiTheme="majorHAnsi" w:cs="Times New Roman"/>
        </w:rPr>
        <w:t>optimize</w:t>
      </w:r>
      <w:proofErr w:type="gramEnd"/>
      <w:r w:rsidR="002A1E05">
        <w:rPr>
          <w:rFonts w:asciiTheme="majorHAnsi" w:eastAsiaTheme="minorEastAsia" w:hAnsiTheme="majorHAnsi" w:cs="Times New Roman"/>
        </w:rPr>
        <w:t xml:space="preserve"> w Pythonie. Dopasowane krzywe znajdują się na wykresie 1. Otrzymano parametry: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5"/>
        <w:gridCol w:w="2265"/>
        <w:gridCol w:w="2266"/>
        <w:gridCol w:w="2266"/>
      </w:tblGrid>
      <w:tr w:rsidR="002A1E05" w:rsidTr="00C229FF">
        <w:tc>
          <w:tcPr>
            <w:tcW w:w="4530" w:type="dxa"/>
            <w:gridSpan w:val="2"/>
          </w:tcPr>
          <w:p w:rsidR="002A1E05" w:rsidRDefault="002A1E05" w:rsidP="002A1E05">
            <w:pPr>
              <w:jc w:val="both"/>
              <w:rPr>
                <w:rFonts w:asciiTheme="majorHAnsi" w:eastAsiaTheme="minorEastAsia" w:hAnsiTheme="majorHAnsi" w:cs="Times New Roman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</w:rPr>
                  <m:t xml:space="preserve">R=33 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</w:rPr>
                  <m:t>Ω</m:t>
                </m:r>
              </m:oMath>
            </m:oMathPara>
          </w:p>
        </w:tc>
        <w:tc>
          <w:tcPr>
            <w:tcW w:w="4532" w:type="dxa"/>
            <w:gridSpan w:val="2"/>
          </w:tcPr>
          <w:p w:rsidR="002A1E05" w:rsidRDefault="002A1E05" w:rsidP="002A1E05">
            <w:pPr>
              <w:jc w:val="both"/>
              <w:rPr>
                <w:rFonts w:asciiTheme="majorHAnsi" w:eastAsiaTheme="minorEastAsia" w:hAnsiTheme="majorHAnsi" w:cs="Times New Roman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</w:rPr>
                  <m:t xml:space="preserve">R=130 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</w:rPr>
                  <m:t>Ω</m:t>
                </m:r>
              </m:oMath>
            </m:oMathPara>
          </w:p>
        </w:tc>
      </w:tr>
      <w:tr w:rsidR="002A1E05" w:rsidTr="002A1E05">
        <w:tc>
          <w:tcPr>
            <w:tcW w:w="2265" w:type="dxa"/>
          </w:tcPr>
          <w:p w:rsidR="002A1E05" w:rsidRDefault="002A1E05" w:rsidP="002A1E05">
            <w:pPr>
              <w:jc w:val="right"/>
              <w:rPr>
                <w:rFonts w:asciiTheme="majorHAnsi" w:eastAsiaTheme="minorEastAsia" w:hAnsiTheme="majorHAnsi" w:cs="Times New Roman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</w:rPr>
                  <m:t>Q= 26.45±0.31</m:t>
                </m:r>
              </m:oMath>
            </m:oMathPara>
          </w:p>
        </w:tc>
        <w:tc>
          <w:tcPr>
            <w:tcW w:w="2265" w:type="dxa"/>
          </w:tcPr>
          <w:p w:rsidR="002A1E05" w:rsidRDefault="00546802" w:rsidP="00546802">
            <w:pPr>
              <w:jc w:val="both"/>
              <w:rPr>
                <w:rFonts w:asciiTheme="majorHAnsi" w:eastAsiaTheme="minorEastAsia" w:hAnsiTheme="majorHAnsi" w:cs="Times New Roman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</w:rPr>
                  <m:t>A=15.04±0.10 mA</m:t>
                </m:r>
              </m:oMath>
            </m:oMathPara>
          </w:p>
        </w:tc>
        <w:tc>
          <w:tcPr>
            <w:tcW w:w="2266" w:type="dxa"/>
          </w:tcPr>
          <w:p w:rsidR="002A1E05" w:rsidRDefault="00546802" w:rsidP="002A1E05">
            <w:pPr>
              <w:jc w:val="both"/>
              <w:rPr>
                <w:rFonts w:asciiTheme="majorHAnsi" w:eastAsiaTheme="minorEastAsia" w:hAnsiTheme="majorHAnsi" w:cs="Times New Roman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</w:rPr>
                  <m:t>Q=10.69±0.15</m:t>
                </m:r>
              </m:oMath>
            </m:oMathPara>
          </w:p>
        </w:tc>
        <w:tc>
          <w:tcPr>
            <w:tcW w:w="2266" w:type="dxa"/>
          </w:tcPr>
          <w:p w:rsidR="002A1E05" w:rsidRDefault="00546802" w:rsidP="00546802">
            <w:pPr>
              <w:jc w:val="both"/>
              <w:rPr>
                <w:rFonts w:asciiTheme="majorHAnsi" w:eastAsiaTheme="minorEastAsia" w:hAnsiTheme="majorHAnsi" w:cs="Times New Roman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</w:rPr>
                  <m:t>A=6.28±0.05 mA</m:t>
                </m:r>
              </m:oMath>
            </m:oMathPara>
          </w:p>
        </w:tc>
      </w:tr>
    </w:tbl>
    <w:p w:rsidR="002A1E05" w:rsidRDefault="002A1E05" w:rsidP="002A1E05">
      <w:pPr>
        <w:jc w:val="both"/>
        <w:rPr>
          <w:rFonts w:asciiTheme="majorHAnsi" w:eastAsiaTheme="minorEastAsia" w:hAnsiTheme="majorHAnsi" w:cs="Times New Roman"/>
        </w:rPr>
      </w:pPr>
    </w:p>
    <w:p w:rsidR="001A2EB8" w:rsidRDefault="001A2EB8" w:rsidP="00FF19B5">
      <w:pPr>
        <w:jc w:val="both"/>
        <w:rPr>
          <w:rFonts w:asciiTheme="majorHAnsi" w:eastAsiaTheme="minorEastAsia" w:hAnsiTheme="majorHAnsi" w:cs="Times New Roman"/>
        </w:rPr>
      </w:pPr>
      <w:r>
        <w:rPr>
          <w:rFonts w:asciiTheme="majorHAnsi" w:eastAsiaTheme="minorEastAsia" w:hAnsiTheme="majorHAnsi" w:cs="Times New Roman"/>
        </w:rPr>
        <w:t>Przeprowadzono również symulację z uwzględnieniem oporności cewki</w:t>
      </w:r>
      <w:r w:rsidR="001151CC">
        <w:rPr>
          <w:rFonts w:asciiTheme="majorHAnsi" w:eastAsiaTheme="minorEastAsia" w:hAnsiTheme="majorHAnsi" w:cs="Times New Roman"/>
        </w:rPr>
        <w:t>, odczytanej z niej</w:t>
      </w:r>
      <w:r>
        <w:rPr>
          <w:rFonts w:asciiTheme="majorHAnsi" w:eastAsiaTheme="minorEastAsia" w:hAnsiTheme="majorHAnsi" w:cs="Times New Roman"/>
        </w:rPr>
        <w:t xml:space="preserve">. </w:t>
      </w:r>
      <w:r w:rsidR="006426E8">
        <w:rPr>
          <w:rFonts w:asciiTheme="majorHAnsi" w:eastAsiaTheme="minorEastAsia" w:hAnsiTheme="majorHAnsi" w:cs="Times New Roman"/>
        </w:rPr>
        <w:t>Załączony</w:t>
      </w:r>
      <w:r w:rsidR="002C27B7">
        <w:rPr>
          <w:rFonts w:asciiTheme="majorHAnsi" w:eastAsiaTheme="minorEastAsia" w:hAnsiTheme="majorHAnsi" w:cs="Times New Roman"/>
        </w:rPr>
        <w:t xml:space="preserve"> poniżej</w:t>
      </w:r>
      <w:r w:rsidR="006426E8">
        <w:rPr>
          <w:rFonts w:asciiTheme="majorHAnsi" w:eastAsiaTheme="minorEastAsia" w:hAnsiTheme="majorHAnsi" w:cs="Times New Roman"/>
        </w:rPr>
        <w:t xml:space="preserve"> wykres demonstruje, że </w:t>
      </w:r>
      <w:r w:rsidR="002C27B7">
        <w:rPr>
          <w:rFonts w:asciiTheme="majorHAnsi" w:eastAsiaTheme="minorEastAsia" w:hAnsiTheme="majorHAnsi" w:cs="Times New Roman"/>
        </w:rPr>
        <w:t>założenie to nie wpływa znacząco wyniki</w:t>
      </w:r>
      <w:r w:rsidR="00CF3432">
        <w:rPr>
          <w:rFonts w:asciiTheme="majorHAnsi" w:eastAsiaTheme="minorEastAsia" w:hAnsiTheme="majorHAnsi" w:cs="Times New Roman"/>
        </w:rPr>
        <w:t>.</w:t>
      </w:r>
      <w:r w:rsidR="002C27B7">
        <w:rPr>
          <w:rFonts w:asciiTheme="majorHAnsi" w:eastAsiaTheme="minorEastAsia" w:hAnsiTheme="majorHAnsi" w:cs="Times New Roman"/>
        </w:rPr>
        <w:t xml:space="preserve"> </w:t>
      </w:r>
    </w:p>
    <w:p w:rsidR="006426E8" w:rsidRPr="008F22CF" w:rsidRDefault="006426E8" w:rsidP="006967FB">
      <w:pPr>
        <w:jc w:val="center"/>
        <w:rPr>
          <w:rFonts w:asciiTheme="majorHAnsi" w:eastAsiaTheme="minorEastAsia" w:hAnsiTheme="majorHAnsi" w:cs="Times New Roman"/>
        </w:rPr>
      </w:pPr>
      <w:r>
        <w:rPr>
          <w:rFonts w:asciiTheme="majorHAnsi" w:eastAsiaTheme="minorEastAsia" w:hAnsiTheme="majorHAnsi" w:cs="Times New Roman"/>
          <w:noProof/>
          <w:lang w:eastAsia="pl-PL"/>
        </w:rPr>
        <w:lastRenderedPageBreak/>
        <w:drawing>
          <wp:inline distT="0" distB="0" distL="0" distR="0" wp14:anchorId="39FF9A6E" wp14:editId="1DD436DE">
            <wp:extent cx="5040000" cy="4156959"/>
            <wp:effectExtent l="0" t="0" r="8255" b="0"/>
            <wp:docPr id="6" name="Picture 6" descr="D:\Dropbox\GitHub\EWEF\Cw2Rezonans\Karolina\Z3W2CewkaBezCewk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Dropbox\GitHub\EWEF\Cw2Rezonans\Karolina\Z3W2CewkaBezCewki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4156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3B4B" w:rsidRPr="0064397E" w:rsidRDefault="006967FB" w:rsidP="00FF19B5">
      <w:pPr>
        <w:jc w:val="both"/>
        <w:rPr>
          <w:rFonts w:asciiTheme="majorHAnsi" w:eastAsiaTheme="minorEastAsia" w:hAnsiTheme="majorHAnsi" w:cs="Times New Roman"/>
        </w:rPr>
      </w:pPr>
      <w:r w:rsidRPr="0064397E">
        <w:rPr>
          <w:rFonts w:asciiTheme="majorHAnsi" w:eastAsiaTheme="minorEastAsia" w:hAnsiTheme="majorHAnsi" w:cs="Times New Roman"/>
        </w:rPr>
        <w:t>Na podstawie znanej czę</w:t>
      </w:r>
      <w:r w:rsidR="0064397E">
        <w:rPr>
          <w:rFonts w:asciiTheme="majorHAnsi" w:eastAsiaTheme="minorEastAsia" w:hAnsiTheme="majorHAnsi" w:cs="Times New Roman"/>
        </w:rPr>
        <w:t xml:space="preserve">stotliwości rezonansowej układu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</w:rPr>
              <m:t>0</m:t>
            </m:r>
          </m:sub>
        </m:sSub>
      </m:oMath>
      <w:r w:rsidR="0064397E">
        <w:rPr>
          <w:rFonts w:asciiTheme="majorHAnsi" w:eastAsiaTheme="minorEastAsia" w:hAnsiTheme="majorHAnsi" w:cs="Times New Roman"/>
          <w:vertAlign w:val="subscript"/>
        </w:rPr>
        <w:t xml:space="preserve">, </w:t>
      </w:r>
      <w:r w:rsidR="0064397E">
        <w:rPr>
          <w:rFonts w:asciiTheme="majorHAnsi" w:eastAsiaTheme="minorEastAsia" w:hAnsiTheme="majorHAnsi" w:cs="Times New Roman"/>
        </w:rPr>
        <w:t xml:space="preserve">dobroci Q, </w:t>
      </w:r>
      <w:r w:rsidR="00233B4B" w:rsidRPr="0064397E">
        <w:rPr>
          <w:rFonts w:asciiTheme="majorHAnsi" w:eastAsiaTheme="minorEastAsia" w:hAnsiTheme="majorHAnsi" w:cs="Times New Roman"/>
        </w:rPr>
        <w:t>wartości</w:t>
      </w:r>
      <w:r w:rsidR="0064397E">
        <w:rPr>
          <w:rFonts w:asciiTheme="majorHAnsi" w:eastAsiaTheme="minorEastAsia" w:hAnsiTheme="majorHAnsi" w:cs="Times New Roman"/>
        </w:rPr>
        <w:t xml:space="preserve"> oporu generatora</w:t>
      </w:r>
      <w:r w:rsidR="00233B4B" w:rsidRPr="0064397E">
        <w:rPr>
          <w:rFonts w:asciiTheme="majorHAnsi" w:eastAsiaTheme="minorEastAsia" w:hAnsiTheme="majorHAnsi" w:cs="Times New Roman"/>
        </w:rPr>
        <w:t xml:space="preserve"> R</w:t>
      </w:r>
      <w:r w:rsidR="00233B4B" w:rsidRPr="0064397E">
        <w:rPr>
          <w:rFonts w:asciiTheme="majorHAnsi" w:eastAsiaTheme="minorEastAsia" w:hAnsiTheme="majorHAnsi" w:cs="Times New Roman"/>
          <w:vertAlign w:val="subscript"/>
        </w:rPr>
        <w:t>g</w:t>
      </w:r>
      <w:r w:rsidR="00233B4B" w:rsidRPr="0064397E">
        <w:rPr>
          <w:rFonts w:asciiTheme="majorHAnsi" w:eastAsiaTheme="minorEastAsia" w:hAnsiTheme="majorHAnsi" w:cs="Times New Roman"/>
        </w:rPr>
        <w:t xml:space="preserve">=50Ω, </w:t>
      </w:r>
      <w:r w:rsidR="0064397E">
        <w:rPr>
          <w:rFonts w:asciiTheme="majorHAnsi" w:eastAsiaTheme="minorEastAsia" w:hAnsiTheme="majorHAnsi" w:cs="Times New Roman"/>
        </w:rPr>
        <w:t xml:space="preserve">oporności obu oporników oraz pojemności </w:t>
      </w:r>
      <w:bookmarkStart w:id="0" w:name="_GoBack"/>
      <w:bookmarkEnd w:id="0"/>
      <w:r w:rsidR="00233B4B" w:rsidRPr="0064397E">
        <w:rPr>
          <w:rFonts w:asciiTheme="majorHAnsi" w:eastAsiaTheme="minorEastAsia" w:hAnsiTheme="majorHAnsi" w:cs="Times New Roman"/>
        </w:rPr>
        <w:t>C</w:t>
      </w:r>
      <w:r w:rsidR="008D0B57" w:rsidRPr="0064397E">
        <w:rPr>
          <w:rFonts w:asciiTheme="majorHAnsi" w:eastAsiaTheme="minorEastAsia" w:hAnsiTheme="majorHAnsi" w:cs="Times New Roman"/>
        </w:rPr>
        <w:t xml:space="preserve">=6,2 </w:t>
      </w:r>
      <w:proofErr w:type="spellStart"/>
      <w:r w:rsidR="008D0B57" w:rsidRPr="0064397E">
        <w:rPr>
          <w:rFonts w:asciiTheme="majorHAnsi" w:eastAsiaTheme="minorEastAsia" w:hAnsiTheme="majorHAnsi" w:cs="Times New Roman"/>
        </w:rPr>
        <w:t>nF</w:t>
      </w:r>
      <w:proofErr w:type="spellEnd"/>
      <w:r w:rsidR="00233B4B" w:rsidRPr="0064397E">
        <w:rPr>
          <w:rFonts w:asciiTheme="majorHAnsi" w:eastAsiaTheme="minorEastAsia" w:hAnsiTheme="majorHAnsi" w:cs="Times New Roman"/>
        </w:rPr>
        <w:t xml:space="preserve"> obliczono parametry cewki przy częstotliwości rezonansowej dla układu </w:t>
      </w:r>
      <w:r w:rsidR="003843A3" w:rsidRPr="0064397E">
        <w:rPr>
          <w:rFonts w:asciiTheme="majorHAnsi" w:eastAsiaTheme="minorEastAsia" w:hAnsiTheme="majorHAnsi" w:cs="Times New Roman"/>
        </w:rPr>
        <w:t>szeregowego</w:t>
      </w:r>
      <w:r w:rsidR="00233B4B" w:rsidRPr="0064397E">
        <w:rPr>
          <w:rFonts w:asciiTheme="majorHAnsi" w:eastAsiaTheme="minorEastAsia" w:hAnsiTheme="majorHAnsi" w:cs="Times New Roman"/>
        </w:rPr>
        <w:t xml:space="preserve">: </w:t>
      </w:r>
    </w:p>
    <w:p w:rsidR="00233B4B" w:rsidRPr="0064397E" w:rsidRDefault="00233B4B" w:rsidP="00233B4B">
      <w:pPr>
        <w:pStyle w:val="ListParagraph"/>
        <w:numPr>
          <w:ilvl w:val="0"/>
          <w:numId w:val="4"/>
        </w:numPr>
        <w:jc w:val="both"/>
        <w:rPr>
          <w:rFonts w:asciiTheme="majorHAnsi" w:eastAsiaTheme="minorEastAsia" w:hAnsiTheme="majorHAnsi" w:cs="Times New Roman"/>
        </w:rPr>
      </w:pPr>
      <w:proofErr w:type="spellStart"/>
      <w:proofErr w:type="gramStart"/>
      <w:r w:rsidRPr="0064397E">
        <w:rPr>
          <w:rFonts w:asciiTheme="majorHAnsi" w:eastAsiaTheme="minorEastAsia" w:hAnsiTheme="majorHAnsi" w:cs="Times New Roman"/>
        </w:rPr>
        <w:t>r</w:t>
      </w:r>
      <w:r w:rsidRPr="0064397E">
        <w:rPr>
          <w:rFonts w:asciiTheme="majorHAnsi" w:eastAsiaTheme="minorEastAsia" w:hAnsiTheme="majorHAnsi" w:cs="Times New Roman"/>
          <w:vertAlign w:val="subscript"/>
        </w:rPr>
        <w:t>L</w:t>
      </w:r>
      <w:proofErr w:type="spellEnd"/>
      <w:proofErr w:type="gramEnd"/>
      <w:r w:rsidRPr="0064397E">
        <w:rPr>
          <w:rFonts w:asciiTheme="majorHAnsi" w:eastAsiaTheme="minorEastAsia" w:hAnsiTheme="majorHAnsi" w:cs="Times New Roman"/>
        </w:rPr>
        <w:t xml:space="preserve"> – oporność strat cewki</w:t>
      </w:r>
    </w:p>
    <w:p w:rsidR="00E17814" w:rsidRPr="0064397E" w:rsidRDefault="002F312C" w:rsidP="00E17814">
      <w:pPr>
        <w:jc w:val="both"/>
        <w:rPr>
          <w:rFonts w:asciiTheme="majorHAnsi" w:eastAsiaTheme="minorEastAsia" w:hAnsiTheme="majorHAnsi" w:cs="Times New Roman"/>
        </w:rPr>
      </w:pPr>
      <m:oMathPara>
        <m:oMath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</w:rPr>
                    <m:t>ω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 w:cs="Times New Roman"/>
                </w:rPr>
                <m:t>L</m:t>
              </m:r>
            </m:num>
            <m:den>
              <m:r>
                <w:rPr>
                  <w:rFonts w:ascii="Cambria Math" w:eastAsiaTheme="minorEastAsia" w:hAnsi="Cambria Math" w:cs="Times New Roman"/>
                </w:rPr>
                <m:t>Q</m:t>
              </m:r>
            </m:den>
          </m:f>
          <m:r>
            <w:rPr>
              <w:rFonts w:ascii="Cambria Math" w:eastAsiaTheme="minorEastAsia" w:hAnsi="Cambria Math" w:cs="Times New Roman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</w:rPr>
                <m:t>R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g</m:t>
              </m:r>
            </m:sub>
          </m:sSub>
          <m:r>
            <w:rPr>
              <w:rFonts w:ascii="Cambria Math" w:eastAsiaTheme="minorEastAsia" w:hAnsi="Cambria Math" w:cs="Times New Roman"/>
            </w:rPr>
            <m:t>+R+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</w:rPr>
                <m:t>r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L</m:t>
              </m:r>
            </m:sub>
          </m:sSub>
          <m:r>
            <w:rPr>
              <w:rFonts w:ascii="Cambria Math" w:eastAsiaTheme="minorEastAsia" w:hAnsi="Cambria Math" w:cs="Times New Roman"/>
            </w:rPr>
            <m:t>→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</w:rPr>
                <m:t>r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L</m:t>
              </m:r>
            </m:sub>
          </m:sSub>
          <m:r>
            <w:rPr>
              <w:rFonts w:ascii="Cambria Math" w:eastAsiaTheme="minorEastAsia" w:hAnsi="Cambria Math" w:cs="Times New Roman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</w:rPr>
                    <m:t>ω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 w:cs="Times New Roman"/>
                </w:rPr>
                <m:t>L</m:t>
              </m:r>
            </m:num>
            <m:den>
              <m:r>
                <w:rPr>
                  <w:rFonts w:ascii="Cambria Math" w:eastAsiaTheme="minorEastAsia" w:hAnsi="Cambria Math" w:cs="Times New Roman"/>
                </w:rPr>
                <m:t>Q</m:t>
              </m:r>
            </m:den>
          </m:f>
          <m:r>
            <w:rPr>
              <w:rFonts w:ascii="Cambria Math" w:eastAsiaTheme="minorEastAsia" w:hAnsi="Cambria Math" w:cs="Times New Roman"/>
            </w:rPr>
            <m:t>-R-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</w:rPr>
                <m:t>R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g</m:t>
              </m:r>
            </m:sub>
          </m:sSub>
        </m:oMath>
      </m:oMathPara>
    </w:p>
    <w:p w:rsidR="0064397E" w:rsidRPr="0064397E" w:rsidRDefault="0064397E" w:rsidP="00E17814">
      <w:pPr>
        <w:jc w:val="both"/>
        <w:rPr>
          <w:rFonts w:asciiTheme="majorHAnsi" w:eastAsiaTheme="minorEastAsia" w:hAnsiTheme="majorHAnsi" w:cs="Times New Roman"/>
        </w:rPr>
      </w:pPr>
      <w:r w:rsidRPr="0064397E">
        <w:rPr>
          <w:rFonts w:asciiTheme="majorHAnsi" w:eastAsiaTheme="minorEastAsia" w:hAnsiTheme="majorHAnsi" w:cs="Times New Roman"/>
        </w:rPr>
        <w:t xml:space="preserve">Należy tutaj zaznaczyć, że przez to, że w układzie szeregowym zastosowano wtórnik, który, jak wiadomo z laboratoriów Podstaw Elektroniki, ma efekt zmniejszania oporności źródła napięciowego, czyniąc je z bardzo dobrym przybliżeniem idealnym, przyjęto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</w:rPr>
              <m:t>g</m:t>
            </m:r>
          </m:sub>
        </m:sSub>
        <m:r>
          <w:rPr>
            <w:rFonts w:ascii="Cambria Math" w:eastAsiaTheme="minorEastAsia" w:hAnsi="Cambria Math" w:cs="Times New Roman"/>
          </w:rPr>
          <m:t>=0</m:t>
        </m:r>
      </m:oMath>
      <w:r w:rsidRPr="0064397E">
        <w:rPr>
          <w:rFonts w:asciiTheme="majorHAnsi" w:eastAsiaTheme="minorEastAsia" w:hAnsiTheme="majorHAnsi" w:cs="Times New Roman"/>
        </w:rPr>
        <w:t>.</w:t>
      </w:r>
    </w:p>
    <w:p w:rsidR="0082254A" w:rsidRPr="00CB2FC8" w:rsidRDefault="002F312C" w:rsidP="00056E83">
      <w:pPr>
        <w:jc w:val="both"/>
        <w:rPr>
          <w:rFonts w:asciiTheme="majorHAnsi" w:eastAsiaTheme="minorEastAsia" w:hAnsiTheme="majorHAnsi" w:cs="Times New Roman"/>
          <w:highlight w:val="yellow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highlight w:val="yellow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highlight w:val="yellow"/>
                </w:rPr>
                <m:t>r</m:t>
              </m:r>
            </m:e>
            <m:sub>
              <m:r>
                <w:rPr>
                  <w:rFonts w:ascii="Cambria Math" w:eastAsiaTheme="minorEastAsia" w:hAnsi="Cambria Math" w:cs="Times New Roman"/>
                  <w:highlight w:val="yellow"/>
                </w:rPr>
                <m:t>L</m:t>
              </m:r>
            </m:sub>
          </m:sSub>
          <m:r>
            <w:rPr>
              <w:rFonts w:ascii="Cambria Math" w:eastAsiaTheme="minorEastAsia" w:hAnsi="Cambria Math" w:cs="Times New Roman"/>
              <w:highlight w:val="yellow"/>
            </w:rPr>
            <m:t>≈</m:t>
          </m:r>
        </m:oMath>
      </m:oMathPara>
    </w:p>
    <w:p w:rsidR="00233B4B" w:rsidRPr="00CB2FC8" w:rsidRDefault="00233B4B" w:rsidP="00233B4B">
      <w:pPr>
        <w:pStyle w:val="ListParagraph"/>
        <w:numPr>
          <w:ilvl w:val="0"/>
          <w:numId w:val="4"/>
        </w:numPr>
        <w:jc w:val="both"/>
        <w:rPr>
          <w:rFonts w:asciiTheme="majorHAnsi" w:eastAsiaTheme="minorEastAsia" w:hAnsiTheme="majorHAnsi" w:cs="Times New Roman"/>
          <w:highlight w:val="yellow"/>
        </w:rPr>
      </w:pPr>
      <w:r w:rsidRPr="00CB2FC8">
        <w:rPr>
          <w:rFonts w:asciiTheme="majorHAnsi" w:eastAsiaTheme="minorEastAsia" w:hAnsiTheme="majorHAnsi" w:cs="Times New Roman"/>
          <w:highlight w:val="yellow"/>
        </w:rPr>
        <w:t>Q</w:t>
      </w:r>
      <w:r w:rsidRPr="00CB2FC8">
        <w:rPr>
          <w:rFonts w:asciiTheme="majorHAnsi" w:eastAsiaTheme="minorEastAsia" w:hAnsiTheme="majorHAnsi" w:cs="Times New Roman"/>
          <w:highlight w:val="yellow"/>
          <w:vertAlign w:val="subscript"/>
        </w:rPr>
        <w:t>L</w:t>
      </w:r>
      <w:r w:rsidRPr="00CB2FC8">
        <w:rPr>
          <w:rFonts w:asciiTheme="majorHAnsi" w:eastAsiaTheme="minorEastAsia" w:hAnsiTheme="majorHAnsi" w:cs="Times New Roman"/>
          <w:highlight w:val="yellow"/>
        </w:rPr>
        <w:t xml:space="preserve"> – dobroć cewki</w:t>
      </w:r>
    </w:p>
    <w:p w:rsidR="00044037" w:rsidRPr="00CB2FC8" w:rsidRDefault="002F312C" w:rsidP="00044037">
      <w:pPr>
        <w:jc w:val="both"/>
        <w:rPr>
          <w:rFonts w:asciiTheme="majorHAnsi" w:eastAsiaTheme="minorEastAsia" w:hAnsiTheme="majorHAnsi" w:cs="Times New Roman"/>
          <w:highlight w:val="yellow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highlight w:val="yellow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highlight w:val="yellow"/>
                </w:rPr>
                <m:t>Q</m:t>
              </m:r>
            </m:e>
            <m:sub>
              <m:r>
                <w:rPr>
                  <w:rFonts w:ascii="Cambria Math" w:eastAsiaTheme="minorEastAsia" w:hAnsi="Cambria Math" w:cs="Times New Roman"/>
                  <w:highlight w:val="yellow"/>
                </w:rPr>
                <m:t>L</m:t>
              </m:r>
            </m:sub>
          </m:sSub>
          <m:r>
            <w:rPr>
              <w:rFonts w:ascii="Cambria Math" w:eastAsiaTheme="minorEastAsia" w:hAnsi="Cambria Math" w:cs="Times New Roman"/>
              <w:highlight w:val="yellow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highlight w:val="yellow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highlight w:val="yellow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highlight w:val="yellow"/>
                    </w:rPr>
                    <m:t>ω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highlight w:val="yellow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 w:cs="Times New Roman"/>
                  <w:highlight w:val="yellow"/>
                </w:rPr>
                <m:t>L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highlight w:val="yellow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highlight w:val="yellow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highlight w:val="yellow"/>
                    </w:rPr>
                    <m:t>L</m:t>
                  </m:r>
                </m:sub>
              </m:sSub>
            </m:den>
          </m:f>
        </m:oMath>
      </m:oMathPara>
    </w:p>
    <w:p w:rsidR="00044037" w:rsidRPr="00CB2FC8" w:rsidRDefault="002F312C" w:rsidP="00056E83">
      <w:pPr>
        <w:jc w:val="both"/>
        <w:rPr>
          <w:rFonts w:asciiTheme="majorHAnsi" w:eastAsiaTheme="minorEastAsia" w:hAnsiTheme="majorHAnsi" w:cs="Times New Roman"/>
          <w:highlight w:val="yellow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highlight w:val="yellow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highlight w:val="yellow"/>
                </w:rPr>
                <m:t>Q</m:t>
              </m:r>
            </m:e>
            <m:sub>
              <m:r>
                <w:rPr>
                  <w:rFonts w:ascii="Cambria Math" w:eastAsiaTheme="minorEastAsia" w:hAnsi="Cambria Math" w:cs="Times New Roman"/>
                  <w:highlight w:val="yellow"/>
                </w:rPr>
                <m:t>L</m:t>
              </m:r>
            </m:sub>
          </m:sSub>
          <m:r>
            <w:rPr>
              <w:rFonts w:ascii="Cambria Math" w:eastAsiaTheme="minorEastAsia" w:hAnsi="Cambria Math" w:cs="Times New Roman"/>
              <w:highlight w:val="yellow"/>
            </w:rPr>
            <m:t>≈</m:t>
          </m:r>
        </m:oMath>
      </m:oMathPara>
    </w:p>
    <w:p w:rsidR="0090656C" w:rsidRPr="008F22CF" w:rsidRDefault="0090656C" w:rsidP="0090656C">
      <w:pPr>
        <w:jc w:val="both"/>
        <w:rPr>
          <w:rFonts w:asciiTheme="majorHAnsi" w:eastAsiaTheme="minorEastAsia" w:hAnsiTheme="majorHAnsi" w:cs="Times New Roman"/>
        </w:rPr>
      </w:pPr>
      <w:r w:rsidRPr="00CB2FC8">
        <w:rPr>
          <w:rFonts w:asciiTheme="majorHAnsi" w:eastAsiaTheme="minorEastAsia" w:hAnsiTheme="majorHAnsi" w:cs="Times New Roman"/>
          <w:highlight w:val="yellow"/>
        </w:rPr>
        <w:t>Do wyprowadzenia powyższych wzorów korzystano z zależności, podanych w instrukc</w:t>
      </w:r>
      <w:r w:rsidR="00AC58A2" w:rsidRPr="00CB2FC8">
        <w:rPr>
          <w:rFonts w:asciiTheme="majorHAnsi" w:eastAsiaTheme="minorEastAsia" w:hAnsiTheme="majorHAnsi" w:cs="Times New Roman"/>
          <w:highlight w:val="yellow"/>
        </w:rPr>
        <w:t xml:space="preserve">ji na stronie laboratorium EWEF: </w:t>
      </w:r>
      <w:hyperlink r:id="rId12" w:history="1">
        <w:r w:rsidR="002816BC" w:rsidRPr="00CB2FC8">
          <w:rPr>
            <w:rStyle w:val="Hyperlink"/>
            <w:rFonts w:asciiTheme="majorHAnsi" w:eastAsiaTheme="minorEastAsia" w:hAnsiTheme="majorHAnsi" w:cs="Times New Roman"/>
            <w:highlight w:val="yellow"/>
          </w:rPr>
          <w:t>http://fizyka.if.pw.edu.pl/~labe/index.php/Laboratorium_EwEF</w:t>
        </w:r>
      </w:hyperlink>
      <w:r w:rsidR="00AC58A2" w:rsidRPr="00CB2FC8">
        <w:rPr>
          <w:rFonts w:asciiTheme="majorHAnsi" w:eastAsiaTheme="minorEastAsia" w:hAnsiTheme="majorHAnsi" w:cs="Times New Roman"/>
          <w:highlight w:val="yellow"/>
        </w:rPr>
        <w:t>.</w:t>
      </w:r>
    </w:p>
    <w:p w:rsidR="002816BC" w:rsidRPr="008F22CF" w:rsidRDefault="00F157EF" w:rsidP="0090656C">
      <w:pPr>
        <w:jc w:val="both"/>
        <w:rPr>
          <w:rFonts w:asciiTheme="majorHAnsi" w:eastAsiaTheme="minorEastAsia" w:hAnsiTheme="majorHAnsi" w:cs="Times New Roman"/>
        </w:rPr>
      </w:pPr>
      <w:r w:rsidRPr="008F22CF">
        <w:rPr>
          <w:rFonts w:asciiTheme="majorHAnsi" w:eastAsiaTheme="minorEastAsia" w:hAnsiTheme="majorHAnsi" w:cs="Times New Roman"/>
        </w:rPr>
        <w:t>Dla obwodów równoległych RLC z opornikami R</w:t>
      </w:r>
      <w:r w:rsidRPr="008F22CF">
        <w:rPr>
          <w:rFonts w:asciiTheme="majorHAnsi" w:eastAsiaTheme="minorEastAsia" w:hAnsiTheme="majorHAnsi" w:cs="Times New Roman"/>
          <w:vertAlign w:val="subscript"/>
        </w:rPr>
        <w:t>3</w:t>
      </w:r>
      <w:r w:rsidR="0099740B" w:rsidRPr="008F22CF">
        <w:rPr>
          <w:rFonts w:asciiTheme="majorHAnsi" w:eastAsiaTheme="minorEastAsia" w:hAnsiTheme="majorHAnsi" w:cs="Times New Roman"/>
        </w:rPr>
        <w:t>=30kΩ</w:t>
      </w:r>
      <w:r w:rsidRPr="008F22CF">
        <w:rPr>
          <w:rFonts w:asciiTheme="majorHAnsi" w:eastAsiaTheme="minorEastAsia" w:hAnsiTheme="majorHAnsi" w:cs="Times New Roman"/>
        </w:rPr>
        <w:t xml:space="preserve"> i R</w:t>
      </w:r>
      <w:r w:rsidRPr="008F22CF">
        <w:rPr>
          <w:rFonts w:asciiTheme="majorHAnsi" w:eastAsiaTheme="minorEastAsia" w:hAnsiTheme="majorHAnsi" w:cs="Times New Roman"/>
          <w:vertAlign w:val="subscript"/>
        </w:rPr>
        <w:t>4</w:t>
      </w:r>
      <w:r w:rsidR="0099740B" w:rsidRPr="008F22CF">
        <w:rPr>
          <w:rFonts w:asciiTheme="majorHAnsi" w:eastAsiaTheme="minorEastAsia" w:hAnsiTheme="majorHAnsi" w:cs="Times New Roman"/>
        </w:rPr>
        <w:t>=10</w:t>
      </w:r>
      <w:proofErr w:type="gramStart"/>
      <w:r w:rsidR="0099740B" w:rsidRPr="008F22CF">
        <w:rPr>
          <w:rFonts w:asciiTheme="majorHAnsi" w:eastAsiaTheme="minorEastAsia" w:hAnsiTheme="majorHAnsi" w:cs="Times New Roman"/>
        </w:rPr>
        <w:t>kΩ</w:t>
      </w:r>
      <w:r w:rsidRPr="008F22CF">
        <w:rPr>
          <w:rFonts w:asciiTheme="majorHAnsi" w:eastAsiaTheme="minorEastAsia" w:hAnsiTheme="majorHAnsi" w:cs="Times New Roman"/>
        </w:rPr>
        <w:t xml:space="preserve">  </w:t>
      </w:r>
      <w:r w:rsidR="00DA02EB" w:rsidRPr="008F22CF">
        <w:rPr>
          <w:rFonts w:asciiTheme="majorHAnsi" w:eastAsiaTheme="minorEastAsia" w:hAnsiTheme="majorHAnsi" w:cs="Times New Roman"/>
        </w:rPr>
        <w:t>wykreślono</w:t>
      </w:r>
      <w:proofErr w:type="gramEnd"/>
      <w:r w:rsidR="00DA02EB" w:rsidRPr="008F22CF">
        <w:rPr>
          <w:rFonts w:asciiTheme="majorHAnsi" w:eastAsiaTheme="minorEastAsia" w:hAnsiTheme="majorHAnsi" w:cs="Times New Roman"/>
        </w:rPr>
        <w:t xml:space="preserve"> zależność modułu napięcia wyjściowego |U</w:t>
      </w:r>
      <w:r w:rsidR="003E5FF3" w:rsidRPr="008F22CF">
        <w:rPr>
          <w:rFonts w:asciiTheme="majorHAnsi" w:eastAsiaTheme="minorEastAsia" w:hAnsiTheme="majorHAnsi" w:cs="Times New Roman"/>
          <w:vertAlign w:val="subscript"/>
        </w:rPr>
        <w:t>2</w:t>
      </w:r>
      <w:r w:rsidR="00DA02EB" w:rsidRPr="008F22CF">
        <w:rPr>
          <w:rFonts w:asciiTheme="majorHAnsi" w:eastAsiaTheme="minorEastAsia" w:hAnsiTheme="majorHAnsi" w:cs="Times New Roman"/>
        </w:rPr>
        <w:t>| w obwodzie w funkcji częstotliwości.</w:t>
      </w:r>
      <w:r w:rsidR="00014ACC" w:rsidRPr="008F22CF">
        <w:rPr>
          <w:rFonts w:asciiTheme="majorHAnsi" w:eastAsiaTheme="minorEastAsia" w:hAnsiTheme="majorHAnsi" w:cs="Times New Roman"/>
        </w:rPr>
        <w:t xml:space="preserve"> Dopasowanie krzywej do danych eksperymentalnych,</w:t>
      </w:r>
      <w:r w:rsidR="00DA02EB" w:rsidRPr="008F22CF">
        <w:rPr>
          <w:rFonts w:asciiTheme="majorHAnsi" w:eastAsiaTheme="minorEastAsia" w:hAnsiTheme="majorHAnsi" w:cs="Times New Roman"/>
        </w:rPr>
        <w:t xml:space="preserve"> </w:t>
      </w:r>
      <w:r w:rsidR="00014ACC" w:rsidRPr="008F22CF">
        <w:rPr>
          <w:rFonts w:asciiTheme="majorHAnsi" w:eastAsiaTheme="minorEastAsia" w:hAnsiTheme="majorHAnsi" w:cs="Times New Roman"/>
        </w:rPr>
        <w:t xml:space="preserve">szerokość otrzymanych krzywych rezonansowych oraz ich dobroć wyznaczono analogicznie do przypadku układu szeregowego RLC, </w:t>
      </w:r>
      <w:r w:rsidR="003E5FF3" w:rsidRPr="008F22CF">
        <w:rPr>
          <w:rFonts w:asciiTheme="majorHAnsi" w:eastAsiaTheme="minorEastAsia" w:hAnsiTheme="majorHAnsi" w:cs="Times New Roman"/>
        </w:rPr>
        <w:t>|U</w:t>
      </w:r>
      <w:r w:rsidR="003E5FF3" w:rsidRPr="008F22CF">
        <w:rPr>
          <w:rFonts w:asciiTheme="majorHAnsi" w:eastAsiaTheme="minorEastAsia" w:hAnsiTheme="majorHAnsi" w:cs="Times New Roman"/>
          <w:vertAlign w:val="subscript"/>
        </w:rPr>
        <w:t>2</w:t>
      </w:r>
      <w:r w:rsidR="003E5FF3" w:rsidRPr="008F22CF">
        <w:rPr>
          <w:rFonts w:asciiTheme="majorHAnsi" w:eastAsiaTheme="minorEastAsia" w:hAnsiTheme="majorHAnsi" w:cs="Times New Roman"/>
        </w:rPr>
        <w:t>| wyliczając ze wzoru:</w:t>
      </w:r>
    </w:p>
    <w:p w:rsidR="00561B12" w:rsidRPr="001151CC" w:rsidRDefault="002F312C" w:rsidP="00561B12">
      <w:pPr>
        <w:jc w:val="both"/>
        <w:rPr>
          <w:rFonts w:asciiTheme="majorHAnsi" w:eastAsiaTheme="minorEastAsia" w:hAnsiTheme="majorHAnsi" w:cs="Times New Roman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2</m:t>
                  </m:r>
                </m:sub>
              </m:sSub>
            </m:e>
          </m:d>
          <m:r>
            <w:rPr>
              <w:rFonts w:ascii="Cambria Math" w:hAnsi="Cambria Math" w:cs="Times New Roman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U</m:t>
              </m:r>
            </m:e>
            <m:sub>
              <m:r>
                <w:rPr>
                  <w:rFonts w:ascii="Cambria Math" w:hAnsi="Cambria Math" w:cs="Times New Roman"/>
                </w:rPr>
                <m:t>1</m:t>
              </m:r>
            </m:sub>
          </m:sSub>
          <m:sSup>
            <m:sSupPr>
              <m:ctrlPr>
                <w:rPr>
                  <w:rFonts w:ascii="Cambria Math" w:hAnsi="Cambria Math" w:cs="Times New Roman"/>
                  <w:i/>
                </w:rPr>
              </m:ctrlPr>
            </m:sSupPr>
            <m:e>
              <m:r>
                <w:rPr>
                  <w:rFonts w:ascii="Cambria Math" w:hAnsi="Cambria Math" w:cs="Times New Roman"/>
                </w:rPr>
                <m:t>*10</m:t>
              </m:r>
            </m:e>
            <m:sup>
              <m:f>
                <m:fPr>
                  <m:ctrlPr>
                    <w:rPr>
                      <w:rFonts w:ascii="Cambria Math" w:hAnsi="Cambria Math" w:cs="Times New Roman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k</m:t>
                          </m:r>
                        </m:e>
                      </m:d>
                    </m:e>
                    <m:sub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dB</m:t>
                          </m:r>
                        </m:e>
                      </m:d>
                    </m:sub>
                  </m:sSub>
                </m:num>
                <m:den>
                  <m:r>
                    <w:rPr>
                      <w:rFonts w:ascii="Cambria Math" w:hAnsi="Cambria Math" w:cs="Times New Roman"/>
                    </w:rPr>
                    <m:t>20</m:t>
                  </m:r>
                </m:den>
              </m:f>
            </m:sup>
          </m:sSup>
        </m:oMath>
      </m:oMathPara>
    </w:p>
    <w:p w:rsidR="001151CC" w:rsidRPr="001151CC" w:rsidRDefault="001151CC" w:rsidP="00561B12">
      <w:pPr>
        <w:jc w:val="both"/>
        <w:rPr>
          <w:rFonts w:asciiTheme="majorHAnsi" w:eastAsiaTheme="minorEastAsia" w:hAnsiTheme="majorHAnsi" w:cs="Times New Roman"/>
          <w:color w:val="FF0000"/>
        </w:rPr>
      </w:pPr>
      <w:r w:rsidRPr="001151CC">
        <w:rPr>
          <w:rFonts w:asciiTheme="majorHAnsi" w:eastAsiaTheme="minorEastAsia" w:hAnsiTheme="majorHAnsi" w:cs="Times New Roman"/>
          <w:color w:val="FF0000"/>
          <w:highlight w:val="yellow"/>
        </w:rPr>
        <w:t>KONDENSATOR RÓWNOLEGŁY</w:t>
      </w:r>
    </w:p>
    <w:p w:rsidR="00100184" w:rsidRDefault="00050A53" w:rsidP="0090656C">
      <w:pPr>
        <w:jc w:val="both"/>
        <w:rPr>
          <w:rFonts w:asciiTheme="majorHAnsi" w:eastAsiaTheme="minorEastAsia" w:hAnsiTheme="majorHAnsi" w:cs="Times New Roman"/>
        </w:rPr>
      </w:pPr>
      <w:r>
        <w:rPr>
          <w:rFonts w:asciiTheme="majorHAnsi" w:eastAsiaTheme="minorEastAsia" w:hAnsiTheme="majorHAnsi" w:cs="Times New Roman"/>
          <w:noProof/>
          <w:lang w:eastAsia="pl-PL"/>
        </w:rPr>
        <w:lastRenderedPageBreak/>
        <w:drawing>
          <wp:inline distT="0" distB="0" distL="0" distR="0" wp14:anchorId="7149B25F" wp14:editId="334CCA8B">
            <wp:extent cx="5220000" cy="426033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ropbox\GitHub\EWEF\Cw2Rezonans\Karolina\Z5W1ad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000" cy="4260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A1D4A">
        <w:rPr>
          <w:rFonts w:asciiTheme="majorHAnsi" w:eastAsiaTheme="minorEastAsia" w:hAnsiTheme="majorHAnsi" w:cs="Times New Roman"/>
          <w:noProof/>
          <w:lang w:eastAsia="pl-PL"/>
        </w:rPr>
        <w:drawing>
          <wp:inline distT="0" distB="0" distL="0" distR="0" wp14:anchorId="2402FCDB" wp14:editId="21AB268A">
            <wp:extent cx="5220000" cy="4413008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Dropbox\GitHub\EWEF\Cw2Rezonans\Karolina\Z5W2ad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000" cy="4413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A1D4A">
        <w:rPr>
          <w:rFonts w:asciiTheme="majorHAnsi" w:eastAsiaTheme="minorEastAsia" w:hAnsiTheme="majorHAnsi" w:cs="Times New Roman"/>
          <w:noProof/>
          <w:lang w:eastAsia="pl-PL"/>
        </w:rPr>
        <w:lastRenderedPageBreak/>
        <w:drawing>
          <wp:inline distT="0" distB="0" distL="0" distR="0" wp14:anchorId="3DF252D3" wp14:editId="14604890">
            <wp:extent cx="5760341" cy="4869815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Dropbox\GitHub\EWEF\Cw2Rezonans\Karolina\Z5W3ad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341" cy="486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0184" w:rsidRPr="008F22CF" w:rsidRDefault="00100184" w:rsidP="0090656C">
      <w:pPr>
        <w:jc w:val="both"/>
        <w:rPr>
          <w:rFonts w:asciiTheme="majorHAnsi" w:eastAsiaTheme="minorEastAsia" w:hAnsiTheme="majorHAnsi" w:cs="Times New Roman"/>
        </w:rPr>
      </w:pPr>
      <w:r w:rsidRPr="008F22CF">
        <w:rPr>
          <w:rFonts w:asciiTheme="majorHAnsi" w:eastAsiaTheme="minorEastAsia" w:hAnsiTheme="majorHAnsi" w:cs="Times New Roman"/>
        </w:rPr>
        <w:t>Kolejnym etapem ćwiczenia było sporządzenie wykresów doświadczalnej oraz teoretycznej (wyliczonej ze wzorów) uniwersalnej krzywej rezonansow</w:t>
      </w:r>
      <w:r w:rsidR="007C0AA0" w:rsidRPr="008F22CF">
        <w:rPr>
          <w:rFonts w:asciiTheme="majorHAnsi" w:eastAsiaTheme="minorEastAsia" w:hAnsiTheme="majorHAnsi" w:cs="Times New Roman"/>
        </w:rPr>
        <w:t>ej ob</w:t>
      </w:r>
      <w:r w:rsidRPr="008F22CF">
        <w:rPr>
          <w:rFonts w:asciiTheme="majorHAnsi" w:eastAsiaTheme="minorEastAsia" w:hAnsiTheme="majorHAnsi" w:cs="Times New Roman"/>
        </w:rPr>
        <w:t xml:space="preserve">wodu szeregowego, czyli zależność unormowanego modułu natężenia prądu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</w:rPr>
            </m:ctrlPr>
          </m:fPr>
          <m:num>
            <m:d>
              <m:dPr>
                <m:begChr m:val="|"/>
                <m:endChr m:val="|"/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</w:rPr>
                  <m:t>I</m:t>
                </m:r>
              </m:e>
            </m:d>
          </m:num>
          <m:den>
            <m:d>
              <m:dPr>
                <m:begChr m:val="|"/>
                <m:endChr m:val="|"/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</w:rPr>
                      <m:t>I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</w:rPr>
                      <m:t>max</m:t>
                    </m:r>
                  </m:sub>
                </m:sSub>
              </m:e>
            </m:d>
          </m:den>
        </m:f>
      </m:oMath>
      <w:r w:rsidRPr="008F22CF">
        <w:rPr>
          <w:rFonts w:asciiTheme="majorHAnsi" w:eastAsiaTheme="minorEastAsia" w:hAnsiTheme="majorHAnsi" w:cs="Times New Roman"/>
        </w:rPr>
        <w:t xml:space="preserve"> w obwodzie szeregowym w funkcji rozstrojenia względnego </w:t>
      </w:r>
      <m:oMath>
        <m:r>
          <w:rPr>
            <w:rFonts w:ascii="Cambria Math" w:eastAsiaTheme="minorEastAsia" w:hAnsi="Cambria Math" w:cs="Times New Roman"/>
          </w:rPr>
          <m:t>ν</m:t>
        </m:r>
      </m:oMath>
      <w:r w:rsidRPr="008F22CF">
        <w:rPr>
          <w:rFonts w:asciiTheme="majorHAnsi" w:eastAsiaTheme="minorEastAsia" w:hAnsiTheme="majorHAnsi" w:cs="Times New Roman"/>
        </w:rPr>
        <w:t>.</w:t>
      </w:r>
    </w:p>
    <w:p w:rsidR="00100184" w:rsidRPr="008F22CF" w:rsidRDefault="009E469D" w:rsidP="0090656C">
      <w:pPr>
        <w:jc w:val="both"/>
        <w:rPr>
          <w:rFonts w:asciiTheme="majorHAnsi" w:eastAsiaTheme="minorEastAsia" w:hAnsiTheme="majorHAnsi" w:cs="Times New Roman"/>
        </w:rPr>
      </w:pPr>
      <w:r w:rsidRPr="008F22CF">
        <w:rPr>
          <w:rFonts w:asciiTheme="majorHAnsi" w:eastAsiaTheme="minorEastAsia" w:hAnsiTheme="majorHAnsi" w:cs="Times New Roman"/>
        </w:rPr>
        <w:t xml:space="preserve">Korzystano z zależności: </w:t>
      </w:r>
    </w:p>
    <w:p w:rsidR="00F94CB5" w:rsidRPr="008F22CF" w:rsidRDefault="00F94CB5" w:rsidP="0090656C">
      <w:pPr>
        <w:jc w:val="both"/>
        <w:rPr>
          <w:rFonts w:asciiTheme="majorHAnsi" w:eastAsiaTheme="minorEastAsia" w:hAnsiTheme="majorHAnsi" w:cs="Times New Roman"/>
        </w:rPr>
      </w:pPr>
      <m:oMathPara>
        <m:oMath>
          <m:r>
            <w:rPr>
              <w:rFonts w:ascii="Cambria Math" w:eastAsiaTheme="minorEastAsia" w:hAnsi="Cambria Math" w:cs="Times New Roman"/>
            </w:rPr>
            <m:t>ν=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ω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</w:rPr>
                    <m:t>ω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0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</w:rPr>
            <m:t>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</w:rPr>
                    <m:t>ω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0</m:t>
                  </m:r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</w:rPr>
                <m:t>ω</m:t>
              </m:r>
            </m:den>
          </m:f>
          <m:r>
            <w:rPr>
              <w:rFonts w:ascii="Cambria Math" w:eastAsiaTheme="minorEastAsia" w:hAnsi="Cambria Math" w:cs="Times New Roman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f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0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</w:rPr>
            <m:t>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0</m:t>
                  </m:r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</w:rPr>
                <m:t>f</m:t>
              </m:r>
            </m:den>
          </m:f>
        </m:oMath>
      </m:oMathPara>
    </w:p>
    <w:p w:rsidR="00815166" w:rsidRPr="008F22CF" w:rsidRDefault="00815166" w:rsidP="0090656C">
      <w:pPr>
        <w:jc w:val="both"/>
        <w:rPr>
          <w:rFonts w:asciiTheme="majorHAnsi" w:eastAsiaTheme="minorEastAsia" w:hAnsiTheme="majorHAnsi" w:cs="Times New Roman"/>
        </w:rPr>
      </w:pPr>
      <m:oMathPara>
        <m:oMath>
          <m:r>
            <w:rPr>
              <w:rFonts w:ascii="Cambria Math" w:eastAsiaTheme="minorEastAsia" w:hAnsi="Cambria Math" w:cs="Times New Roman"/>
            </w:rPr>
            <m:t>y=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 w:cs="Times New Roman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</w:rPr>
                    <m:t>I</m:t>
                  </m:r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</w:rPr>
                        <m:t>I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</w:rPr>
                        <m:t>max</m:t>
                      </m:r>
                    </m:sub>
                  </m:sSub>
                </m:den>
              </m:f>
            </m:e>
          </m:d>
          <m:r>
            <w:rPr>
              <w:rFonts w:ascii="Cambria Math" w:eastAsiaTheme="minorEastAsia" w:hAnsi="Cambria Math" w:cs="Times New Roman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="Times New Roman"/>
                    </w:rPr>
                    <m:t>1+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</w:rPr>
                        <m:t>Q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</w:rPr>
                        <m:t>2</m:t>
                      </m:r>
                    </m:sup>
                  </m:sSup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</w:rPr>
                        <m:t>ν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</w:rPr>
                        <m:t>2</m:t>
                      </m:r>
                    </m:sup>
                  </m:sSup>
                </m:e>
              </m:rad>
            </m:den>
          </m:f>
        </m:oMath>
      </m:oMathPara>
    </w:p>
    <w:p w:rsidR="009E469D" w:rsidRPr="008F22CF" w:rsidRDefault="00870068" w:rsidP="0090656C">
      <w:pPr>
        <w:jc w:val="both"/>
        <w:rPr>
          <w:rFonts w:asciiTheme="majorHAnsi" w:eastAsiaTheme="minorEastAsia" w:hAnsiTheme="majorHAnsi" w:cs="Times New Roman"/>
        </w:rPr>
      </w:pPr>
      <w:r w:rsidRPr="008F22CF">
        <w:rPr>
          <w:rFonts w:asciiTheme="majorHAnsi" w:eastAsiaTheme="minorEastAsia" w:hAnsiTheme="majorHAnsi" w:cs="Times New Roman"/>
        </w:rPr>
        <w:t>Na osi rzędnych</w:t>
      </w:r>
      <w:r w:rsidR="00892F71" w:rsidRPr="008F22CF">
        <w:rPr>
          <w:rFonts w:asciiTheme="majorHAnsi" w:eastAsiaTheme="minorEastAsia" w:hAnsiTheme="majorHAnsi" w:cs="Times New Roman"/>
        </w:rPr>
        <w:t xml:space="preserve"> przedstawiono y, natomiast na osi odciętych – rozstrojenie względne </w:t>
      </w:r>
      <m:oMath>
        <m:r>
          <w:rPr>
            <w:rFonts w:ascii="Cambria Math" w:eastAsiaTheme="minorEastAsia" w:hAnsi="Cambria Math" w:cs="Times New Roman"/>
          </w:rPr>
          <m:t>ν.</m:t>
        </m:r>
      </m:oMath>
    </w:p>
    <w:p w:rsidR="009E469D" w:rsidRPr="008F22CF" w:rsidRDefault="009E469D" w:rsidP="0090656C">
      <w:pPr>
        <w:jc w:val="both"/>
        <w:rPr>
          <w:rFonts w:asciiTheme="majorHAnsi" w:eastAsiaTheme="minorEastAsia" w:hAnsiTheme="majorHAnsi" w:cs="Times New Roman"/>
        </w:rPr>
      </w:pPr>
      <w:r w:rsidRPr="007F461D">
        <w:rPr>
          <w:rFonts w:asciiTheme="majorHAnsi" w:eastAsiaTheme="minorEastAsia" w:hAnsiTheme="majorHAnsi" w:cs="Times New Roman"/>
        </w:rPr>
        <w:t xml:space="preserve">Dane do </w:t>
      </w:r>
      <w:proofErr w:type="gramStart"/>
      <w:r w:rsidRPr="007F461D">
        <w:rPr>
          <w:rFonts w:asciiTheme="majorHAnsi" w:eastAsiaTheme="minorEastAsia" w:hAnsiTheme="majorHAnsi" w:cs="Times New Roman"/>
        </w:rPr>
        <w:t xml:space="preserve">wykresów </w:t>
      </w:r>
      <w:r w:rsidR="002A5E36" w:rsidRPr="007F461D">
        <w:rPr>
          <w:rFonts w:asciiTheme="majorHAnsi" w:eastAsiaTheme="minorEastAsia" w:hAnsiTheme="majorHAnsi" w:cs="Times New Roman"/>
        </w:rPr>
        <w:t xml:space="preserve">: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Q</m:t>
            </m:r>
          </m:e>
          <m:sub>
            <m:r>
              <w:rPr>
                <w:rFonts w:ascii="Cambria Math" w:eastAsiaTheme="minorEastAsia" w:hAnsi="Cambria Math" w:cs="Times New Roman"/>
              </w:rPr>
              <m:t>1</m:t>
            </m:r>
          </m:sub>
        </m:sSub>
        <m:r>
          <w:rPr>
            <w:rFonts w:ascii="Cambria Math" w:eastAsiaTheme="minorEastAsia" w:hAnsi="Cambria Math" w:cs="Times New Roman"/>
          </w:rPr>
          <m:t>= 26.45</m:t>
        </m:r>
      </m:oMath>
      <w:r w:rsidR="002A5E36" w:rsidRPr="007F461D">
        <w:rPr>
          <w:rFonts w:asciiTheme="majorHAnsi" w:eastAsiaTheme="minorEastAsia" w:hAnsiTheme="majorHAnsi" w:cs="Times New Roman"/>
        </w:rPr>
        <w:t xml:space="preserve">, </w:t>
      </w:r>
      <m:oMath>
        <m:r>
          <w:rPr>
            <w:rFonts w:ascii="Cambria Math" w:eastAsiaTheme="minorEastAsia" w:hAnsi="Cambria Math" w:cs="Times New Roman"/>
          </w:rPr>
          <m:t>Q=10.69</m:t>
        </m:r>
      </m:oMath>
      <w:r w:rsidR="007F461D" w:rsidRPr="007F461D">
        <w:rPr>
          <w:rFonts w:asciiTheme="majorHAnsi" w:eastAsiaTheme="minorEastAsia" w:hAnsiTheme="majorHAnsi" w:cs="Times New Roman"/>
        </w:rPr>
        <w:t>,</w:t>
      </w:r>
      <w:r w:rsidR="002A5E36" w:rsidRPr="007F461D">
        <w:rPr>
          <w:rFonts w:asciiTheme="majorHAnsi" w:eastAsiaTheme="minorEastAsia" w:hAnsiTheme="majorHAnsi" w:cs="Times New Roman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</w:rPr>
              <m:t>0</m:t>
            </m:r>
          </m:sub>
        </m:sSub>
        <m:r>
          <w:rPr>
            <w:rFonts w:ascii="Cambria Math" w:eastAsiaTheme="minorEastAsia" w:hAnsi="Cambria Math" w:cs="Times New Roman"/>
          </w:rPr>
          <m:t>=14550Hz</m:t>
        </m:r>
      </m:oMath>
      <w:r w:rsidR="007F461D">
        <w:rPr>
          <w:rFonts w:asciiTheme="majorHAnsi" w:eastAsiaTheme="minorEastAsia" w:hAnsiTheme="majorHAnsi" w:cs="Times New Roman"/>
        </w:rPr>
        <w:t xml:space="preserve"> </w:t>
      </w:r>
      <w:proofErr w:type="gramEnd"/>
    </w:p>
    <w:p w:rsidR="007F461D" w:rsidRDefault="000E2602" w:rsidP="0090656C">
      <w:pPr>
        <w:jc w:val="both"/>
        <w:rPr>
          <w:rFonts w:asciiTheme="majorHAnsi" w:eastAsiaTheme="minorEastAsia" w:hAnsiTheme="majorHAnsi" w:cs="Times New Roman"/>
        </w:rPr>
      </w:pPr>
      <w:r w:rsidRPr="008F22CF">
        <w:rPr>
          <w:rFonts w:asciiTheme="majorHAnsi" w:eastAsiaTheme="minorEastAsia" w:hAnsiTheme="majorHAnsi" w:cs="Times New Roman"/>
        </w:rPr>
        <w:t xml:space="preserve">Wykresy krzywych eksperymentalnej i teoretycznej przedstawiono na </w:t>
      </w:r>
      <w:r w:rsidR="007F461D">
        <w:rPr>
          <w:rFonts w:asciiTheme="majorHAnsi" w:eastAsiaTheme="minorEastAsia" w:hAnsiTheme="majorHAnsi" w:cs="Times New Roman"/>
        </w:rPr>
        <w:t>poniższym rysunku.</w:t>
      </w:r>
    </w:p>
    <w:p w:rsidR="000C6900" w:rsidRPr="00FA73C3" w:rsidRDefault="007F461D" w:rsidP="0090656C">
      <w:pPr>
        <w:jc w:val="both"/>
        <w:rPr>
          <w:rFonts w:asciiTheme="majorHAnsi" w:eastAsiaTheme="minorEastAsia" w:hAnsiTheme="majorHAnsi" w:cs="Times New Roman"/>
          <w:sz w:val="48"/>
        </w:rPr>
      </w:pPr>
      <w:r w:rsidRPr="001922E5">
        <w:rPr>
          <w:rFonts w:asciiTheme="majorHAnsi" w:eastAsiaTheme="minorEastAsia" w:hAnsiTheme="majorHAnsi" w:cs="Times New Roman"/>
          <w:noProof/>
          <w:sz w:val="48"/>
          <w:lang w:eastAsia="pl-PL"/>
        </w:rPr>
        <w:lastRenderedPageBreak/>
        <w:t xml:space="preserve"> </w:t>
      </w:r>
      <w:r w:rsidR="000C6900" w:rsidRPr="001922E5">
        <w:rPr>
          <w:rFonts w:asciiTheme="majorHAnsi" w:eastAsiaTheme="minorEastAsia" w:hAnsiTheme="majorHAnsi" w:cs="Times New Roman"/>
          <w:noProof/>
          <w:sz w:val="48"/>
          <w:lang w:eastAsia="pl-PL"/>
        </w:rPr>
        <w:drawing>
          <wp:inline distT="0" distB="0" distL="0" distR="0">
            <wp:extent cx="5752465" cy="4592955"/>
            <wp:effectExtent l="0" t="0" r="635" b="0"/>
            <wp:docPr id="8" name="Picture 8" descr="D:\Dropbox\GitHub\EWEF\Cw2Rezonans\Karolina\Moń zadanie 6\Wykres łączon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ropbox\GitHub\EWEF\Cw2Rezonans\Karolina\Moń zadanie 6\Wykres łączony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4592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36EA" w:rsidRDefault="00AD4C8C" w:rsidP="00AD4C8C">
      <w:pPr>
        <w:pStyle w:val="Heading2"/>
        <w:rPr>
          <w:rFonts w:eastAsiaTheme="minorEastAsia"/>
        </w:rPr>
      </w:pPr>
      <w:r>
        <w:rPr>
          <w:rFonts w:eastAsiaTheme="minorEastAsia"/>
        </w:rPr>
        <w:t>Przebiegi czasowe</w:t>
      </w:r>
    </w:p>
    <w:p w:rsidR="00AD4C8C" w:rsidRDefault="00AD4C8C" w:rsidP="00AD4C8C">
      <w:r>
        <w:t xml:space="preserve">Poniżej załączamy wykresy przebiegów czasowych sygnałów (dane zapisane z oscyloskopu), jak również moduły amplitud obliczone poprzez dyskretne transformaty Fouriera wykonane dla danych wejściowych i </w:t>
      </w:r>
      <w:r w:rsidR="00A20443">
        <w:t xml:space="preserve">wyjściowych każdego wykresu </w:t>
      </w:r>
      <w:r>
        <w:t xml:space="preserve">przy użyciu biblioteki </w:t>
      </w:r>
      <w:proofErr w:type="spellStart"/>
      <w:r>
        <w:t>NumPy.</w:t>
      </w:r>
      <w:r w:rsidR="0014576E">
        <w:t>FFT</w:t>
      </w:r>
      <w:proofErr w:type="spellEnd"/>
      <w:r w:rsidR="0014576E">
        <w:t xml:space="preserve"> </w:t>
      </w:r>
      <w:proofErr w:type="spellStart"/>
      <w:r w:rsidR="0014576E">
        <w:t>Pythona</w:t>
      </w:r>
      <w:proofErr w:type="spellEnd"/>
      <w:r w:rsidR="0014576E">
        <w:t xml:space="preserve">, funkcja </w:t>
      </w:r>
      <w:proofErr w:type="spellStart"/>
      <w:r w:rsidR="0014576E">
        <w:t>rfft</w:t>
      </w:r>
      <w:proofErr w:type="spellEnd"/>
      <w:r w:rsidR="0014576E">
        <w:t>.</w:t>
      </w:r>
    </w:p>
    <w:p w:rsidR="00150325" w:rsidRDefault="00150325" w:rsidP="00AD4C8C"/>
    <w:p w:rsidR="00150325" w:rsidRDefault="00150325">
      <w:pPr>
        <w:spacing w:line="259" w:lineRule="auto"/>
      </w:pPr>
      <w:r>
        <w:br w:type="page"/>
      </w:r>
    </w:p>
    <w:p w:rsidR="00AD4C8C" w:rsidRDefault="00AD4C8C" w:rsidP="00F52345">
      <w:pPr>
        <w:jc w:val="center"/>
      </w:pPr>
      <w:r>
        <w:rPr>
          <w:noProof/>
          <w:lang w:eastAsia="pl-PL"/>
        </w:rPr>
        <w:lastRenderedPageBreak/>
        <w:drawing>
          <wp:inline distT="0" distB="0" distL="0" distR="0" wp14:anchorId="781BD64A" wp14:editId="5EF8D0F6">
            <wp:extent cx="4320000" cy="3570476"/>
            <wp:effectExtent l="0" t="0" r="4445" b="0"/>
            <wp:docPr id="18" name="Picture 18" descr="D:\Dropbox\GitHub\EWEF\Cw2Rezonans\Karolina\Oscyloskop\Z5W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Dropbox\GitHub\EWEF\Cw2Rezonans\Karolina\Oscyloskop\Z5W1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3570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5D97" w:rsidRDefault="00CD5D97" w:rsidP="00F52345">
      <w:pPr>
        <w:jc w:val="center"/>
      </w:pPr>
      <w:r>
        <w:rPr>
          <w:noProof/>
          <w:lang w:eastAsia="pl-PL"/>
        </w:rPr>
        <w:drawing>
          <wp:inline distT="0" distB="0" distL="0" distR="0">
            <wp:extent cx="4320000" cy="3641204"/>
            <wp:effectExtent l="0" t="0" r="4445" b="0"/>
            <wp:docPr id="20" name="Picture 20" descr="D:\Dropbox\GitHub\EWEF\Cw2Rezonans\Karolina\Oscyloskop\Fourier moduł i faza\Z5W1FourierModu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Dropbox\GitHub\EWEF\Cw2Rezonans\Karolina\Oscyloskop\Fourier moduł i faza\Z5W1FourierModul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36412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0325" w:rsidRPr="00AD4C8C" w:rsidRDefault="00150325" w:rsidP="00015BAC">
      <w:pPr>
        <w:jc w:val="both"/>
      </w:pPr>
      <w:r>
        <w:t>Obserwujemy selektywne przepuszczenie składowej pierwszej harmonicznej sygnału wejściowego. Należy zwrócić uwagę, że</w:t>
      </w:r>
      <w:r w:rsidR="007C5C30">
        <w:t xml:space="preserve"> dla każdego przebiegu napięciowego układu szeregowego</w:t>
      </w:r>
      <w:r>
        <w:t xml:space="preserve"> rezonans w układzie powoduje zmiany w </w:t>
      </w:r>
      <w:r w:rsidR="007C5C30">
        <w:t xml:space="preserve">sygnale wejściowym – </w:t>
      </w:r>
      <w:r w:rsidR="007C5C30" w:rsidRPr="00D10665">
        <w:rPr>
          <w:highlight w:val="cyan"/>
        </w:rPr>
        <w:t>dalsza dyskusja zjawiska</w:t>
      </w:r>
      <w:r w:rsidR="00D37E24" w:rsidRPr="00D10665">
        <w:rPr>
          <w:highlight w:val="cyan"/>
        </w:rPr>
        <w:t xml:space="preserve"> w</w:t>
      </w:r>
      <w:r w:rsidR="007C5C30" w:rsidRPr="00D10665">
        <w:rPr>
          <w:highlight w:val="cyan"/>
        </w:rPr>
        <w:t xml:space="preserve"> wnioskach.</w:t>
      </w:r>
      <w:r w:rsidR="00015BAC">
        <w:t xml:space="preserve"> Amplituda </w:t>
      </w:r>
      <w:proofErr w:type="spellStart"/>
      <w:r w:rsidR="00015BAC" w:rsidRPr="00015BAC">
        <w:t>peak</w:t>
      </w:r>
      <w:proofErr w:type="spellEnd"/>
      <w:r w:rsidR="00015BAC" w:rsidRPr="00015BAC">
        <w:t xml:space="preserve"> to </w:t>
      </w:r>
      <w:proofErr w:type="spellStart"/>
      <w:r w:rsidR="00015BAC" w:rsidRPr="00015BAC">
        <w:t>peak</w:t>
      </w:r>
      <w:proofErr w:type="spellEnd"/>
      <w:r w:rsidR="00015BAC">
        <w:t xml:space="preserve"> sygnału wy</w:t>
      </w:r>
      <w:r w:rsidR="00D37E24">
        <w:t>jściowego odczytana z wykresu to</w:t>
      </w:r>
      <w:r w:rsidR="00015BAC">
        <w:t xml:space="preserve"> 0.390 V.</w:t>
      </w:r>
      <w:r w:rsidR="0056572B">
        <w:t xml:space="preserve"> Sygnał prostokątny rozłożono na szereg Fouriera, otrzymując amplitudy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nπ</m:t>
                </m:r>
              </m:e>
            </m:d>
          </m:e>
          <m:sup>
            <m:r>
              <w:rPr>
                <w:rFonts w:ascii="Cambria Math" w:hAnsi="Cambria Math"/>
              </w:rPr>
              <m:t>-1</m:t>
            </m:r>
          </m:sup>
        </m:sSup>
        <m:r>
          <w:rPr>
            <w:rFonts w:ascii="Cambria Math" w:hAnsi="Cambria Math"/>
          </w:rPr>
          <m:t>(1-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-1</m:t>
                </m:r>
              </m:e>
            </m:d>
          </m:e>
          <m:sup>
            <m:r>
              <w:rPr>
                <w:rFonts w:ascii="Cambria Math" w:hAnsi="Cambria Math"/>
              </w:rPr>
              <m:t>n</m:t>
            </m:r>
          </m:sup>
        </m:sSup>
        <m:r>
          <w:rPr>
            <w:rFonts w:ascii="Cambria Math" w:hAnsi="Cambria Math"/>
          </w:rPr>
          <m:t>)</m:t>
        </m:r>
      </m:oMath>
      <w:r w:rsidR="0056572B">
        <w:rPr>
          <w:rFonts w:eastAsiaTheme="minorEastAsia"/>
        </w:rPr>
        <w:t xml:space="preserve">. To pozwala przewidywać, że stosunek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</m:den>
        </m:f>
        <m:r>
          <w:rPr>
            <w:rFonts w:ascii="Cambria Math" w:eastAsiaTheme="minorEastAsia" w:hAnsi="Cambria Math"/>
          </w:rPr>
          <m:t>=0</m:t>
        </m:r>
      </m:oMath>
      <w:r w:rsidR="0056572B">
        <w:rPr>
          <w:rFonts w:eastAsiaTheme="minorEastAsia"/>
        </w:rPr>
        <w:t xml:space="preserve">, zaś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3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3</m:t>
            </m:r>
          </m:den>
        </m:f>
      </m:oMath>
      <w:r w:rsidR="0056572B">
        <w:rPr>
          <w:rFonts w:eastAsiaTheme="minorEastAsia"/>
        </w:rPr>
        <w:t>.</w:t>
      </w:r>
    </w:p>
    <w:p w:rsidR="00CD5D97" w:rsidRDefault="00AD4C8C" w:rsidP="00F52345">
      <w:pPr>
        <w:jc w:val="center"/>
      </w:pPr>
      <w:r>
        <w:rPr>
          <w:noProof/>
          <w:lang w:eastAsia="pl-PL"/>
        </w:rPr>
        <w:lastRenderedPageBreak/>
        <w:drawing>
          <wp:inline distT="0" distB="0" distL="0" distR="0" wp14:anchorId="4CCC82F8" wp14:editId="5CC948F2">
            <wp:extent cx="4320000" cy="3570724"/>
            <wp:effectExtent l="0" t="0" r="4445" b="0"/>
            <wp:docPr id="12" name="Picture 12" descr="D:\Dropbox\GitHub\EWEF\Cw2Rezonans\Karolina\Oscyloskop\Z5W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Dropbox\GitHub\EWEF\Cw2Rezonans\Karolina\Oscyloskop\Z5W2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3570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5D97" w:rsidRDefault="00CD5D97" w:rsidP="00F52345">
      <w:pPr>
        <w:jc w:val="center"/>
      </w:pPr>
      <w:r>
        <w:rPr>
          <w:noProof/>
          <w:lang w:eastAsia="pl-PL"/>
        </w:rPr>
        <w:drawing>
          <wp:inline distT="0" distB="0" distL="0" distR="0">
            <wp:extent cx="4320000" cy="3634059"/>
            <wp:effectExtent l="0" t="0" r="4445" b="5080"/>
            <wp:docPr id="21" name="Picture 21" descr="D:\Dropbox\GitHub\EWEF\Cw2Rezonans\Karolina\Oscyloskop\Fourier moduł i faza\Z5W2FourierModu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Dropbox\GitHub\EWEF\Cw2Rezonans\Karolina\Oscyloskop\Fourier moduł i faza\Z5W2FourierModul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3634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0325" w:rsidRDefault="00150325" w:rsidP="00150325">
      <w:pPr>
        <w:jc w:val="both"/>
      </w:pPr>
      <w:r>
        <w:t xml:space="preserve">Obserwujemy praktycznie całkowite wytłumienie drugiej harmonicznej sygnału. Zastanawiający jest fakt, że sygnał wyjściowy ma nieciągłą pochodną (przy zmianie polaryzacji napięcia wejściowego można zaobserwować zmianę fazy sygnału o </w:t>
      </w:r>
      <m:oMath>
        <m:r>
          <w:rPr>
            <w:rFonts w:ascii="Cambria Math" w:hAnsi="Cambria Math"/>
          </w:rPr>
          <m:t>180°</m:t>
        </m:r>
      </m:oMath>
      <w:r>
        <w:rPr>
          <w:rFonts w:eastAsiaTheme="minorEastAsia"/>
        </w:rPr>
        <w:t>.</w:t>
      </w:r>
      <w:r w:rsidR="00015BAC">
        <w:rPr>
          <w:rFonts w:eastAsiaTheme="minorEastAsia"/>
        </w:rPr>
        <w:t xml:space="preserve"> </w:t>
      </w:r>
      <w:r w:rsidR="00015BAC">
        <w:t xml:space="preserve">Amplituda </w:t>
      </w:r>
      <w:proofErr w:type="spellStart"/>
      <w:r w:rsidR="00015BAC" w:rsidRPr="00015BAC">
        <w:t>peak</w:t>
      </w:r>
      <w:proofErr w:type="spellEnd"/>
      <w:r w:rsidR="00015BAC" w:rsidRPr="00015BAC">
        <w:t xml:space="preserve"> to </w:t>
      </w:r>
      <w:proofErr w:type="spellStart"/>
      <w:r w:rsidR="00015BAC" w:rsidRPr="00015BAC">
        <w:t>peak</w:t>
      </w:r>
      <w:proofErr w:type="spellEnd"/>
      <w:r w:rsidR="00015BAC">
        <w:t xml:space="preserve"> sygnału wyjściowego odczytana z wykresu to </w:t>
      </w:r>
      <w:r w:rsidR="0056572B">
        <w:t>0.029</w:t>
      </w:r>
      <w:r w:rsidR="00015BAC">
        <w:t xml:space="preserve"> V.</w:t>
      </w:r>
      <w:r w:rsidR="0056572B">
        <w:t xml:space="preserve"> Stosunek amplitudy drugiej harmonicznej do amplitudy pierwszej harmonicznej wynosi </w:t>
      </w:r>
      <w:r w:rsidR="008B6391">
        <w:t xml:space="preserve">0.073 – </w:t>
      </w:r>
      <w:proofErr w:type="gramStart"/>
      <w:r w:rsidR="008B6391">
        <w:t>blisko</w:t>
      </w:r>
      <w:proofErr w:type="gramEnd"/>
      <w:r w:rsidR="008B6391">
        <w:t xml:space="preserve"> przewidywanej teoretycznie wartości zero.</w:t>
      </w:r>
    </w:p>
    <w:p w:rsidR="00CD5D97" w:rsidRDefault="00AD4C8C" w:rsidP="00F52345">
      <w:pPr>
        <w:jc w:val="center"/>
      </w:pPr>
      <w:r>
        <w:rPr>
          <w:noProof/>
          <w:lang w:eastAsia="pl-PL"/>
        </w:rPr>
        <w:lastRenderedPageBreak/>
        <w:drawing>
          <wp:inline distT="0" distB="0" distL="0" distR="0" wp14:anchorId="3100587D" wp14:editId="754F6E73">
            <wp:extent cx="4320000" cy="3570724"/>
            <wp:effectExtent l="0" t="0" r="4445" b="0"/>
            <wp:docPr id="13" name="Picture 13" descr="D:\Dropbox\GitHub\EWEF\Cw2Rezonans\Karolina\Oscyloskop\Z5W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Dropbox\GitHub\EWEF\Cw2Rezonans\Karolina\Oscyloskop\Z5W3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3570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5D97" w:rsidRDefault="00CD5D97" w:rsidP="00F52345">
      <w:pPr>
        <w:jc w:val="center"/>
      </w:pPr>
      <w:r>
        <w:rPr>
          <w:noProof/>
          <w:lang w:eastAsia="pl-PL"/>
        </w:rPr>
        <w:drawing>
          <wp:inline distT="0" distB="0" distL="0" distR="0">
            <wp:extent cx="4320000" cy="3634059"/>
            <wp:effectExtent l="0" t="0" r="4445" b="5080"/>
            <wp:docPr id="22" name="Picture 22" descr="D:\Dropbox\GitHub\EWEF\Cw2Rezonans\Karolina\Oscyloskop\Fourier moduł i faza\Z5W3FourierModu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:\Dropbox\GitHub\EWEF\Cw2Rezonans\Karolina\Oscyloskop\Fourier moduł i faza\Z5W3FourierModul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3634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0325" w:rsidRDefault="00150325" w:rsidP="00150325">
      <w:pPr>
        <w:jc w:val="both"/>
      </w:pPr>
      <w:r>
        <w:t>Obserwujemy selektywne przepuszczenie składowej trzeciej harmonicznej sygnału.</w:t>
      </w:r>
      <w:r w:rsidR="007C5C30">
        <w:t xml:space="preserve"> </w:t>
      </w:r>
      <w:r w:rsidR="00B97D48">
        <w:t xml:space="preserve">Amplituda </w:t>
      </w:r>
      <w:proofErr w:type="spellStart"/>
      <w:r w:rsidR="00B97D48" w:rsidRPr="00015BAC">
        <w:t>peak</w:t>
      </w:r>
      <w:proofErr w:type="spellEnd"/>
      <w:r w:rsidR="00B97D48" w:rsidRPr="00015BAC">
        <w:t xml:space="preserve"> to </w:t>
      </w:r>
      <w:proofErr w:type="spellStart"/>
      <w:r w:rsidR="00B97D48" w:rsidRPr="00015BAC">
        <w:t>peak</w:t>
      </w:r>
      <w:proofErr w:type="spellEnd"/>
      <w:r w:rsidR="00B97D48">
        <w:t xml:space="preserve"> sygnału wyjściowego odczytana z wykresu to 0.157 V. Stosunek amplitudy drugiej harmonicznej do amplitudy pierwszej harmonicznej wynosi 0.403 – </w:t>
      </w:r>
      <w:proofErr w:type="gramStart"/>
      <w:r w:rsidR="00B97D48">
        <w:t>blisko</w:t>
      </w:r>
      <w:proofErr w:type="gramEnd"/>
      <w:r w:rsidR="00B97D48">
        <w:t xml:space="preserve"> przewidywanej teoretycznie wartości 0.333.</w:t>
      </w:r>
    </w:p>
    <w:p w:rsidR="00CD5D97" w:rsidRDefault="00AD4C8C" w:rsidP="00F52345">
      <w:pPr>
        <w:jc w:val="center"/>
      </w:pPr>
      <w:r>
        <w:rPr>
          <w:noProof/>
          <w:lang w:eastAsia="pl-PL"/>
        </w:rPr>
        <w:lastRenderedPageBreak/>
        <w:drawing>
          <wp:inline distT="0" distB="0" distL="0" distR="0" wp14:anchorId="034D3714" wp14:editId="4446B323">
            <wp:extent cx="4320000" cy="3570724"/>
            <wp:effectExtent l="0" t="0" r="4445" b="0"/>
            <wp:docPr id="14" name="Picture 14" descr="D:\Dropbox\GitHub\EWEF\Cw2Rezonans\Karolina\Oscyloskop\Z9W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Dropbox\GitHub\EWEF\Cw2Rezonans\Karolina\Oscyloskop\Z9W1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3570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0325" w:rsidRDefault="00CD5D97" w:rsidP="00F52345">
      <w:pPr>
        <w:jc w:val="center"/>
      </w:pPr>
      <w:r>
        <w:rPr>
          <w:noProof/>
          <w:lang w:eastAsia="pl-PL"/>
        </w:rPr>
        <w:drawing>
          <wp:inline distT="0" distB="0" distL="0" distR="0">
            <wp:extent cx="4320000" cy="3634059"/>
            <wp:effectExtent l="0" t="0" r="4445" b="5080"/>
            <wp:docPr id="23" name="Picture 23" descr="D:\Dropbox\GitHub\EWEF\Cw2Rezonans\Karolina\Oscyloskop\Fourier moduł i faza\Z9W1FourierModu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:\Dropbox\GitHub\EWEF\Cw2Rezonans\Karolina\Oscyloskop\Fourier moduł i faza\Z9W1FourierModul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3634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2D64" w:rsidRPr="00AD4C8C" w:rsidRDefault="00F62D64" w:rsidP="00F62D64">
      <w:pPr>
        <w:jc w:val="both"/>
      </w:pPr>
      <w:r>
        <w:t xml:space="preserve">W układzie równoległym również obserwujemy selektywne przepuszczenie składowej pierwszej harmonicznej sygnału wejściowego. Należy zwrócić uwagę, że dla każdego przebiegu napięciowego układu równoległego rezonans w układzie nie powoduje zmian w sygnale wejściowym. Amplituda </w:t>
      </w:r>
      <w:proofErr w:type="spellStart"/>
      <w:r w:rsidRPr="00015BAC">
        <w:t>peak</w:t>
      </w:r>
      <w:proofErr w:type="spellEnd"/>
      <w:r w:rsidRPr="00015BAC">
        <w:t xml:space="preserve"> to </w:t>
      </w:r>
      <w:proofErr w:type="spellStart"/>
      <w:r w:rsidRPr="00015BAC">
        <w:t>peak</w:t>
      </w:r>
      <w:proofErr w:type="spellEnd"/>
      <w:r>
        <w:t xml:space="preserve"> sygnału wyjściowego odczytana z wykresu to 1.009 V.</w:t>
      </w:r>
    </w:p>
    <w:p w:rsidR="00F62D64" w:rsidRDefault="00F62D64" w:rsidP="00F52345">
      <w:pPr>
        <w:jc w:val="center"/>
      </w:pPr>
    </w:p>
    <w:p w:rsidR="00F52345" w:rsidRDefault="00AD4C8C" w:rsidP="00F52345">
      <w:pPr>
        <w:jc w:val="center"/>
      </w:pPr>
      <w:r>
        <w:rPr>
          <w:noProof/>
          <w:lang w:eastAsia="pl-PL"/>
        </w:rPr>
        <w:lastRenderedPageBreak/>
        <w:drawing>
          <wp:inline distT="0" distB="0" distL="0" distR="0" wp14:anchorId="67531A62" wp14:editId="7A281C2E">
            <wp:extent cx="4320000" cy="3570724"/>
            <wp:effectExtent l="0" t="0" r="4445" b="0"/>
            <wp:docPr id="15" name="Picture 15" descr="D:\Dropbox\GitHub\EWEF\Cw2Rezonans\Karolina\Oscyloskop\Z9W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Dropbox\GitHub\EWEF\Cw2Rezonans\Karolina\Oscyloskop\Z9W2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3570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0325" w:rsidRDefault="00150325" w:rsidP="00F52345">
      <w:pPr>
        <w:jc w:val="center"/>
      </w:pPr>
    </w:p>
    <w:p w:rsidR="00150325" w:rsidRDefault="00CD5D97" w:rsidP="00F52345">
      <w:pPr>
        <w:jc w:val="center"/>
      </w:pPr>
      <w:r>
        <w:rPr>
          <w:noProof/>
          <w:lang w:eastAsia="pl-PL"/>
        </w:rPr>
        <w:drawing>
          <wp:inline distT="0" distB="0" distL="0" distR="0">
            <wp:extent cx="4320000" cy="3634059"/>
            <wp:effectExtent l="0" t="0" r="4445" b="5080"/>
            <wp:docPr id="24" name="Picture 24" descr="D:\Dropbox\GitHub\EWEF\Cw2Rezonans\Karolina\Oscyloskop\Fourier moduł i faza\Z9W2FourierModu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D:\Dropbox\GitHub\EWEF\Cw2Rezonans\Karolina\Oscyloskop\Fourier moduł i faza\Z9W2FourierModul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3634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2D64" w:rsidRDefault="00F62D64" w:rsidP="00F62D64">
      <w:pPr>
        <w:jc w:val="both"/>
      </w:pPr>
      <w:r>
        <w:t>Obserwujemy praktycznie całkowite wytłumienie drugiej harmonicznej sygnału. W tym układzie sygnał wyjściowy, tak samo jak dla drugiej harmonicznej w układzie szeregowym, sygnał wyjściowy ma nieciągłą pochodną przy zmianie polaryzacji sygnału wejściowego.</w:t>
      </w:r>
      <w:r>
        <w:rPr>
          <w:rFonts w:eastAsiaTheme="minorEastAsia"/>
        </w:rPr>
        <w:t xml:space="preserve"> </w:t>
      </w:r>
      <w:r>
        <w:t xml:space="preserve">Amplituda </w:t>
      </w:r>
      <w:proofErr w:type="spellStart"/>
      <w:r w:rsidRPr="00015BAC">
        <w:t>peak</w:t>
      </w:r>
      <w:proofErr w:type="spellEnd"/>
      <w:r w:rsidRPr="00015BAC">
        <w:t xml:space="preserve"> to </w:t>
      </w:r>
      <w:proofErr w:type="spellStart"/>
      <w:r w:rsidRPr="00015BAC">
        <w:t>peak</w:t>
      </w:r>
      <w:proofErr w:type="spellEnd"/>
      <w:r>
        <w:t xml:space="preserve"> sygnału wyjściowego odczytana z wykresu to 0.064 V. Stosunek amplitudy drugiej harmonicznej do amplitudy pierwszej harmonicznej wynosi 0.063 – </w:t>
      </w:r>
      <w:proofErr w:type="gramStart"/>
      <w:r>
        <w:t>blisko</w:t>
      </w:r>
      <w:proofErr w:type="gramEnd"/>
      <w:r>
        <w:t xml:space="preserve"> przewidywanej teoretycznie wartości zero.</w:t>
      </w:r>
    </w:p>
    <w:p w:rsidR="00F62D64" w:rsidRDefault="00F62D64" w:rsidP="00F52345">
      <w:pPr>
        <w:jc w:val="center"/>
      </w:pPr>
    </w:p>
    <w:p w:rsidR="00AD4C8C" w:rsidRDefault="00AD4C8C" w:rsidP="00F52345">
      <w:pPr>
        <w:jc w:val="center"/>
      </w:pPr>
      <w:r>
        <w:rPr>
          <w:noProof/>
          <w:lang w:eastAsia="pl-PL"/>
        </w:rPr>
        <w:drawing>
          <wp:inline distT="0" distB="0" distL="0" distR="0" wp14:anchorId="440BFAFA" wp14:editId="1AA827FB">
            <wp:extent cx="4320000" cy="3595002"/>
            <wp:effectExtent l="0" t="0" r="4445" b="5715"/>
            <wp:docPr id="16" name="Picture 16" descr="D:\Dropbox\GitHub\EWEF\Cw2Rezonans\Karolina\Oscyloskop\Z9W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Dropbox\GitHub\EWEF\Cw2Rezonans\Karolina\Oscyloskop\Z9W3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3595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D5D97">
        <w:rPr>
          <w:noProof/>
          <w:lang w:eastAsia="pl-PL"/>
        </w:rPr>
        <w:drawing>
          <wp:inline distT="0" distB="0" distL="0" distR="0" wp14:anchorId="25A69509" wp14:editId="02B05383">
            <wp:extent cx="4320000" cy="3634059"/>
            <wp:effectExtent l="0" t="0" r="4445" b="5080"/>
            <wp:docPr id="25" name="Picture 25" descr="D:\Dropbox\GitHub\EWEF\Cw2Rezonans\Karolina\Oscyloskop\Fourier moduł i faza\Z9W3FourierModu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D:\Dropbox\GitHub\EWEF\Cw2Rezonans\Karolina\Oscyloskop\Fourier moduł i faza\Z9W3FourierModul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3634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2D64" w:rsidRDefault="00F62D64" w:rsidP="00F62D64">
      <w:pPr>
        <w:jc w:val="both"/>
      </w:pPr>
      <w:r>
        <w:t xml:space="preserve">Obserwujemy selektywne przepuszczenie składowej trzeciej harmonicznej sygnału, jak również modulację sygnału wyjściowego poprzez pierwszą harmoniczną (dobrze pokazuje to dyskretna transformata sygnału – częstotliwość odpowiadająca pierwszej harmonicznej ma niewielki </w:t>
      </w:r>
      <w:proofErr w:type="spellStart"/>
      <w:r>
        <w:t>peak</w:t>
      </w:r>
      <w:proofErr w:type="spellEnd"/>
      <w:r>
        <w:t xml:space="preserve"> amplitudy). Amplituda </w:t>
      </w:r>
      <w:proofErr w:type="spellStart"/>
      <w:r w:rsidRPr="00015BAC">
        <w:t>peak</w:t>
      </w:r>
      <w:proofErr w:type="spellEnd"/>
      <w:r w:rsidRPr="00015BAC">
        <w:t xml:space="preserve"> to </w:t>
      </w:r>
      <w:proofErr w:type="spellStart"/>
      <w:r w:rsidRPr="00015BAC">
        <w:t>peak</w:t>
      </w:r>
      <w:proofErr w:type="spellEnd"/>
      <w:r>
        <w:t xml:space="preserve"> sygnału wyjściowego odczytana z wykresu to 0.</w:t>
      </w:r>
      <w:r w:rsidR="00931C5C">
        <w:t>374</w:t>
      </w:r>
      <w:r>
        <w:t xml:space="preserve"> V. Stosunek amplitudy drugiej harmonicznej do amplitudy pierwszej harmonicznej wynosi </w:t>
      </w:r>
      <w:r w:rsidR="00931C5C">
        <w:t>0.371</w:t>
      </w:r>
      <w:r>
        <w:t xml:space="preserve"> – </w:t>
      </w:r>
      <w:proofErr w:type="gramStart"/>
      <w:r>
        <w:t>blisko</w:t>
      </w:r>
      <w:proofErr w:type="gramEnd"/>
      <w:r>
        <w:t xml:space="preserve"> przewidywanej teoretycznie wartości 0.333.</w:t>
      </w:r>
    </w:p>
    <w:p w:rsidR="005436EA" w:rsidRDefault="005436EA" w:rsidP="005436EA">
      <w:pPr>
        <w:pStyle w:val="Heading1"/>
        <w:rPr>
          <w:rFonts w:eastAsiaTheme="minorEastAsia"/>
        </w:rPr>
      </w:pPr>
      <w:r>
        <w:rPr>
          <w:rFonts w:eastAsiaTheme="minorEastAsia"/>
        </w:rPr>
        <w:lastRenderedPageBreak/>
        <w:t>Analiza niepewności</w:t>
      </w:r>
    </w:p>
    <w:p w:rsidR="00CC2FA8" w:rsidRDefault="00DC41C3" w:rsidP="005436EA">
      <w:r>
        <w:t xml:space="preserve">Częstotliwość rezonansową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f</m:t>
            </m:r>
          </m:e>
          <m:sub>
            <m:r>
              <w:rPr>
                <w:rFonts w:ascii="Cambria Math" w:hAnsi="Cambria Math" w:cs="Times New Roman"/>
              </w:rPr>
              <m:t>0</m:t>
            </m:r>
          </m:sub>
        </m:sSub>
        <m:r>
          <w:rPr>
            <w:rFonts w:ascii="Cambria Math" w:eastAsiaTheme="minorEastAsia" w:hAnsi="Cambria Math" w:cs="Times New Roman"/>
          </w:rPr>
          <m:t>=14550 Hz</m:t>
        </m:r>
      </m:oMath>
      <w:r w:rsidR="008B0C69">
        <w:rPr>
          <w:rFonts w:eastAsiaTheme="minorEastAsia"/>
        </w:rPr>
        <w:t xml:space="preserve"> </w:t>
      </w:r>
      <w:r>
        <w:t xml:space="preserve">odczytywano z wykresów </w:t>
      </w:r>
      <w:proofErr w:type="gramStart"/>
      <w:r>
        <w:t>eksperymentalnych jako</w:t>
      </w:r>
      <w:proofErr w:type="gramEnd"/>
      <w:r>
        <w:t xml:space="preserve"> środek krzywej, co do której założono, że jest symetryczna. Rozsądnym założeniem zdaje się przyjęcie </w:t>
      </w:r>
      <w:r w:rsidR="008B0C69">
        <w:t xml:space="preserve">szacowanej </w:t>
      </w:r>
      <w:r>
        <w:t xml:space="preserve">niepewności pomiaru </w:t>
      </w:r>
      <m:oMath>
        <m:r>
          <w:rPr>
            <w:rFonts w:ascii="Cambria Math" w:hAnsi="Cambria Math"/>
          </w:rPr>
          <m:t>d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=100 Hz</m:t>
        </m:r>
      </m:oMath>
      <w:r>
        <w:rPr>
          <w:rFonts w:eastAsiaTheme="minorEastAsia"/>
        </w:rPr>
        <w:t>.</w:t>
      </w:r>
      <w:r w:rsidR="00CD4E2F">
        <w:rPr>
          <w:rFonts w:eastAsiaTheme="minorEastAsia"/>
        </w:rPr>
        <w:t xml:space="preserve"> Oczywiście,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ω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>=2π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</m:oMath>
      <w:r w:rsidR="00CD4E2F">
        <w:rPr>
          <w:rFonts w:eastAsiaTheme="minorEastAsia"/>
        </w:rPr>
        <w:t xml:space="preserve">, zaś </w:t>
      </w:r>
      <m:oMath>
        <m:r>
          <w:rPr>
            <w:rFonts w:ascii="Cambria Math" w:eastAsiaTheme="minorEastAsia" w:hAnsi="Cambria Math"/>
          </w:rPr>
          <m:t>d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ω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>=200π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s</m:t>
            </m:r>
          </m:den>
        </m:f>
      </m:oMath>
      <w:r w:rsidR="00BC0470">
        <w:rPr>
          <w:rFonts w:eastAsiaTheme="minorEastAsia"/>
        </w:rPr>
        <w:t>.</w:t>
      </w:r>
    </w:p>
    <w:p w:rsidR="00EC4604" w:rsidRPr="00D719A8" w:rsidRDefault="00696D94" w:rsidP="005436EA">
      <w:r>
        <w:t xml:space="preserve">Indukcyjność zwojnicy </w:t>
      </w:r>
      <m:oMath>
        <m:r>
          <w:rPr>
            <w:rFonts w:ascii="Cambria Math" w:eastAsiaTheme="minorEastAsia" w:hAnsi="Cambria Math" w:cs="Times New Roman"/>
          </w:rPr>
          <m:t>L=</m:t>
        </m:r>
        <m:f>
          <m:fPr>
            <m:ctrlPr>
              <w:rPr>
                <w:rFonts w:ascii="Cambria Math" w:eastAsiaTheme="minorEastAsia" w:hAnsi="Cambria Math" w:cs="Times New Roman"/>
                <w:i/>
              </w:rPr>
            </m:ctrlPr>
          </m:fPr>
          <m:num>
            <m:r>
              <w:rPr>
                <w:rFonts w:ascii="Cambria Math" w:eastAsiaTheme="minorEastAsia" w:hAnsi="Cambria Math" w:cs="Times New Roman"/>
              </w:rPr>
              <m:t>1</m:t>
            </m:r>
          </m:num>
          <m:den>
            <m:sSubSup>
              <m:sSubSup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sSubSupPr>
              <m:e>
                <m:r>
                  <w:rPr>
                    <w:rFonts w:ascii="Cambria Math" w:eastAsiaTheme="minorEastAsia" w:hAnsi="Cambria Math" w:cs="Times New Roman"/>
                  </w:rPr>
                  <m:t>ω</m:t>
                </m:r>
              </m:e>
              <m:sub>
                <m:r>
                  <w:rPr>
                    <w:rFonts w:ascii="Cambria Math" w:eastAsiaTheme="minorEastAsia" w:hAnsi="Cambria Math" w:cs="Times New Roman"/>
                  </w:rPr>
                  <m:t>0</m:t>
                </m:r>
              </m:sub>
              <m:sup>
                <m:r>
                  <w:rPr>
                    <w:rFonts w:ascii="Cambria Math" w:eastAsiaTheme="minorEastAsia" w:hAnsi="Cambria Math" w:cs="Times New Roman"/>
                  </w:rPr>
                  <m:t>2</m:t>
                </m:r>
              </m:sup>
            </m:sSubSup>
            <m:r>
              <w:rPr>
                <w:rFonts w:ascii="Cambria Math" w:eastAsiaTheme="minorEastAsia" w:hAnsi="Cambria Math" w:cs="Times New Roman"/>
              </w:rPr>
              <m:t>C</m:t>
            </m:r>
          </m:den>
        </m:f>
        <m:r>
          <w:rPr>
            <w:rFonts w:ascii="Cambria Math" w:eastAsiaTheme="minorEastAsia" w:hAnsi="Cambria Math" w:cs="Times New Roman"/>
          </w:rPr>
          <m:t>=</m:t>
        </m:r>
        <m:r>
          <w:rPr>
            <w:rFonts w:ascii="Cambria Math" w:eastAsiaTheme="minorEastAsia" w:hAnsi="Cambria Math"/>
          </w:rPr>
          <m:t>19.28 mH</m:t>
        </m:r>
      </m:oMath>
      <w:r>
        <w:rPr>
          <w:rFonts w:eastAsiaTheme="minorEastAsia"/>
        </w:rPr>
        <w:t xml:space="preserve"> </w:t>
      </w:r>
      <w:proofErr w:type="gramStart"/>
      <w:r>
        <w:rPr>
          <w:rFonts w:eastAsiaTheme="minorEastAsia"/>
        </w:rPr>
        <w:t>oblicza</w:t>
      </w:r>
      <w:proofErr w:type="gramEnd"/>
      <w:r>
        <w:rPr>
          <w:rFonts w:eastAsiaTheme="minorEastAsia"/>
        </w:rPr>
        <w:t xml:space="preserve"> się metodą różniczki zupełnej. Przy założeniu, że </w:t>
      </w:r>
      <w:r w:rsidRPr="00D10665">
        <w:rPr>
          <w:rFonts w:eastAsiaTheme="minorEastAsia"/>
          <w:highlight w:val="yellow"/>
        </w:rPr>
        <w:t xml:space="preserve">pojemność kondensatora jest znaną, dokładną wielkością (6.2 </w:t>
      </w:r>
      <w:proofErr w:type="gramStart"/>
      <w:r w:rsidRPr="00D10665">
        <w:rPr>
          <w:rFonts w:eastAsiaTheme="minorEastAsia"/>
          <w:highlight w:val="yellow"/>
        </w:rPr>
        <w:t>nF</w:t>
      </w:r>
      <w:proofErr w:type="gramEnd"/>
      <w:r w:rsidRPr="00D10665">
        <w:rPr>
          <w:rFonts w:eastAsiaTheme="minorEastAsia"/>
          <w:highlight w:val="yellow"/>
        </w:rPr>
        <w:t xml:space="preserve">), </w:t>
      </w:r>
      <m:oMath>
        <m:r>
          <w:rPr>
            <w:rFonts w:ascii="Cambria Math" w:eastAsiaTheme="minorEastAsia" w:hAnsi="Cambria Math"/>
            <w:highlight w:val="yellow"/>
          </w:rPr>
          <m:t xml:space="preserve">dL= </m:t>
        </m:r>
        <m:f>
          <m:fPr>
            <m:ctrlPr>
              <w:rPr>
                <w:rFonts w:ascii="Cambria Math" w:eastAsiaTheme="minorEastAsia" w:hAnsi="Cambria Math" w:cs="Times New Roman"/>
                <w:i/>
                <w:highlight w:val="yellow"/>
              </w:rPr>
            </m:ctrlPr>
          </m:fPr>
          <m:num>
            <m:r>
              <w:rPr>
                <w:rFonts w:ascii="Cambria Math" w:eastAsiaTheme="minorEastAsia" w:hAnsi="Cambria Math" w:cs="Times New Roman"/>
                <w:highlight w:val="yellow"/>
              </w:rPr>
              <m:t>2d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highlight w:val="yellow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highlight w:val="yellow"/>
                  </w:rPr>
                  <m:t>ω</m:t>
                </m:r>
              </m:e>
              <m:sub>
                <m:r>
                  <w:rPr>
                    <w:rFonts w:ascii="Cambria Math" w:eastAsiaTheme="minorEastAsia" w:hAnsi="Cambria Math" w:cs="Times New Roman"/>
                    <w:highlight w:val="yellow"/>
                  </w:rPr>
                  <m:t>0</m:t>
                </m:r>
              </m:sub>
            </m:sSub>
          </m:num>
          <m:den>
            <m:sSubSup>
              <m:sSubSupPr>
                <m:ctrlPr>
                  <w:rPr>
                    <w:rFonts w:ascii="Cambria Math" w:eastAsiaTheme="minorEastAsia" w:hAnsi="Cambria Math" w:cs="Times New Roman"/>
                    <w:i/>
                    <w:highlight w:val="yellow"/>
                  </w:rPr>
                </m:ctrlPr>
              </m:sSubSupPr>
              <m:e>
                <m:r>
                  <w:rPr>
                    <w:rFonts w:ascii="Cambria Math" w:eastAsiaTheme="minorEastAsia" w:hAnsi="Cambria Math" w:cs="Times New Roman"/>
                    <w:highlight w:val="yellow"/>
                  </w:rPr>
                  <m:t>ω</m:t>
                </m:r>
              </m:e>
              <m:sub>
                <m:r>
                  <w:rPr>
                    <w:rFonts w:ascii="Cambria Math" w:eastAsiaTheme="minorEastAsia" w:hAnsi="Cambria Math" w:cs="Times New Roman"/>
                    <w:highlight w:val="yellow"/>
                  </w:rPr>
                  <m:t>0</m:t>
                </m:r>
              </m:sub>
              <m:sup>
                <m:r>
                  <w:rPr>
                    <w:rFonts w:ascii="Cambria Math" w:eastAsiaTheme="minorEastAsia" w:hAnsi="Cambria Math" w:cs="Times New Roman"/>
                    <w:highlight w:val="yellow"/>
                  </w:rPr>
                  <m:t>2</m:t>
                </m:r>
              </m:sup>
            </m:sSubSup>
            <m:r>
              <w:rPr>
                <w:rFonts w:ascii="Cambria Math" w:eastAsiaTheme="minorEastAsia" w:hAnsi="Cambria Math" w:cs="Times New Roman"/>
                <w:highlight w:val="yellow"/>
              </w:rPr>
              <m:t>C</m:t>
            </m:r>
          </m:den>
        </m:f>
        <m:r>
          <w:rPr>
            <w:rFonts w:ascii="Cambria Math" w:eastAsiaTheme="minorEastAsia" w:hAnsi="Cambria Math" w:cs="Times New Roman"/>
            <w:highlight w:val="yellow"/>
          </w:rPr>
          <m:t>=</m:t>
        </m:r>
      </m:oMath>
    </w:p>
    <w:p w:rsidR="00DE5529" w:rsidRDefault="00074DC5" w:rsidP="005436EA">
      <w:pPr>
        <w:rPr>
          <w:rFonts w:eastAsiaTheme="minorEastAsia"/>
        </w:rPr>
      </w:pPr>
      <w:r>
        <w:t xml:space="preserve">Q wyznaczono przy pomocy algorytmu </w:t>
      </w:r>
      <m:oMath>
        <m:r>
          <w:rPr>
            <w:rFonts w:ascii="Cambria Math" w:hAnsi="Cambria Math"/>
          </w:rPr>
          <m:t>scipy.optimize.curve_fit</m:t>
        </m:r>
      </m:oMath>
      <w:r>
        <w:rPr>
          <w:rFonts w:eastAsiaTheme="minorEastAsia"/>
        </w:rPr>
        <w:t xml:space="preserve"> </w:t>
      </w:r>
      <w:proofErr w:type="gramStart"/>
      <w:r>
        <w:rPr>
          <w:rFonts w:eastAsiaTheme="minorEastAsia"/>
        </w:rPr>
        <w:t>w</w:t>
      </w:r>
      <w:proofErr w:type="gram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Pythonie</w:t>
      </w:r>
      <w:proofErr w:type="spellEnd"/>
      <w:r>
        <w:rPr>
          <w:rFonts w:eastAsiaTheme="minorEastAsia"/>
        </w:rPr>
        <w:t xml:space="preserve">, w sposób opisany uprzednio. Niepewności pomiarowe otrzymuje się bezpośrednio z algorytmu </w:t>
      </w:r>
      <w:proofErr w:type="spellStart"/>
      <w:r>
        <w:rPr>
          <w:rFonts w:eastAsiaTheme="minorEastAsia"/>
        </w:rPr>
        <w:t>fitującego</w:t>
      </w:r>
      <w:proofErr w:type="spellEnd"/>
      <w:r>
        <w:rPr>
          <w:rFonts w:eastAsiaTheme="minorEastAsia"/>
        </w:rPr>
        <w:t>:</w:t>
      </w:r>
    </w:p>
    <w:p w:rsidR="00074DC5" w:rsidRPr="003843A3" w:rsidRDefault="00074DC5" w:rsidP="00074DC5">
      <w:pPr>
        <w:pStyle w:val="Quote"/>
        <w:spacing w:before="0" w:after="0"/>
        <w:jc w:val="left"/>
        <w:rPr>
          <w:lang w:val="en-US"/>
        </w:rPr>
      </w:pPr>
      <w:proofErr w:type="spellStart"/>
      <w:proofErr w:type="gramStart"/>
      <w:r w:rsidRPr="003843A3">
        <w:rPr>
          <w:lang w:val="en-US"/>
        </w:rPr>
        <w:t>def</w:t>
      </w:r>
      <w:proofErr w:type="spellEnd"/>
      <w:proofErr w:type="gramEnd"/>
      <w:r w:rsidRPr="003843A3">
        <w:rPr>
          <w:lang w:val="en-US"/>
        </w:rPr>
        <w:t xml:space="preserve"> Lorentz(f, Q, A):</w:t>
      </w:r>
    </w:p>
    <w:p w:rsidR="00074DC5" w:rsidRPr="00074DC5" w:rsidRDefault="00074DC5" w:rsidP="00074DC5">
      <w:pPr>
        <w:pStyle w:val="Quote"/>
        <w:spacing w:after="0"/>
        <w:jc w:val="left"/>
        <w:rPr>
          <w:lang w:val="en-US"/>
        </w:rPr>
      </w:pPr>
      <w:r w:rsidRPr="003843A3">
        <w:rPr>
          <w:lang w:val="en-US"/>
        </w:rPr>
        <w:t xml:space="preserve">    </w:t>
      </w:r>
      <w:proofErr w:type="gramStart"/>
      <w:r w:rsidRPr="00074DC5">
        <w:rPr>
          <w:lang w:val="en-US"/>
        </w:rPr>
        <w:t>return</w:t>
      </w:r>
      <w:proofErr w:type="gramEnd"/>
      <w:r w:rsidRPr="00074DC5">
        <w:rPr>
          <w:lang w:val="en-US"/>
        </w:rPr>
        <w:t xml:space="preserve"> A/</w:t>
      </w:r>
      <w:proofErr w:type="spellStart"/>
      <w:r w:rsidRPr="00074DC5">
        <w:rPr>
          <w:lang w:val="en-US"/>
        </w:rPr>
        <w:t>np.sqrt</w:t>
      </w:r>
      <w:proofErr w:type="spellEnd"/>
      <w:r w:rsidRPr="00074DC5">
        <w:rPr>
          <w:lang w:val="en-US"/>
        </w:rPr>
        <w:t>(1.+Q*Q*(f/f0 - f0/f)**2)</w:t>
      </w:r>
    </w:p>
    <w:p w:rsidR="00074DC5" w:rsidRPr="00074DC5" w:rsidRDefault="00074DC5" w:rsidP="00074DC5">
      <w:pPr>
        <w:pStyle w:val="Quote"/>
        <w:spacing w:after="0"/>
        <w:jc w:val="left"/>
        <w:rPr>
          <w:lang w:val="en-US"/>
        </w:rPr>
      </w:pPr>
      <w:proofErr w:type="spellStart"/>
      <w:proofErr w:type="gramStart"/>
      <w:r w:rsidRPr="00074DC5">
        <w:rPr>
          <w:lang w:val="en-US"/>
        </w:rPr>
        <w:t>popt</w:t>
      </w:r>
      <w:proofErr w:type="spellEnd"/>
      <w:proofErr w:type="gramEnd"/>
      <w:r w:rsidRPr="00074DC5">
        <w:rPr>
          <w:lang w:val="en-US"/>
        </w:rPr>
        <w:t xml:space="preserve">, </w:t>
      </w:r>
      <w:proofErr w:type="spellStart"/>
      <w:r w:rsidRPr="00074DC5">
        <w:rPr>
          <w:lang w:val="en-US"/>
        </w:rPr>
        <w:t>pcov</w:t>
      </w:r>
      <w:proofErr w:type="spellEnd"/>
      <w:r w:rsidRPr="00074DC5">
        <w:rPr>
          <w:lang w:val="en-US"/>
        </w:rPr>
        <w:t xml:space="preserve"> = </w:t>
      </w:r>
      <w:proofErr w:type="spellStart"/>
      <w:r w:rsidRPr="00074DC5">
        <w:rPr>
          <w:lang w:val="en-US"/>
        </w:rPr>
        <w:t>scipy.optimize.curve_fit</w:t>
      </w:r>
      <w:proofErr w:type="spellEnd"/>
      <w:r w:rsidRPr="00074DC5">
        <w:rPr>
          <w:lang w:val="en-US"/>
        </w:rPr>
        <w:t xml:space="preserve">(Lorentz, </w:t>
      </w:r>
      <w:proofErr w:type="spellStart"/>
      <w:r w:rsidRPr="00074DC5">
        <w:rPr>
          <w:lang w:val="en-US"/>
        </w:rPr>
        <w:t>Xex</w:t>
      </w:r>
      <w:proofErr w:type="spellEnd"/>
      <w:r w:rsidRPr="00074DC5">
        <w:rPr>
          <w:lang w:val="en-US"/>
        </w:rPr>
        <w:t xml:space="preserve">, </w:t>
      </w:r>
      <w:proofErr w:type="spellStart"/>
      <w:r w:rsidRPr="00074DC5">
        <w:rPr>
          <w:lang w:val="en-US"/>
        </w:rPr>
        <w:t>Yex</w:t>
      </w:r>
      <w:proofErr w:type="spellEnd"/>
      <w:r w:rsidRPr="00074DC5">
        <w:rPr>
          <w:lang w:val="en-US"/>
        </w:rPr>
        <w:t>)</w:t>
      </w:r>
    </w:p>
    <w:p w:rsidR="00074DC5" w:rsidRPr="000C6900" w:rsidRDefault="00074DC5" w:rsidP="00074DC5">
      <w:pPr>
        <w:pStyle w:val="Quote"/>
        <w:spacing w:after="0"/>
        <w:jc w:val="left"/>
        <w:rPr>
          <w:lang w:val="en-US"/>
        </w:rPr>
      </w:pPr>
      <w:proofErr w:type="spellStart"/>
      <w:proofErr w:type="gramStart"/>
      <w:r w:rsidRPr="000C6900">
        <w:rPr>
          <w:lang w:val="en-US"/>
        </w:rPr>
        <w:t>perr</w:t>
      </w:r>
      <w:proofErr w:type="spellEnd"/>
      <w:proofErr w:type="gramEnd"/>
      <w:r w:rsidRPr="000C6900">
        <w:rPr>
          <w:lang w:val="en-US"/>
        </w:rPr>
        <w:t xml:space="preserve"> = </w:t>
      </w:r>
      <w:proofErr w:type="spellStart"/>
      <w:r w:rsidRPr="000C6900">
        <w:rPr>
          <w:lang w:val="en-US"/>
        </w:rPr>
        <w:t>np.sqrt</w:t>
      </w:r>
      <w:proofErr w:type="spellEnd"/>
      <w:r w:rsidRPr="000C6900">
        <w:rPr>
          <w:lang w:val="en-US"/>
        </w:rPr>
        <w:t>(</w:t>
      </w:r>
      <w:proofErr w:type="spellStart"/>
      <w:r w:rsidRPr="000C6900">
        <w:rPr>
          <w:lang w:val="en-US"/>
        </w:rPr>
        <w:t>np.diag</w:t>
      </w:r>
      <w:proofErr w:type="spellEnd"/>
      <w:r w:rsidRPr="000C6900">
        <w:rPr>
          <w:lang w:val="en-US"/>
        </w:rPr>
        <w:t>(</w:t>
      </w:r>
      <w:proofErr w:type="spellStart"/>
      <w:r w:rsidRPr="000C6900">
        <w:rPr>
          <w:lang w:val="en-US"/>
        </w:rPr>
        <w:t>pcov</w:t>
      </w:r>
      <w:proofErr w:type="spellEnd"/>
      <w:r w:rsidRPr="000C6900">
        <w:rPr>
          <w:lang w:val="en-US"/>
        </w:rPr>
        <w:t>))</w:t>
      </w:r>
    </w:p>
    <w:p w:rsidR="00030E17" w:rsidRDefault="001A7C2D" w:rsidP="00030E17">
      <w:pPr>
        <w:rPr>
          <w:rFonts w:eastAsiaTheme="minorEastAsia"/>
        </w:rPr>
      </w:pPr>
      <w:r>
        <w:t xml:space="preserve">Oporność cewki oblicza się ze wzoru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</w:rPr>
              <m:t>L</m:t>
            </m:r>
          </m:sub>
        </m:sSub>
        <m:r>
          <w:rPr>
            <w:rFonts w:ascii="Cambria Math" w:eastAsiaTheme="minorEastAsia" w:hAnsi="Cambria Math" w:cs="Times New Roman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</w:rPr>
                  <m:t>ω</m:t>
                </m:r>
              </m:e>
              <m:sub>
                <m:r>
                  <w:rPr>
                    <w:rFonts w:ascii="Cambria Math" w:eastAsiaTheme="minorEastAsia" w:hAnsi="Cambria Math" w:cs="Times New Roman"/>
                  </w:rPr>
                  <m:t>0</m:t>
                </m:r>
              </m:sub>
            </m:sSub>
            <m:r>
              <w:rPr>
                <w:rFonts w:ascii="Cambria Math" w:eastAsiaTheme="minorEastAsia" w:hAnsi="Cambria Math" w:cs="Times New Roman"/>
              </w:rPr>
              <m:t>L</m:t>
            </m:r>
          </m:num>
          <m:den>
            <m:r>
              <w:rPr>
                <w:rFonts w:ascii="Cambria Math" w:eastAsiaTheme="minorEastAsia" w:hAnsi="Cambria Math" w:cs="Times New Roman"/>
              </w:rPr>
              <m:t>Q</m:t>
            </m:r>
          </m:den>
        </m:f>
        <m:r>
          <w:rPr>
            <w:rFonts w:ascii="Cambria Math" w:eastAsiaTheme="minorEastAsia" w:hAnsi="Cambria Math" w:cs="Times New Roman"/>
          </w:rPr>
          <m:t>-R-</m:t>
        </m:r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</w:rPr>
              <m:t>g</m:t>
            </m:r>
          </m:sub>
        </m:sSub>
      </m:oMath>
      <w:r>
        <w:rPr>
          <w:rFonts w:eastAsiaTheme="minorEastAsia"/>
        </w:rPr>
        <w:t xml:space="preserve">. Zakładając, że wielkości </w:t>
      </w:r>
      <m:oMath>
        <m:r>
          <w:rPr>
            <w:rFonts w:ascii="Cambria Math" w:eastAsiaTheme="minorEastAsia" w:hAnsi="Cambria Math"/>
          </w:rPr>
          <m:t>R</m:t>
        </m:r>
      </m:oMath>
      <w:r>
        <w:rPr>
          <w:rFonts w:eastAsiaTheme="minorEastAsia"/>
        </w:rPr>
        <w:t xml:space="preserve"> oraz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g</m:t>
            </m:r>
          </m:sub>
        </m:sSub>
      </m:oMath>
      <w:r>
        <w:rPr>
          <w:rFonts w:eastAsiaTheme="minorEastAsia"/>
        </w:rPr>
        <w:t xml:space="preserve"> </w:t>
      </w:r>
      <w:r w:rsidR="00D611C4">
        <w:rPr>
          <w:rFonts w:eastAsiaTheme="minorEastAsia"/>
        </w:rPr>
        <w:t xml:space="preserve">są znane, </w:t>
      </w:r>
      <m:oMath>
        <m:r>
          <w:rPr>
            <w:rFonts w:ascii="Cambria Math" w:eastAsiaTheme="minorEastAsia" w:hAnsi="Cambria Math"/>
            <w:highlight w:val="yellow"/>
          </w:rPr>
          <m:t>d</m:t>
        </m:r>
        <m:sSub>
          <m:sSubPr>
            <m:ctrlPr>
              <w:rPr>
                <w:rFonts w:ascii="Cambria Math" w:eastAsiaTheme="minorEastAsia" w:hAnsi="Cambria Math"/>
                <w:i/>
                <w:highlight w:val="yellow"/>
              </w:rPr>
            </m:ctrlPr>
          </m:sSubPr>
          <m:e>
            <m:r>
              <w:rPr>
                <w:rFonts w:ascii="Cambria Math" w:eastAsiaTheme="minorEastAsia" w:hAnsi="Cambria Math"/>
                <w:highlight w:val="yellow"/>
              </w:rPr>
              <m:t>r</m:t>
            </m:r>
          </m:e>
          <m:sub>
            <m:r>
              <w:rPr>
                <w:rFonts w:ascii="Cambria Math" w:eastAsiaTheme="minorEastAsia" w:hAnsi="Cambria Math"/>
                <w:highlight w:val="yellow"/>
              </w:rPr>
              <m:t>L</m:t>
            </m:r>
          </m:sub>
        </m:sSub>
        <m:r>
          <w:rPr>
            <w:rFonts w:ascii="Cambria Math" w:eastAsiaTheme="minorEastAsia" w:hAnsi="Cambria Math"/>
            <w:highlight w:val="yellow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  <w:highlight w:val="yellow"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/>
                    <w:i/>
                    <w:highlight w:val="yellow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highlight w:val="yellow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highlight w:val="yellow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highlight w:val="yellow"/>
                          </w:rPr>
                          <m:t>Ld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highlight w:val="yellow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highlight w:val="yellow"/>
                              </w:rPr>
                              <m:t>0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eastAsiaTheme="minorEastAsia" w:hAnsi="Cambria Math"/>
                            <w:highlight w:val="yellow"/>
                          </w:rPr>
                          <m:t>Q</m:t>
                        </m:r>
                      </m:den>
                    </m:f>
                  </m:e>
                </m:d>
              </m:e>
              <m:sup>
                <m:r>
                  <w:rPr>
                    <w:rFonts w:ascii="Cambria Math" w:eastAsiaTheme="minorEastAsia" w:hAnsi="Cambria Math"/>
                    <w:highlight w:val="yellow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  <w:highlight w:val="yellow"/>
              </w:rPr>
              <m:t>+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highlight w:val="yellow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highlight w:val="yellow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highlight w:val="yellow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highlight w:val="yellow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highlight w:val="yellow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highlight w:val="yellow"/>
                          </w:rPr>
                          <m:t>dL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  <w:highlight w:val="yellow"/>
                          </w:rPr>
                          <m:t>Q</m:t>
                        </m:r>
                      </m:den>
                    </m:f>
                  </m:e>
                </m:d>
              </m:e>
              <m:sup>
                <m:r>
                  <w:rPr>
                    <w:rFonts w:ascii="Cambria Math" w:eastAsiaTheme="minorEastAsia" w:hAnsi="Cambria Math"/>
                    <w:highlight w:val="yellow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  <w:highlight w:val="yellow"/>
              </w:rPr>
              <m:t>+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highlight w:val="yellow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highlight w:val="yellow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highlight w:val="yellow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highlight w:val="yellow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highlight w:val="yellow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highlight w:val="yellow"/>
                          </w:rPr>
                          <m:t>L</m:t>
                        </m:r>
                      </m:num>
                      <m:den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highlight w:val="yellow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highlight w:val="yellow"/>
                              </w:rPr>
                              <m:t>Q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highlight w:val="yellow"/>
                              </w:rPr>
                              <m:t>2</m:t>
                            </m:r>
                          </m:sup>
                        </m:sSup>
                      </m:den>
                    </m:f>
                    <m:r>
                      <w:rPr>
                        <w:rFonts w:ascii="Cambria Math" w:eastAsiaTheme="minorEastAsia" w:hAnsi="Cambria Math"/>
                        <w:highlight w:val="yellow"/>
                      </w:rPr>
                      <m:t>dQ</m:t>
                    </m:r>
                  </m:e>
                </m:d>
              </m:e>
              <m:sup>
                <m:r>
                  <w:rPr>
                    <w:rFonts w:ascii="Cambria Math" w:eastAsiaTheme="minorEastAsia" w:hAnsi="Cambria Math"/>
                    <w:highlight w:val="yellow"/>
                  </w:rPr>
                  <m:t>2</m:t>
                </m:r>
              </m:sup>
            </m:sSup>
          </m:e>
        </m:rad>
        <m:r>
          <m:rPr>
            <m:sty m:val="p"/>
          </m:rPr>
          <w:rPr>
            <w:rFonts w:ascii="Cambria Math" w:eastAsiaTheme="minorEastAsia" w:hAnsi="Cambria Math" w:cs="Times New Roman"/>
            <w:highlight w:val="yellow"/>
          </w:rPr>
          <w:br/>
        </m:r>
        <m:sSub>
          <m:sSubPr>
            <m:ctrlPr>
              <w:rPr>
                <w:rFonts w:ascii="Cambria Math" w:eastAsiaTheme="minorEastAsia" w:hAnsi="Cambria Math" w:cs="Times New Roman"/>
                <w:i/>
                <w:highlight w:val="yellow"/>
              </w:rPr>
            </m:ctrlPr>
          </m:sSubPr>
          <m:e>
            <m:r>
              <w:rPr>
                <w:rFonts w:ascii="Cambria Math" w:eastAsiaTheme="minorEastAsia" w:hAnsi="Cambria Math" w:cs="Times New Roman"/>
                <w:highlight w:val="yellow"/>
              </w:rPr>
              <m:t>Q</m:t>
            </m:r>
          </m:e>
          <m:sub>
            <m:r>
              <w:rPr>
                <w:rFonts w:ascii="Cambria Math" w:eastAsiaTheme="minorEastAsia" w:hAnsi="Cambria Math" w:cs="Times New Roman"/>
                <w:highlight w:val="yellow"/>
              </w:rPr>
              <m:t>L</m:t>
            </m:r>
          </m:sub>
        </m:sSub>
        <m:r>
          <w:rPr>
            <w:rFonts w:ascii="Cambria Math" w:eastAsiaTheme="minorEastAsia" w:hAnsi="Cambria Math" w:cs="Times New Roman"/>
            <w:highlight w:val="yellow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highlight w:val="yellow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highlight w:val="yellow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highlight w:val="yellow"/>
                  </w:rPr>
                  <m:t>ω</m:t>
                </m:r>
              </m:e>
              <m:sub>
                <m:r>
                  <w:rPr>
                    <w:rFonts w:ascii="Cambria Math" w:eastAsiaTheme="minorEastAsia" w:hAnsi="Cambria Math" w:cs="Times New Roman"/>
                    <w:highlight w:val="yellow"/>
                  </w:rPr>
                  <m:t>0</m:t>
                </m:r>
              </m:sub>
            </m:sSub>
            <m:r>
              <w:rPr>
                <w:rFonts w:ascii="Cambria Math" w:eastAsiaTheme="minorEastAsia" w:hAnsi="Cambria Math" w:cs="Times New Roman"/>
                <w:highlight w:val="yellow"/>
              </w:rPr>
              <m:t>L</m:t>
            </m:r>
          </m:num>
          <m:den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highlight w:val="yellow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highlight w:val="yellow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 w:cs="Times New Roman"/>
                    <w:highlight w:val="yellow"/>
                  </w:rPr>
                  <m:t>L</m:t>
                </m:r>
              </m:sub>
            </m:sSub>
          </m:den>
        </m:f>
      </m:oMath>
      <w:r w:rsidR="00F44EA4" w:rsidRPr="00D10665">
        <w:rPr>
          <w:rFonts w:eastAsiaTheme="minorEastAsia"/>
          <w:highlight w:val="yellow"/>
        </w:rPr>
        <w:t xml:space="preserve">. Przez symetrię z wzorem </w:t>
      </w:r>
      <w:proofErr w:type="gramStart"/>
      <w:r w:rsidR="00F44EA4" w:rsidRPr="00D10665">
        <w:rPr>
          <w:rFonts w:eastAsiaTheme="minorEastAsia"/>
          <w:highlight w:val="yellow"/>
        </w:rPr>
        <w:t xml:space="preserve">na </w:t>
      </w:r>
      <m:oMath>
        <m:r>
          <w:rPr>
            <w:rFonts w:ascii="Cambria Math" w:eastAsiaTheme="minorEastAsia" w:hAnsi="Cambria Math"/>
            <w:highlight w:val="yellow"/>
          </w:rPr>
          <m:t>d</m:t>
        </m:r>
        <m:sSub>
          <m:sSubPr>
            <m:ctrlPr>
              <w:rPr>
                <w:rFonts w:ascii="Cambria Math" w:eastAsiaTheme="minorEastAsia" w:hAnsi="Cambria Math"/>
                <w:i/>
                <w:highlight w:val="yellow"/>
              </w:rPr>
            </m:ctrlPr>
          </m:sSubPr>
          <m:e>
            <m:r>
              <w:rPr>
                <w:rFonts w:ascii="Cambria Math" w:eastAsiaTheme="minorEastAsia" w:hAnsi="Cambria Math"/>
                <w:highlight w:val="yellow"/>
              </w:rPr>
              <m:t>r</m:t>
            </m:r>
          </m:e>
          <m:sub>
            <m:r>
              <w:rPr>
                <w:rFonts w:ascii="Cambria Math" w:eastAsiaTheme="minorEastAsia" w:hAnsi="Cambria Math"/>
                <w:highlight w:val="yellow"/>
              </w:rPr>
              <m:t>L</m:t>
            </m:r>
          </m:sub>
        </m:sSub>
      </m:oMath>
      <w:r w:rsidR="00F44EA4" w:rsidRPr="00D10665">
        <w:rPr>
          <w:rFonts w:eastAsiaTheme="minorEastAsia"/>
          <w:highlight w:val="yellow"/>
        </w:rPr>
        <w:t xml:space="preserve">,  </w:t>
      </w:r>
      <m:oMath>
        <m:r>
          <w:rPr>
            <w:rFonts w:ascii="Cambria Math" w:eastAsiaTheme="minorEastAsia" w:hAnsi="Cambria Math"/>
            <w:highlight w:val="yellow"/>
          </w:rPr>
          <m:t>d</m:t>
        </m:r>
        <m:sSub>
          <m:sSubPr>
            <m:ctrlPr>
              <w:rPr>
                <w:rFonts w:ascii="Cambria Math" w:eastAsiaTheme="minorEastAsia" w:hAnsi="Cambria Math"/>
                <w:i/>
                <w:highlight w:val="yellow"/>
              </w:rPr>
            </m:ctrlPr>
          </m:sSubPr>
          <m:e>
            <m:r>
              <w:rPr>
                <w:rFonts w:ascii="Cambria Math" w:eastAsiaTheme="minorEastAsia" w:hAnsi="Cambria Math"/>
                <w:highlight w:val="yellow"/>
              </w:rPr>
              <m:t>Q</m:t>
            </m:r>
          </m:e>
          <m:sub>
            <m:r>
              <w:rPr>
                <w:rFonts w:ascii="Cambria Math" w:eastAsiaTheme="minorEastAsia" w:hAnsi="Cambria Math"/>
                <w:highlight w:val="yellow"/>
              </w:rPr>
              <m:t>L</m:t>
            </m:r>
          </m:sub>
        </m:sSub>
        <m:r>
          <w:rPr>
            <w:rFonts w:ascii="Cambria Math" w:eastAsiaTheme="minorEastAsia" w:hAnsi="Cambria Math"/>
            <w:highlight w:val="yellow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  <w:highlight w:val="yellow"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/>
                    <w:i/>
                    <w:highlight w:val="yellow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highlight w:val="yellow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highlight w:val="yellow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highlight w:val="yellow"/>
                          </w:rPr>
                          <m:t>Ld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highlight w:val="yellow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highlight w:val="yellow"/>
                              </w:rPr>
                              <m:t>0</m:t>
                            </m:r>
                          </m:sub>
                        </m:sSub>
                      </m:num>
                      <m:den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highlight w:val="yellow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highlight w:val="yellow"/>
                              </w:rPr>
                              <m:t>L</m:t>
                            </m:r>
                          </m:sub>
                        </m:sSub>
                      </m:den>
                    </m:f>
                  </m:e>
                </m:d>
              </m:e>
              <m:sup>
                <m:r>
                  <w:rPr>
                    <w:rFonts w:ascii="Cambria Math" w:eastAsiaTheme="minorEastAsia" w:hAnsi="Cambria Math"/>
                    <w:highlight w:val="yellow"/>
                  </w:rPr>
                  <m:t>2</m:t>
                </m:r>
                <w:proofErr w:type="gramEnd"/>
              </m:sup>
            </m:sSup>
            <m:r>
              <w:rPr>
                <w:rFonts w:ascii="Cambria Math" w:eastAsiaTheme="minorEastAsia" w:hAnsi="Cambria Math"/>
                <w:highlight w:val="yellow"/>
              </w:rPr>
              <m:t>+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highlight w:val="yellow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highlight w:val="yellow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highlight w:val="yellow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highlight w:val="yellow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highlight w:val="yellow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highlight w:val="yellow"/>
                          </w:rPr>
                          <m:t>dL</m:t>
                        </m:r>
                      </m:num>
                      <m:den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highlight w:val="yellow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highlight w:val="yellow"/>
                              </w:rPr>
                              <m:t>L</m:t>
                            </m:r>
                          </m:sub>
                        </m:sSub>
                      </m:den>
                    </m:f>
                  </m:e>
                </m:d>
              </m:e>
              <m:sup>
                <m:r>
                  <w:rPr>
                    <w:rFonts w:ascii="Cambria Math" w:eastAsiaTheme="minorEastAsia" w:hAnsi="Cambria Math"/>
                    <w:highlight w:val="yellow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  <w:highlight w:val="yellow"/>
              </w:rPr>
              <m:t>+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highlight w:val="yellow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highlight w:val="yellow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highlight w:val="yellow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highlight w:val="yellow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highlight w:val="yellow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highlight w:val="yellow"/>
                          </w:rPr>
                          <m:t>L</m:t>
                        </m:r>
                      </m:num>
                      <m:den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highlight w:val="yellow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/>
                                <w:highlight w:val="yellow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highlight w:val="yellow"/>
                              </w:rPr>
                              <m:t>L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  <w:highlight w:val="yellow"/>
                              </w:rPr>
                              <m:t>2</m:t>
                            </m:r>
                          </m:sup>
                        </m:sSubSup>
                      </m:den>
                    </m:f>
                    <m:r>
                      <w:rPr>
                        <w:rFonts w:ascii="Cambria Math" w:eastAsiaTheme="minorEastAsia" w:hAnsi="Cambria Math"/>
                        <w:highlight w:val="yellow"/>
                      </w:rPr>
                      <m:t>d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highlight w:val="yellow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highlight w:val="yellow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highlight w:val="yellow"/>
                          </w:rPr>
                          <m:t>L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eastAsiaTheme="minorEastAsia" w:hAnsi="Cambria Math"/>
                    <w:highlight w:val="yellow"/>
                  </w:rPr>
                  <m:t>2</m:t>
                </m:r>
              </m:sup>
            </m:sSup>
          </m:e>
        </m:rad>
      </m:oMath>
    </w:p>
    <w:p w:rsidR="00CC2FA8" w:rsidRDefault="00CC2FA8" w:rsidP="00CC2FA8">
      <w:pPr>
        <w:pStyle w:val="Heading1"/>
      </w:pPr>
      <w:r>
        <w:t>Wnioski</w:t>
      </w:r>
    </w:p>
    <w:p w:rsidR="005F2911" w:rsidRDefault="00D10665" w:rsidP="005F2911">
      <w:proofErr w:type="gramStart"/>
      <w:r w:rsidRPr="00D10665">
        <w:rPr>
          <w:highlight w:val="yellow"/>
        </w:rPr>
        <w:t>Jest co</w:t>
      </w:r>
      <w:proofErr w:type="gramEnd"/>
      <w:r w:rsidRPr="00D10665">
        <w:rPr>
          <w:highlight w:val="yellow"/>
        </w:rPr>
        <w:t xml:space="preserve"> pisać.</w:t>
      </w:r>
    </w:p>
    <w:sectPr w:rsidR="005F2911">
      <w:footerReference w:type="default" r:id="rId29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F312C" w:rsidRDefault="002F312C" w:rsidP="008F22CF">
      <w:pPr>
        <w:spacing w:after="0" w:line="240" w:lineRule="auto"/>
      </w:pPr>
      <w:r>
        <w:separator/>
      </w:r>
    </w:p>
  </w:endnote>
  <w:endnote w:type="continuationSeparator" w:id="0">
    <w:p w:rsidR="002F312C" w:rsidRDefault="002F312C" w:rsidP="008F22C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Cambria Math">
    <w:panose1 w:val="02040503050406030204"/>
    <w:charset w:val="EE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855493954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B07487" w:rsidRDefault="00B07487">
        <w:pPr>
          <w:pStyle w:val="Footer"/>
        </w:pPr>
        <w:r>
          <w:t xml:space="preserve">Strona |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4397E">
          <w:rPr>
            <w:noProof/>
          </w:rPr>
          <w:t>5</w:t>
        </w:r>
        <w:r>
          <w:rPr>
            <w:noProof/>
          </w:rPr>
          <w:fldChar w:fldCharType="end"/>
        </w:r>
      </w:p>
    </w:sdtContent>
  </w:sdt>
  <w:p w:rsidR="00B07487" w:rsidRDefault="00B07487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F312C" w:rsidRDefault="002F312C" w:rsidP="008F22CF">
      <w:pPr>
        <w:spacing w:after="0" w:line="240" w:lineRule="auto"/>
      </w:pPr>
      <w:r>
        <w:separator/>
      </w:r>
    </w:p>
  </w:footnote>
  <w:footnote w:type="continuationSeparator" w:id="0">
    <w:p w:rsidR="002F312C" w:rsidRDefault="002F312C" w:rsidP="008F22C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B1C5941"/>
    <w:multiLevelType w:val="hybridMultilevel"/>
    <w:tmpl w:val="1666B266"/>
    <w:lvl w:ilvl="0" w:tplc="0415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6786206"/>
    <w:multiLevelType w:val="hybridMultilevel"/>
    <w:tmpl w:val="9D9CDB98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CAC50A5"/>
    <w:multiLevelType w:val="hybridMultilevel"/>
    <w:tmpl w:val="00E2318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9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B75C2"/>
    <w:rsid w:val="00014ACC"/>
    <w:rsid w:val="00015BAC"/>
    <w:rsid w:val="00030E17"/>
    <w:rsid w:val="00044037"/>
    <w:rsid w:val="00050A53"/>
    <w:rsid w:val="00056E83"/>
    <w:rsid w:val="00070F42"/>
    <w:rsid w:val="00072A3E"/>
    <w:rsid w:val="00074DC5"/>
    <w:rsid w:val="000C6900"/>
    <w:rsid w:val="000E0ED8"/>
    <w:rsid w:val="000E2602"/>
    <w:rsid w:val="00100184"/>
    <w:rsid w:val="001151CC"/>
    <w:rsid w:val="001315BB"/>
    <w:rsid w:val="0014576E"/>
    <w:rsid w:val="00150325"/>
    <w:rsid w:val="00180770"/>
    <w:rsid w:val="001922E5"/>
    <w:rsid w:val="001A2EB8"/>
    <w:rsid w:val="001A7C2D"/>
    <w:rsid w:val="001D0751"/>
    <w:rsid w:val="001E43A4"/>
    <w:rsid w:val="002274AB"/>
    <w:rsid w:val="00233B4B"/>
    <w:rsid w:val="002816BC"/>
    <w:rsid w:val="00294087"/>
    <w:rsid w:val="002A1E05"/>
    <w:rsid w:val="002A5E36"/>
    <w:rsid w:val="002C27B7"/>
    <w:rsid w:val="002C5AFD"/>
    <w:rsid w:val="002F312C"/>
    <w:rsid w:val="00303CD8"/>
    <w:rsid w:val="00313B63"/>
    <w:rsid w:val="0032549B"/>
    <w:rsid w:val="003843A3"/>
    <w:rsid w:val="003C360C"/>
    <w:rsid w:val="003C41BF"/>
    <w:rsid w:val="003D0FBB"/>
    <w:rsid w:val="003D3DF7"/>
    <w:rsid w:val="003E5FF3"/>
    <w:rsid w:val="003E7B8F"/>
    <w:rsid w:val="00422867"/>
    <w:rsid w:val="00436432"/>
    <w:rsid w:val="00457CBD"/>
    <w:rsid w:val="00467158"/>
    <w:rsid w:val="00480E2E"/>
    <w:rsid w:val="004C606C"/>
    <w:rsid w:val="004E0741"/>
    <w:rsid w:val="004F0319"/>
    <w:rsid w:val="00501AA3"/>
    <w:rsid w:val="00502319"/>
    <w:rsid w:val="005436EA"/>
    <w:rsid w:val="00546802"/>
    <w:rsid w:val="00560E3E"/>
    <w:rsid w:val="00561B12"/>
    <w:rsid w:val="0056572B"/>
    <w:rsid w:val="005F2911"/>
    <w:rsid w:val="006235B9"/>
    <w:rsid w:val="006426E8"/>
    <w:rsid w:val="0064397E"/>
    <w:rsid w:val="006967FB"/>
    <w:rsid w:val="00696D94"/>
    <w:rsid w:val="006A4217"/>
    <w:rsid w:val="006A5147"/>
    <w:rsid w:val="006C3CA1"/>
    <w:rsid w:val="006D59E6"/>
    <w:rsid w:val="00700795"/>
    <w:rsid w:val="007A1D8B"/>
    <w:rsid w:val="007C0AA0"/>
    <w:rsid w:val="007C5C30"/>
    <w:rsid w:val="007D04B1"/>
    <w:rsid w:val="007F461D"/>
    <w:rsid w:val="00815166"/>
    <w:rsid w:val="00816DF0"/>
    <w:rsid w:val="0082254A"/>
    <w:rsid w:val="00870068"/>
    <w:rsid w:val="00877C0A"/>
    <w:rsid w:val="0088026E"/>
    <w:rsid w:val="00892F71"/>
    <w:rsid w:val="00895BB3"/>
    <w:rsid w:val="008B0C69"/>
    <w:rsid w:val="008B6391"/>
    <w:rsid w:val="008B75C2"/>
    <w:rsid w:val="008D0B57"/>
    <w:rsid w:val="008F1E98"/>
    <w:rsid w:val="008F22CF"/>
    <w:rsid w:val="008F2403"/>
    <w:rsid w:val="0090656C"/>
    <w:rsid w:val="00930692"/>
    <w:rsid w:val="00931C5C"/>
    <w:rsid w:val="00937A43"/>
    <w:rsid w:val="0094217D"/>
    <w:rsid w:val="00943F21"/>
    <w:rsid w:val="00980B34"/>
    <w:rsid w:val="00981923"/>
    <w:rsid w:val="009839B0"/>
    <w:rsid w:val="0099740B"/>
    <w:rsid w:val="009A786C"/>
    <w:rsid w:val="009A7B6A"/>
    <w:rsid w:val="009E469D"/>
    <w:rsid w:val="00A06FAB"/>
    <w:rsid w:val="00A20443"/>
    <w:rsid w:val="00A70643"/>
    <w:rsid w:val="00AB45C4"/>
    <w:rsid w:val="00AC4797"/>
    <w:rsid w:val="00AC58A2"/>
    <w:rsid w:val="00AD4C8C"/>
    <w:rsid w:val="00AD5597"/>
    <w:rsid w:val="00AD6E02"/>
    <w:rsid w:val="00B07487"/>
    <w:rsid w:val="00B24059"/>
    <w:rsid w:val="00B45FC2"/>
    <w:rsid w:val="00B750AD"/>
    <w:rsid w:val="00B97D48"/>
    <w:rsid w:val="00BA1D4A"/>
    <w:rsid w:val="00BC017F"/>
    <w:rsid w:val="00BC0470"/>
    <w:rsid w:val="00BF193E"/>
    <w:rsid w:val="00BF6D0F"/>
    <w:rsid w:val="00C34897"/>
    <w:rsid w:val="00C56CA0"/>
    <w:rsid w:val="00C61EBC"/>
    <w:rsid w:val="00C74532"/>
    <w:rsid w:val="00C93140"/>
    <w:rsid w:val="00CA79B7"/>
    <w:rsid w:val="00CB01D6"/>
    <w:rsid w:val="00CB2FC8"/>
    <w:rsid w:val="00CC2FA8"/>
    <w:rsid w:val="00CD4E2F"/>
    <w:rsid w:val="00CD5D97"/>
    <w:rsid w:val="00CF3432"/>
    <w:rsid w:val="00D10665"/>
    <w:rsid w:val="00D20308"/>
    <w:rsid w:val="00D37E24"/>
    <w:rsid w:val="00D611C4"/>
    <w:rsid w:val="00D719A8"/>
    <w:rsid w:val="00D81318"/>
    <w:rsid w:val="00D840BD"/>
    <w:rsid w:val="00DA02EB"/>
    <w:rsid w:val="00DB2899"/>
    <w:rsid w:val="00DC41C3"/>
    <w:rsid w:val="00DC6930"/>
    <w:rsid w:val="00DE5529"/>
    <w:rsid w:val="00E17814"/>
    <w:rsid w:val="00EA6FA7"/>
    <w:rsid w:val="00EC4604"/>
    <w:rsid w:val="00ED7059"/>
    <w:rsid w:val="00EF54A5"/>
    <w:rsid w:val="00F035E6"/>
    <w:rsid w:val="00F124BA"/>
    <w:rsid w:val="00F157EF"/>
    <w:rsid w:val="00F44EA4"/>
    <w:rsid w:val="00F52345"/>
    <w:rsid w:val="00F62D64"/>
    <w:rsid w:val="00F82F23"/>
    <w:rsid w:val="00F94CB5"/>
    <w:rsid w:val="00FA73C3"/>
    <w:rsid w:val="00FB7C56"/>
    <w:rsid w:val="00FE3322"/>
    <w:rsid w:val="00FE5AF9"/>
    <w:rsid w:val="00FF19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7147997-1DF6-45CE-AA7E-15D4EEAD2E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B75C2"/>
    <w:pPr>
      <w:spacing w:line="25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32549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D4C8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32549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2549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32549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1E43A4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436432"/>
    <w:rPr>
      <w:color w:val="808080"/>
    </w:rPr>
  </w:style>
  <w:style w:type="character" w:styleId="CommentReference">
    <w:name w:val="annotation reference"/>
    <w:basedOn w:val="DefaultParagraphFont"/>
    <w:uiPriority w:val="99"/>
    <w:semiHidden/>
    <w:unhideWhenUsed/>
    <w:rsid w:val="00B750A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B750AD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B750AD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750A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750AD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750A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750AD"/>
    <w:rPr>
      <w:rFonts w:ascii="Segoe UI" w:hAnsi="Segoe UI" w:cs="Segoe UI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2816BC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2A5E3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8F22C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F22CF"/>
  </w:style>
  <w:style w:type="paragraph" w:styleId="Footer">
    <w:name w:val="footer"/>
    <w:basedOn w:val="Normal"/>
    <w:link w:val="FooterChar"/>
    <w:uiPriority w:val="99"/>
    <w:unhideWhenUsed/>
    <w:rsid w:val="008F22C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F22CF"/>
  </w:style>
  <w:style w:type="character" w:customStyle="1" w:styleId="Heading2Char">
    <w:name w:val="Heading 2 Char"/>
    <w:basedOn w:val="DefaultParagraphFont"/>
    <w:link w:val="Heading2"/>
    <w:uiPriority w:val="9"/>
    <w:rsid w:val="00AD4C8C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480E2E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480E2E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480E2E"/>
    <w:rPr>
      <w:vertAlign w:val="superscript"/>
    </w:rPr>
  </w:style>
  <w:style w:type="paragraph" w:styleId="Quote">
    <w:name w:val="Quote"/>
    <w:basedOn w:val="Normal"/>
    <w:next w:val="Normal"/>
    <w:link w:val="QuoteChar"/>
    <w:uiPriority w:val="29"/>
    <w:qFormat/>
    <w:rsid w:val="00074DC5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74DC5"/>
    <w:rPr>
      <w:i/>
      <w:iCs/>
      <w:color w:val="404040" w:themeColor="text1" w:themeTint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3736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46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949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318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hyperlink" Target="http://fizyka.if.pw.edu.pl/~labe/index.php/Laboratorium_EwEF" TargetMode="External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glossaryDocument" Target="glossary/document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Cambria Math">
    <w:panose1 w:val="02040503050406030204"/>
    <w:charset w:val="EE"/>
    <w:family w:val="roman"/>
    <w:pitch w:val="variable"/>
    <w:sig w:usb0="E00002FF" w:usb1="420024FF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05653"/>
    <w:rsid w:val="007203EC"/>
    <w:rsid w:val="00A056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pl-PL" w:eastAsia="pl-PL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A05653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765D082-59BC-423C-BC5C-97F8001ADD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510</TotalTime>
  <Pages>15</Pages>
  <Words>1209</Words>
  <Characters>7255</Characters>
  <Application>Microsoft Office Word</Application>
  <DocSecurity>0</DocSecurity>
  <Lines>60</Lines>
  <Paragraphs>16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Tytuł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8448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Monia</dc:creator>
  <cp:keywords/>
  <dc:description/>
  <cp:lastModifiedBy>Dominik Stańczak</cp:lastModifiedBy>
  <cp:revision>41</cp:revision>
  <dcterms:created xsi:type="dcterms:W3CDTF">2015-03-15T12:02:00Z</dcterms:created>
  <dcterms:modified xsi:type="dcterms:W3CDTF">2015-03-17T17:53:00Z</dcterms:modified>
</cp:coreProperties>
</file>