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FBD" w:rsidRPr="008E069C" w:rsidRDefault="00E51FBD" w:rsidP="00E51FBD">
      <w:pPr>
        <w:pStyle w:val="Heading1"/>
        <w:jc w:val="center"/>
        <w:rPr>
          <w:color w:val="000000" w:themeColor="text1"/>
        </w:rPr>
      </w:pPr>
      <w:r w:rsidRPr="008E069C">
        <w:rPr>
          <w:color w:val="000000" w:themeColor="text1"/>
        </w:rPr>
        <w:t>Stany nieustalone</w:t>
      </w:r>
    </w:p>
    <w:p w:rsidR="00E51FBD" w:rsidRDefault="00E51FBD" w:rsidP="00E51FBD">
      <w:pPr>
        <w:pStyle w:val="Heading1"/>
        <w:jc w:val="center"/>
        <w:rPr>
          <w:color w:val="000000" w:themeColor="text1"/>
        </w:rPr>
      </w:pPr>
      <w:r w:rsidRPr="008E069C">
        <w:rPr>
          <w:color w:val="000000" w:themeColor="text1"/>
        </w:rPr>
        <w:t>Monika Seniut</w:t>
      </w:r>
      <w:r w:rsidRPr="008E069C">
        <w:rPr>
          <w:color w:val="000000" w:themeColor="text1"/>
        </w:rPr>
        <w:tab/>
        <w:t>Dominik Stańczak</w:t>
      </w:r>
    </w:p>
    <w:p w:rsidR="003235C4" w:rsidRPr="002F2188" w:rsidRDefault="003235C4" w:rsidP="003235C4">
      <w:pPr>
        <w:pStyle w:val="Heading2"/>
        <w:jc w:val="center"/>
      </w:pPr>
      <w:r>
        <w:t xml:space="preserve">Wersja </w:t>
      </w:r>
      <w:r w:rsidR="00E51FBD">
        <w:t>1</w:t>
      </w:r>
      <w:r>
        <w:t xml:space="preserve"> – uwzględnienie oporu </w:t>
      </w:r>
      <w:proofErr w:type="gramStart"/>
      <w:r>
        <w:t>zwojnicy jako</w:t>
      </w:r>
      <w:proofErr w:type="gramEnd"/>
      <w:r>
        <w:t xml:space="preserve"> połączenie </w:t>
      </w:r>
      <w:r>
        <w:t>szeregowe</w:t>
      </w:r>
      <w:r>
        <w:t xml:space="preserve"> opornika</w:t>
      </w:r>
    </w:p>
    <w:p w:rsidR="003235C4" w:rsidRDefault="003235C4" w:rsidP="003235C4">
      <w:pPr>
        <w:jc w:val="center"/>
      </w:pPr>
      <w:r w:rsidRPr="008E069C">
        <w:rPr>
          <w:noProof/>
          <w:color w:val="000000" w:themeColor="text1"/>
          <w:lang w:eastAsia="pl-PL"/>
        </w:rPr>
        <w:drawing>
          <wp:inline distT="0" distB="0" distL="0" distR="0" wp14:anchorId="4DE1EDD6" wp14:editId="6F6DF9F0">
            <wp:extent cx="4367917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GitHub\EWEF\Sprawko 4\impul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91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C4" w:rsidRPr="008E069C" w:rsidRDefault="003235C4" w:rsidP="003235C4">
      <w:pPr>
        <w:jc w:val="center"/>
      </w:pPr>
      <w:r w:rsidRPr="008E069C">
        <w:rPr>
          <w:noProof/>
          <w:color w:val="000000" w:themeColor="text1"/>
          <w:lang w:eastAsia="pl-PL"/>
        </w:rPr>
        <w:drawing>
          <wp:inline distT="0" distB="0" distL="0" distR="0" wp14:anchorId="691A6C2A" wp14:editId="35B46A64">
            <wp:extent cx="4156579" cy="36000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GitHub\EWEF\Sprawko 4\sko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57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5C4" w:rsidRPr="008E069C" w:rsidRDefault="003235C4" w:rsidP="003235C4">
      <w:pPr>
        <w:jc w:val="center"/>
        <w:rPr>
          <w:color w:val="000000" w:themeColor="text1"/>
        </w:rPr>
      </w:pPr>
      <w:r w:rsidRPr="008E069C">
        <w:rPr>
          <w:noProof/>
          <w:color w:val="000000" w:themeColor="text1"/>
          <w:lang w:eastAsia="pl-PL"/>
        </w:rPr>
        <w:lastRenderedPageBreak/>
        <w:drawing>
          <wp:inline distT="0" distB="0" distL="0" distR="0" wp14:anchorId="65623DB7" wp14:editId="04E688F3">
            <wp:extent cx="3599870" cy="2878888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GitHub\EWEF\Sprawko 4\fre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70" cy="28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69C">
        <w:rPr>
          <w:noProof/>
          <w:color w:val="000000" w:themeColor="text1"/>
          <w:lang w:eastAsia="pl-PL"/>
        </w:rPr>
        <w:drawing>
          <wp:inline distT="0" distB="0" distL="0" distR="0" wp14:anchorId="1B20823C" wp14:editId="4930F4DD">
            <wp:extent cx="3600000" cy="208421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GitHub\EWEF\Sprawko 4\Projek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8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5C4" w:rsidRPr="008E069C" w:rsidRDefault="003235C4" w:rsidP="003235C4">
      <w:pPr>
        <w:rPr>
          <w:rFonts w:eastAsiaTheme="minorEastAsia"/>
          <w:color w:val="000000" w:themeColor="text1"/>
        </w:rPr>
      </w:pPr>
      <w:r w:rsidRPr="008E069C">
        <w:rPr>
          <w:color w:val="000000" w:themeColor="text1"/>
        </w:rPr>
        <w:t xml:space="preserve">Impedancja zastępcza równoległego połączenia elementów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:rsidR="003235C4" w:rsidRPr="008E069C" w:rsidRDefault="003235C4" w:rsidP="003235C4">
      <w:pPr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jω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+jω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 w:rsidRPr="008E069C">
        <w:rPr>
          <w:rFonts w:eastAsiaTheme="minorEastAsia"/>
          <w:color w:val="000000" w:themeColor="text1"/>
        </w:rPr>
        <w:t xml:space="preserve"> </w:t>
      </w:r>
      <w:proofErr w:type="gramStart"/>
      <w:r w:rsidRPr="008E069C">
        <w:rPr>
          <w:rFonts w:eastAsiaTheme="minorEastAsia"/>
          <w:color w:val="000000" w:themeColor="text1"/>
        </w:rPr>
        <w:t>dla</w:t>
      </w:r>
      <w:proofErr w:type="gramEnd"/>
      <w:r w:rsidRPr="008E069C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s=jω</m:t>
        </m:r>
      </m:oMath>
    </w:p>
    <w:p w:rsidR="003235C4" w:rsidRPr="008E069C" w:rsidRDefault="003235C4" w:rsidP="003235C4">
      <w:pPr>
        <w:rPr>
          <w:rFonts w:eastAsiaTheme="minorEastAsia"/>
          <w:color w:val="000000" w:themeColor="text1"/>
        </w:rPr>
      </w:pPr>
      <w:r w:rsidRPr="008E069C">
        <w:rPr>
          <w:rFonts w:eastAsiaTheme="minorEastAsia"/>
          <w:color w:val="000000" w:themeColor="text1"/>
        </w:rPr>
        <w:t>Z dzielnika napięciowego:</w:t>
      </w:r>
    </w:p>
    <w:p w:rsidR="003235C4" w:rsidRPr="008E069C" w:rsidRDefault="003235C4" w:rsidP="003235C4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k(s)=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+Z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R+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(R+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))s+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(R+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3235C4" w:rsidRPr="008E069C" w:rsidRDefault="003235C4" w:rsidP="003235C4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Odpowiedź impulsowa (po podstawieniu danych liczbowych z powyższego schematu, w SI):</w:t>
      </w:r>
    </w:p>
    <w:p w:rsidR="003235C4" w:rsidRPr="008E069C" w:rsidRDefault="003235C4" w:rsidP="003235C4">
      <w:pPr>
        <w:jc w:val="both"/>
        <w:rPr>
          <w:rFonts w:eastAsiaTheme="minor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1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ⅇ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-187.786t</m:t>
              </m:r>
            </m:sup>
          </m:sSup>
          <m:r>
            <w:rPr>
              <w:rFonts w:ascii="Cambria Math" w:hAnsi="Cambria Math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293.255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cos⁡(</m:t>
          </m:r>
          <m:r>
            <w:rPr>
              <w:rFonts w:ascii="Cambria Math" w:hAnsi="Cambria Math"/>
              <w:color w:val="000000" w:themeColor="text1"/>
            </w:rPr>
            <m:t>4804.757867067572</m:t>
          </m:r>
          <m:r>
            <m:rPr>
              <m:nor/>
            </m:rPr>
            <w:rPr>
              <w:color w:val="000000" w:themeColor="text1"/>
            </w:rPr>
            <m:t> 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w:rPr>
              <w:rFonts w:ascii="Cambria Math" w:hAnsi="Cambria Math"/>
              <w:color w:val="000000" w:themeColor="text1"/>
            </w:rPr>
            <m:t>)</m:t>
          </m:r>
          <m:r>
            <w:rPr>
              <w:rFonts w:ascii="Cambria Math" w:hAnsi="Cambria Math"/>
              <w:color w:val="000000" w:themeColor="text1"/>
            </w:rPr>
            <m:t>-6.43723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sin⁡</m:t>
          </m:r>
          <m:r>
            <w:rPr>
              <w:rFonts w:ascii="Cambria Math" w:hAnsi="Cambria Math"/>
              <w:color w:val="000000" w:themeColor="text1"/>
            </w:rPr>
            <m:t>(</m:t>
          </m:r>
          <m:r>
            <w:rPr>
              <w:rFonts w:ascii="Cambria Math" w:hAnsi="Cambria Math"/>
              <w:color w:val="000000" w:themeColor="text1"/>
            </w:rPr>
            <m:t>4804.757</m:t>
          </m:r>
          <m:r>
            <w:rPr>
              <w:rFonts w:ascii="Cambria Math" w:hAnsi="Cambria Math"/>
              <w:color w:val="000000" w:themeColor="text1"/>
            </w:rPr>
            <m:t>t)</m:t>
          </m:r>
        </m:oMath>
      </m:oMathPara>
    </w:p>
    <w:p w:rsidR="003235C4" w:rsidRPr="008E069C" w:rsidRDefault="003235C4" w:rsidP="003235C4">
      <w:pPr>
        <w:jc w:val="both"/>
        <w:rPr>
          <w:rFonts w:eastAsiaTheme="minorEastAsia"/>
          <w:color w:val="000000" w:themeColor="text1"/>
        </w:rPr>
      </w:pPr>
      <w:r w:rsidRPr="008E069C">
        <w:rPr>
          <w:rFonts w:eastAsiaTheme="minorEastAsia"/>
          <w:color w:val="000000" w:themeColor="text1"/>
        </w:rPr>
        <w:t>Odpowiedź skokowa:</w:t>
      </w:r>
    </w:p>
    <w:p w:rsidR="003235C4" w:rsidRPr="008E069C" w:rsidRDefault="003235C4" w:rsidP="000E1F86">
      <w:pPr>
        <w:jc w:val="both"/>
        <w:rPr>
          <w:rFonts w:eastAsiaTheme="minor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de-DE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de-DE"/>
                </w:rPr>
                <m:t>/</m:t>
              </m:r>
              <m:r>
                <w:rPr>
                  <w:rFonts w:ascii="Cambria Math" w:hAnsi="Cambria Math"/>
                  <w:color w:val="000000" w:themeColor="text1"/>
                </w:rPr>
                <m:t>s</m:t>
              </m:r>
              <m:r>
                <w:rPr>
                  <w:rFonts w:ascii="Cambria Math" w:hAnsi="Cambria Math"/>
                  <w:color w:val="000000" w:themeColor="text1"/>
                  <w:lang w:val="de-DE"/>
                </w:rPr>
                <m:t xml:space="preserve"> </m:t>
              </m:r>
            </m:e>
          </m:d>
          <m:r>
            <w:rPr>
              <w:rFonts w:ascii="Cambria Math" w:hAnsi="Cambria Math"/>
              <w:color w:val="000000" w:themeColor="text1"/>
              <w:lang w:val="de-DE"/>
            </w:rPr>
            <m:t>=</m:t>
          </m:r>
          <m:r>
            <w:rPr>
              <w:rFonts w:ascii="Cambria Math" w:hAnsi="Cambria Math"/>
              <w:color w:val="000000" w:themeColor="text1"/>
              <w:lang w:val="de-DE"/>
            </w:rPr>
            <m:t>0.001044070068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de-DE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lang w:val="de-DE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val="de-DE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de-DE"/>
                    </w:rPr>
                    <m:t>-187.786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de-DE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de-DE"/>
                    </w:rPr>
                    <m:t>4804.757</m:t>
                  </m:r>
                  <m:r>
                    <m:rPr>
                      <m:nor/>
                    </m:rPr>
                    <w:rPr>
                      <w:color w:val="000000" w:themeColor="text1"/>
                      <w:lang w:val="de-DE"/>
                    </w:rPr>
                    <m:t> </m:t>
                  </m:r>
                  <m:r>
                    <m:rPr>
                      <m:nor/>
                    </m:rPr>
                    <w:rPr>
                      <w:rFonts w:ascii="Cambria Math"/>
                      <w:color w:val="000000" w:themeColor="text1"/>
                      <w:lang w:val="de-DE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de-DE"/>
            </w:rPr>
            <m:t>+0.0609935</m:t>
          </m:r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lang w:val="de-DE"/>
                </w:rPr>
                <m:t>ⅇ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de-DE"/>
                </w:rPr>
                <m:t>-187.786</m:t>
              </m:r>
              <m:r>
                <w:rPr>
                  <w:rFonts w:ascii="Cambria Math" w:hAnsi="Cambria Math"/>
                  <w:color w:val="000000" w:themeColor="text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00" w:themeColor="text1"/>
              <w:lang w:val="de-DE"/>
            </w:rPr>
            <m:t>sin⁡(</m:t>
          </m:r>
          <m:r>
            <w:rPr>
              <w:rFonts w:ascii="Cambria Math" w:hAnsi="Cambria Math"/>
              <w:color w:val="000000" w:themeColor="text1"/>
              <w:lang w:val="de-DE"/>
            </w:rPr>
            <m:t>4804.757</m:t>
          </m:r>
          <m:r>
            <w:rPr>
              <w:rFonts w:ascii="Cambria Math" w:hAnsi="Cambria Math"/>
              <w:color w:val="000000" w:themeColor="text1"/>
            </w:rPr>
            <m:t>t</m:t>
          </m:r>
          <m:r>
            <w:rPr>
              <w:rFonts w:ascii="Cambria Math" w:hAnsi="Cambria Math"/>
              <w:color w:val="000000" w:themeColor="text1"/>
              <w:lang w:val="de-DE"/>
            </w:rPr>
            <m:t>)</m:t>
          </m:r>
        </m:oMath>
      </m:oMathPara>
    </w:p>
    <w:p w:rsidR="00E51FBD" w:rsidRDefault="00E51FBD" w:rsidP="009D0181">
      <w:pPr>
        <w:jc w:val="both"/>
        <w:rPr>
          <w:rFonts w:eastAsiaTheme="minorEastAsia"/>
          <w:color w:val="000000" w:themeColor="text1"/>
        </w:rPr>
      </w:pPr>
    </w:p>
    <w:p w:rsidR="00E51FBD" w:rsidRPr="008E069C" w:rsidRDefault="00E51FBD" w:rsidP="00E51FBD">
      <w:pPr>
        <w:pStyle w:val="Heading1"/>
        <w:jc w:val="center"/>
        <w:rPr>
          <w:color w:val="000000" w:themeColor="text1"/>
        </w:rPr>
      </w:pPr>
      <w:bookmarkStart w:id="0" w:name="_GoBack"/>
      <w:r w:rsidRPr="008E069C">
        <w:rPr>
          <w:color w:val="000000" w:themeColor="text1"/>
        </w:rPr>
        <w:lastRenderedPageBreak/>
        <w:t>Stany nieustalone</w:t>
      </w:r>
    </w:p>
    <w:p w:rsidR="00E51FBD" w:rsidRDefault="00E51FBD" w:rsidP="00E51FBD">
      <w:pPr>
        <w:pStyle w:val="Heading1"/>
        <w:jc w:val="center"/>
        <w:rPr>
          <w:color w:val="000000" w:themeColor="text1"/>
        </w:rPr>
      </w:pPr>
      <w:r w:rsidRPr="008E069C">
        <w:rPr>
          <w:color w:val="000000" w:themeColor="text1"/>
        </w:rPr>
        <w:t>Monika Seniut</w:t>
      </w:r>
      <w:r w:rsidRPr="008E069C">
        <w:rPr>
          <w:color w:val="000000" w:themeColor="text1"/>
        </w:rPr>
        <w:tab/>
        <w:t>Dominik Stańczak</w:t>
      </w:r>
    </w:p>
    <w:bookmarkEnd w:id="0"/>
    <w:p w:rsidR="00E51FBD" w:rsidRDefault="00E51FBD" w:rsidP="00E51FBD"/>
    <w:p w:rsidR="00E51FBD" w:rsidRPr="002F2188" w:rsidRDefault="00E51FBD" w:rsidP="00E51FBD">
      <w:pPr>
        <w:pStyle w:val="Heading2"/>
        <w:jc w:val="center"/>
      </w:pPr>
      <w:r>
        <w:t xml:space="preserve">Wersja 2 – uwzględnienie oporu </w:t>
      </w:r>
      <w:proofErr w:type="gramStart"/>
      <w:r>
        <w:t>zwojnicy jako</w:t>
      </w:r>
      <w:proofErr w:type="gramEnd"/>
      <w:r>
        <w:t xml:space="preserve"> połączenie równoległe opornika</w:t>
      </w:r>
    </w:p>
    <w:p w:rsidR="00E51FBD" w:rsidRDefault="00E51FBD" w:rsidP="00E51FBD">
      <w:pPr>
        <w:jc w:val="center"/>
      </w:pPr>
      <w:r w:rsidRPr="008E069C">
        <w:rPr>
          <w:noProof/>
          <w:color w:val="000000" w:themeColor="text1"/>
          <w:lang w:eastAsia="pl-PL"/>
        </w:rPr>
        <w:drawing>
          <wp:inline distT="0" distB="0" distL="0" distR="0" wp14:anchorId="796AA723" wp14:editId="0B9AF0AA">
            <wp:extent cx="4402754" cy="3600000"/>
            <wp:effectExtent l="0" t="0" r="0" b="635"/>
            <wp:docPr id="4" name="Picture 4" descr="D:\Dropbox\GitHub\EWEF\Sprawko 4\impu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GitHub\EWEF\Sprawko 4\impu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5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BD" w:rsidRPr="008E069C" w:rsidRDefault="00E51FBD" w:rsidP="00E51FBD">
      <w:pPr>
        <w:jc w:val="center"/>
      </w:pPr>
      <w:r w:rsidRPr="008E069C">
        <w:rPr>
          <w:noProof/>
          <w:color w:val="000000" w:themeColor="text1"/>
          <w:lang w:eastAsia="pl-PL"/>
        </w:rPr>
        <w:drawing>
          <wp:inline distT="0" distB="0" distL="0" distR="0" wp14:anchorId="520F627A" wp14:editId="3341CF6B">
            <wp:extent cx="4344150" cy="3600000"/>
            <wp:effectExtent l="0" t="0" r="0" b="635"/>
            <wp:docPr id="2" name="Picture 2" descr="D:\Dropbox\GitHub\EWEF\Sprawko 4\sk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GitHub\EWEF\Sprawko 4\sk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5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FBD" w:rsidRPr="008E069C" w:rsidRDefault="00E51FBD" w:rsidP="00E51FBD">
      <w:pPr>
        <w:jc w:val="center"/>
        <w:rPr>
          <w:color w:val="000000" w:themeColor="text1"/>
        </w:rPr>
      </w:pPr>
      <w:r w:rsidRPr="008E069C">
        <w:rPr>
          <w:noProof/>
          <w:color w:val="000000" w:themeColor="text1"/>
          <w:lang w:eastAsia="pl-PL"/>
        </w:rPr>
        <w:lastRenderedPageBreak/>
        <w:drawing>
          <wp:inline distT="0" distB="0" distL="0" distR="0" wp14:anchorId="7EBF0153" wp14:editId="00A2DBF8">
            <wp:extent cx="3600000" cy="2878888"/>
            <wp:effectExtent l="0" t="0" r="635" b="0"/>
            <wp:docPr id="3" name="Picture 3" descr="D:\Dropbox\GitHub\EWEF\Sprawko 4\f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GitHub\EWEF\Sprawko 4\fr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87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69C">
        <w:rPr>
          <w:noProof/>
          <w:color w:val="000000" w:themeColor="text1"/>
          <w:lang w:eastAsia="pl-PL"/>
        </w:rPr>
        <w:drawing>
          <wp:inline distT="0" distB="0" distL="0" distR="0" wp14:anchorId="02DD74AA" wp14:editId="04D160C0">
            <wp:extent cx="3600000" cy="2186825"/>
            <wp:effectExtent l="0" t="0" r="635" b="4445"/>
            <wp:docPr id="6" name="Picture 6" descr="D:\Dropbox\GitHub\EWEF\Sprawko 4\Proje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GitHub\EWEF\Sprawko 4\Projek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" r="1844" b="6176"/>
                    <a:stretch/>
                  </pic:blipFill>
                  <pic:spPr bwMode="auto">
                    <a:xfrm>
                      <a:off x="0" y="0"/>
                      <a:ext cx="3600000" cy="21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FBD" w:rsidRPr="008E069C" w:rsidRDefault="00E51FBD" w:rsidP="00E51FBD">
      <w:pPr>
        <w:rPr>
          <w:rFonts w:eastAsiaTheme="minorEastAsia"/>
          <w:color w:val="000000" w:themeColor="text1"/>
        </w:rPr>
      </w:pPr>
      <w:r w:rsidRPr="008E069C">
        <w:rPr>
          <w:color w:val="000000" w:themeColor="text1"/>
        </w:rPr>
        <w:t xml:space="preserve">Impedancja zastępcza równoległego połączenia elementów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3</m:t>
            </m:r>
          </m:sub>
        </m:sSub>
      </m:oMath>
    </w:p>
    <w:p w:rsidR="00E51FBD" w:rsidRPr="008E069C" w:rsidRDefault="00E51FBD" w:rsidP="00E51FBD">
      <w:pPr>
        <w:jc w:val="center"/>
        <w:rPr>
          <w:rFonts w:eastAsiaTheme="minorEastAsi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jω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+jω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 w:rsidRPr="008E069C">
        <w:rPr>
          <w:rFonts w:eastAsiaTheme="minorEastAsia"/>
          <w:color w:val="000000" w:themeColor="text1"/>
        </w:rPr>
        <w:t xml:space="preserve"> </w:t>
      </w:r>
      <w:proofErr w:type="gramStart"/>
      <w:r w:rsidRPr="008E069C">
        <w:rPr>
          <w:rFonts w:eastAsiaTheme="minorEastAsia"/>
          <w:color w:val="000000" w:themeColor="text1"/>
        </w:rPr>
        <w:t>dla</w:t>
      </w:r>
      <w:proofErr w:type="gramEnd"/>
      <w:r w:rsidRPr="008E069C">
        <w:rPr>
          <w:rFonts w:eastAsiaTheme="minorEastAsia"/>
          <w:color w:val="000000" w:themeColor="text1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</w:rPr>
          <m:t>s=jω</m:t>
        </m:r>
      </m:oMath>
    </w:p>
    <w:p w:rsidR="00E51FBD" w:rsidRPr="008E069C" w:rsidRDefault="00E51FBD" w:rsidP="00E51FBD">
      <w:pPr>
        <w:rPr>
          <w:rFonts w:eastAsiaTheme="minorEastAsia"/>
          <w:color w:val="000000" w:themeColor="text1"/>
        </w:rPr>
      </w:pPr>
      <w:r w:rsidRPr="008E069C">
        <w:rPr>
          <w:rFonts w:eastAsiaTheme="minorEastAsia"/>
          <w:color w:val="000000" w:themeColor="text1"/>
        </w:rPr>
        <w:t>Z dzielnika napięciowego:</w:t>
      </w:r>
    </w:p>
    <w:p w:rsidR="00E51FBD" w:rsidRPr="008E069C" w:rsidRDefault="00E51FBD" w:rsidP="00E51FBD">
      <w:pPr>
        <w:jc w:val="center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k(s)=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+Z</m:t>
              </m:r>
            </m:den>
          </m:f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R+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:rsidR="00E51FBD" w:rsidRPr="008E069C" w:rsidRDefault="00E51FBD" w:rsidP="00E51FBD">
      <w:pPr>
        <w:jc w:val="both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Odpowiedź impulsowa (po podstawieniu danych liczbowych z powyższego schematu, w SI):</w:t>
      </w:r>
    </w:p>
    <w:p w:rsidR="00E51FBD" w:rsidRPr="008E069C" w:rsidRDefault="00E51FBD" w:rsidP="00E51FBD">
      <w:pPr>
        <w:jc w:val="both"/>
        <w:rPr>
          <w:rFonts w:eastAsiaTheme="minor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 1</m:t>
              </m:r>
            </m:e>
          </m:d>
          <m:r>
            <w:rPr>
              <w:rFonts w:ascii="Cambria Math" w:hAnsi="Cambria Math"/>
              <w:color w:val="000000" w:themeColor="text1"/>
            </w:rPr>
            <m:t>=293.341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</m:t>
              </m:r>
            </m:fName>
            <m:e>
              <m:r>
                <w:rPr>
                  <w:rFonts w:ascii="Cambria Math" w:hAnsi="Cambria Math"/>
                  <w:color w:val="000000" w:themeColor="text1"/>
                </w:rPr>
                <m:t>(-280795t)</m:t>
              </m:r>
            </m:e>
          </m:func>
          <m:r>
            <w:rPr>
              <w:rFonts w:ascii="Cambria Math" w:hAnsi="Cambria Math"/>
              <w:color w:val="000000" w:themeColor="text1"/>
            </w:rPr>
            <m:t>-0.0859305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</m:t>
              </m:r>
            </m:fName>
            <m:e>
              <m:r>
                <w:rPr>
                  <w:rFonts w:ascii="Cambria Math" w:hAnsi="Cambria Math"/>
                  <w:color w:val="000000" w:themeColor="text1"/>
                </w:rPr>
                <m:t>(-82.2552t)</m:t>
              </m:r>
            </m:e>
          </m:func>
        </m:oMath>
      </m:oMathPara>
    </w:p>
    <w:p w:rsidR="00E51FBD" w:rsidRPr="008E069C" w:rsidRDefault="00E51FBD" w:rsidP="00E51FBD">
      <w:pPr>
        <w:jc w:val="both"/>
        <w:rPr>
          <w:rFonts w:eastAsiaTheme="minorEastAsia"/>
          <w:color w:val="000000" w:themeColor="text1"/>
        </w:rPr>
      </w:pPr>
      <w:r w:rsidRPr="008E069C">
        <w:rPr>
          <w:rFonts w:eastAsiaTheme="minorEastAsia"/>
          <w:color w:val="000000" w:themeColor="text1"/>
        </w:rPr>
        <w:t>Odpowiedź skokowa:</w:t>
      </w:r>
    </w:p>
    <w:p w:rsidR="00E51FBD" w:rsidRPr="008E069C" w:rsidRDefault="00E51FBD" w:rsidP="00E51FBD">
      <w:pPr>
        <w:jc w:val="both"/>
        <w:rPr>
          <w:rFonts w:eastAsiaTheme="minor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L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s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 xml:space="preserve">/s </m:t>
              </m:r>
            </m:e>
          </m:d>
          <m:r>
            <w:rPr>
              <w:rFonts w:ascii="Cambria Math" w:hAnsi="Cambria Math"/>
              <w:color w:val="000000" w:themeColor="text1"/>
            </w:rPr>
            <m:t>=-0.00104468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-280795t</m:t>
                  </m:r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+0.00104468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exp</m:t>
              </m:r>
            </m:fName>
            <m:e>
              <m:r>
                <w:rPr>
                  <w:rFonts w:ascii="Cambria Math" w:hAnsi="Cambria Math"/>
                  <w:color w:val="000000" w:themeColor="text1"/>
                </w:rPr>
                <m:t>(-82.2552t)</m:t>
              </m:r>
            </m:e>
          </m:func>
        </m:oMath>
      </m:oMathPara>
    </w:p>
    <w:p w:rsidR="00E51FBD" w:rsidRPr="008E069C" w:rsidRDefault="00E51FBD" w:rsidP="00E51FBD">
      <w:pPr>
        <w:jc w:val="both"/>
        <w:rPr>
          <w:rFonts w:eastAsiaTheme="minorEastAsia"/>
          <w:color w:val="000000" w:themeColor="text1"/>
        </w:rPr>
      </w:pPr>
      <w:r w:rsidRPr="008E069C">
        <w:rPr>
          <w:color w:val="000000" w:themeColor="text1"/>
        </w:rPr>
        <w:t xml:space="preserve">Zależność modułu transmitancji od pulsacji </w:t>
      </w:r>
      <m:oMath>
        <m:r>
          <w:rPr>
            <w:rFonts w:ascii="Cambria Math" w:hAnsi="Cambria Math"/>
            <w:color w:val="000000" w:themeColor="text1"/>
          </w:rPr>
          <m:t>ω</m:t>
        </m:r>
      </m:oMath>
      <w:r w:rsidRPr="008E069C">
        <w:rPr>
          <w:rFonts w:eastAsiaTheme="minorEastAsia"/>
          <w:color w:val="000000" w:themeColor="text1"/>
        </w:rPr>
        <w:t>:</w:t>
      </w:r>
    </w:p>
    <w:p w:rsidR="00E51FBD" w:rsidRPr="003235C4" w:rsidRDefault="00E51FBD" w:rsidP="00E51FBD">
      <w:pPr>
        <w:jc w:val="both"/>
        <w:rPr>
          <w:rFonts w:eastAsiaTheme="minorEastAsia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ω</m:t>
              </m:r>
            </m:e>
          </m:d>
          <m:r>
            <w:rPr>
              <w:rFonts w:ascii="Cambria Math" w:eastAsiaTheme="minorEastAsia" w:hAnsi="Cambria Math"/>
              <w:color w:val="000000" w:themeColor="text1"/>
            </w:rPr>
            <m:t>==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</w:rPr>
                <m:t>293.255ω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5.3346217024×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+7.8845695529×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10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4</m:t>
                      </m:r>
                    </m:sup>
                  </m:sSup>
                </m:e>
              </m:rad>
            </m:den>
          </m:f>
        </m:oMath>
      </m:oMathPara>
    </w:p>
    <w:p w:rsidR="00E51FBD" w:rsidRPr="008E069C" w:rsidRDefault="00E51FBD" w:rsidP="009D0181">
      <w:pPr>
        <w:jc w:val="both"/>
        <w:rPr>
          <w:rFonts w:eastAsiaTheme="minorEastAsia"/>
          <w:color w:val="000000" w:themeColor="text1"/>
        </w:rPr>
      </w:pPr>
    </w:p>
    <w:sectPr w:rsidR="00E51FBD" w:rsidRPr="008E0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E8"/>
    <w:rsid w:val="000E1F86"/>
    <w:rsid w:val="001B32FB"/>
    <w:rsid w:val="002D755D"/>
    <w:rsid w:val="002F2188"/>
    <w:rsid w:val="003235C4"/>
    <w:rsid w:val="00714144"/>
    <w:rsid w:val="00781B93"/>
    <w:rsid w:val="008E069C"/>
    <w:rsid w:val="009D0181"/>
    <w:rsid w:val="00A84D3B"/>
    <w:rsid w:val="00BC15E8"/>
    <w:rsid w:val="00C97C1B"/>
    <w:rsid w:val="00D46103"/>
    <w:rsid w:val="00E50CEA"/>
    <w:rsid w:val="00E51FBD"/>
    <w:rsid w:val="00FB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E87C3B-B236-416D-8FB3-204B9356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5E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E0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1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Stańczak</dc:creator>
  <cp:keywords/>
  <dc:description/>
  <cp:lastModifiedBy>Dominik Stańczak</cp:lastModifiedBy>
  <cp:revision>14</cp:revision>
  <cp:lastPrinted>2015-03-22T17:11:00Z</cp:lastPrinted>
  <dcterms:created xsi:type="dcterms:W3CDTF">2015-03-22T15:26:00Z</dcterms:created>
  <dcterms:modified xsi:type="dcterms:W3CDTF">2015-03-22T17:11:00Z</dcterms:modified>
</cp:coreProperties>
</file>