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0DA" w:rsidRPr="00D73F9E" w:rsidRDefault="00D375CB" w:rsidP="00211C8E">
      <w:pPr>
        <w:spacing w:line="360" w:lineRule="auto"/>
        <w:jc w:val="both"/>
        <w:rPr>
          <w:rFonts w:cstheme="minorHAnsi"/>
          <w:b/>
          <w:sz w:val="24"/>
          <w:szCs w:val="24"/>
        </w:rPr>
      </w:pPr>
      <w:r w:rsidRPr="00D73F9E">
        <w:rPr>
          <w:rFonts w:cstheme="minorHAnsi"/>
          <w:b/>
          <w:sz w:val="24"/>
          <w:szCs w:val="24"/>
        </w:rPr>
        <w:t xml:space="preserve">STATISTICS WORKSHEET-8 </w:t>
      </w:r>
    </w:p>
    <w:p w:rsidR="00B75AAC" w:rsidRPr="00D73F9E" w:rsidRDefault="003D3999" w:rsidP="00211C8E">
      <w:pPr>
        <w:spacing w:line="360" w:lineRule="auto"/>
        <w:jc w:val="both"/>
        <w:rPr>
          <w:rFonts w:cstheme="minorHAnsi"/>
          <w:b/>
          <w:sz w:val="24"/>
          <w:szCs w:val="24"/>
        </w:rPr>
      </w:pPr>
      <w:r w:rsidRPr="00D73F9E">
        <w:rPr>
          <w:rFonts w:cstheme="minorHAnsi"/>
          <w:b/>
          <w:sz w:val="24"/>
          <w:szCs w:val="24"/>
        </w:rPr>
        <w:t>Q1 to Q12 have only one correct answer. Choose the correct option to answer your question.</w:t>
      </w:r>
    </w:p>
    <w:p w:rsidR="003D3999" w:rsidRPr="00D73F9E" w:rsidRDefault="003D3999" w:rsidP="00211C8E">
      <w:pPr>
        <w:spacing w:line="360" w:lineRule="auto"/>
        <w:jc w:val="both"/>
        <w:rPr>
          <w:rFonts w:cstheme="minorHAnsi"/>
          <w:sz w:val="24"/>
          <w:szCs w:val="24"/>
        </w:rPr>
      </w:pPr>
      <w:r w:rsidRPr="00D73F9E">
        <w:rPr>
          <w:rFonts w:cstheme="minorHAnsi"/>
          <w:sz w:val="24"/>
          <w:szCs w:val="24"/>
        </w:rPr>
        <w:t xml:space="preserve">Q. </w:t>
      </w:r>
      <w:r w:rsidRPr="00D73F9E">
        <w:rPr>
          <w:rFonts w:cstheme="minorHAnsi"/>
          <w:sz w:val="24"/>
          <w:szCs w:val="24"/>
        </w:rPr>
        <w:t>1. In hypothesis testing, type II error is represented by β and the power of the test is 1−β then β is:</w:t>
      </w:r>
    </w:p>
    <w:p w:rsidR="00D375CB" w:rsidRPr="00D73F9E" w:rsidRDefault="00D375CB" w:rsidP="00211C8E">
      <w:pPr>
        <w:spacing w:line="360" w:lineRule="auto"/>
        <w:jc w:val="both"/>
        <w:rPr>
          <w:rFonts w:cstheme="minorHAnsi"/>
          <w:b/>
          <w:sz w:val="24"/>
          <w:szCs w:val="24"/>
        </w:rPr>
      </w:pPr>
      <w:r w:rsidRPr="00D73F9E">
        <w:rPr>
          <w:rFonts w:cstheme="minorHAnsi"/>
          <w:b/>
          <w:sz w:val="24"/>
          <w:szCs w:val="24"/>
        </w:rPr>
        <w:t>ANS.</w:t>
      </w:r>
      <w:r w:rsidR="00827685" w:rsidRPr="00D73F9E">
        <w:rPr>
          <w:rFonts w:cstheme="minorHAnsi"/>
          <w:b/>
          <w:sz w:val="24"/>
          <w:szCs w:val="24"/>
        </w:rPr>
        <w:t xml:space="preserve"> b) The probability of failing to reject H0 when H1 is true.</w:t>
      </w:r>
    </w:p>
    <w:p w:rsidR="003D3999" w:rsidRPr="00D73F9E" w:rsidRDefault="003D3999" w:rsidP="00211C8E">
      <w:pPr>
        <w:spacing w:line="360" w:lineRule="auto"/>
        <w:jc w:val="both"/>
        <w:rPr>
          <w:rFonts w:cstheme="minorHAnsi"/>
          <w:sz w:val="24"/>
          <w:szCs w:val="24"/>
        </w:rPr>
      </w:pPr>
      <w:r w:rsidRPr="00D73F9E">
        <w:rPr>
          <w:rFonts w:cstheme="minorHAnsi"/>
          <w:sz w:val="24"/>
          <w:szCs w:val="24"/>
        </w:rPr>
        <w:t xml:space="preserve">Q. </w:t>
      </w:r>
      <w:r w:rsidRPr="00D73F9E">
        <w:rPr>
          <w:rFonts w:cstheme="minorHAnsi"/>
          <w:sz w:val="24"/>
          <w:szCs w:val="24"/>
        </w:rPr>
        <w:t>2. In hypothesis testing, the hypothesis which is tentatively assumed to be true is called the</w:t>
      </w:r>
    </w:p>
    <w:p w:rsidR="00827685" w:rsidRPr="00D73F9E" w:rsidRDefault="00827685" w:rsidP="00211C8E">
      <w:pPr>
        <w:spacing w:line="360" w:lineRule="auto"/>
        <w:jc w:val="both"/>
        <w:rPr>
          <w:rFonts w:cstheme="minorHAnsi"/>
          <w:b/>
          <w:sz w:val="24"/>
          <w:szCs w:val="24"/>
        </w:rPr>
      </w:pPr>
      <w:r w:rsidRPr="00D73F9E">
        <w:rPr>
          <w:rFonts w:cstheme="minorHAnsi"/>
          <w:b/>
          <w:sz w:val="24"/>
          <w:szCs w:val="24"/>
        </w:rPr>
        <w:t>ANS. B) null hypothesis.</w:t>
      </w:r>
    </w:p>
    <w:p w:rsidR="003D3999" w:rsidRPr="00D73F9E" w:rsidRDefault="003D3999" w:rsidP="00211C8E">
      <w:pPr>
        <w:spacing w:line="360" w:lineRule="auto"/>
        <w:jc w:val="both"/>
        <w:rPr>
          <w:rFonts w:cstheme="minorHAnsi"/>
          <w:sz w:val="24"/>
          <w:szCs w:val="24"/>
        </w:rPr>
      </w:pPr>
      <w:r w:rsidRPr="00D73F9E">
        <w:rPr>
          <w:rFonts w:cstheme="minorHAnsi"/>
          <w:sz w:val="24"/>
          <w:szCs w:val="24"/>
        </w:rPr>
        <w:t xml:space="preserve">Q. </w:t>
      </w:r>
      <w:r w:rsidRPr="00D73F9E">
        <w:rPr>
          <w:rFonts w:cstheme="minorHAnsi"/>
          <w:sz w:val="24"/>
          <w:szCs w:val="24"/>
        </w:rPr>
        <w:t>3. When the null hypothesis has been true, but the sample information has resulted in the rejection of the null, a _________ has been made</w:t>
      </w:r>
    </w:p>
    <w:p w:rsidR="00827685" w:rsidRPr="00D73F9E" w:rsidRDefault="00827685" w:rsidP="00211C8E">
      <w:pPr>
        <w:spacing w:line="360" w:lineRule="auto"/>
        <w:jc w:val="both"/>
        <w:rPr>
          <w:rFonts w:cstheme="minorHAnsi"/>
          <w:b/>
          <w:sz w:val="24"/>
          <w:szCs w:val="24"/>
        </w:rPr>
      </w:pPr>
      <w:proofErr w:type="gramStart"/>
      <w:r w:rsidRPr="00D73F9E">
        <w:rPr>
          <w:rFonts w:cstheme="minorHAnsi"/>
          <w:b/>
          <w:sz w:val="24"/>
          <w:szCs w:val="24"/>
        </w:rPr>
        <w:t>ANS.</w:t>
      </w:r>
      <w:proofErr w:type="gramEnd"/>
      <w:r w:rsidR="003D3999" w:rsidRPr="00D73F9E">
        <w:rPr>
          <w:rFonts w:cstheme="minorHAnsi"/>
          <w:b/>
          <w:sz w:val="24"/>
          <w:szCs w:val="24"/>
        </w:rPr>
        <w:t xml:space="preserve"> </w:t>
      </w:r>
      <w:r w:rsidRPr="00D73F9E">
        <w:rPr>
          <w:rFonts w:cstheme="minorHAnsi"/>
          <w:b/>
          <w:sz w:val="24"/>
          <w:szCs w:val="24"/>
        </w:rPr>
        <w:t xml:space="preserve"> D) Type I error.</w:t>
      </w:r>
    </w:p>
    <w:p w:rsidR="003D3999" w:rsidRPr="00D73F9E" w:rsidRDefault="003D3999" w:rsidP="00211C8E">
      <w:pPr>
        <w:spacing w:line="360" w:lineRule="auto"/>
        <w:jc w:val="both"/>
        <w:rPr>
          <w:rFonts w:cstheme="minorHAnsi"/>
          <w:sz w:val="24"/>
          <w:szCs w:val="24"/>
        </w:rPr>
      </w:pPr>
      <w:r w:rsidRPr="00D73F9E">
        <w:rPr>
          <w:rFonts w:cstheme="minorHAnsi"/>
          <w:sz w:val="24"/>
          <w:szCs w:val="24"/>
        </w:rPr>
        <w:t xml:space="preserve">Q. </w:t>
      </w:r>
      <w:r w:rsidRPr="00D73F9E">
        <w:rPr>
          <w:rFonts w:cstheme="minorHAnsi"/>
          <w:sz w:val="24"/>
          <w:szCs w:val="24"/>
        </w:rPr>
        <w:t>4.For finding the p-value when the population standard deviation is unknown, if it is reasonable to assume that the population is normal, we use</w:t>
      </w:r>
    </w:p>
    <w:p w:rsidR="00827685" w:rsidRPr="00D73F9E" w:rsidRDefault="00827685" w:rsidP="00211C8E">
      <w:pPr>
        <w:spacing w:line="360" w:lineRule="auto"/>
        <w:jc w:val="both"/>
        <w:rPr>
          <w:rFonts w:cstheme="minorHAnsi"/>
          <w:b/>
          <w:sz w:val="24"/>
          <w:szCs w:val="24"/>
        </w:rPr>
      </w:pPr>
      <w:proofErr w:type="gramStart"/>
      <w:r w:rsidRPr="00D73F9E">
        <w:rPr>
          <w:rFonts w:cstheme="minorHAnsi"/>
          <w:b/>
          <w:sz w:val="24"/>
          <w:szCs w:val="24"/>
        </w:rPr>
        <w:t>ANS.</w:t>
      </w:r>
      <w:proofErr w:type="gramEnd"/>
      <w:r w:rsidR="003D3999" w:rsidRPr="00D73F9E">
        <w:rPr>
          <w:rFonts w:cstheme="minorHAnsi"/>
          <w:b/>
          <w:sz w:val="24"/>
          <w:szCs w:val="24"/>
        </w:rPr>
        <w:t xml:space="preserve"> </w:t>
      </w:r>
      <w:r w:rsidRPr="00D73F9E">
        <w:rPr>
          <w:rFonts w:cstheme="minorHAnsi"/>
          <w:b/>
          <w:sz w:val="24"/>
          <w:szCs w:val="24"/>
        </w:rPr>
        <w:t xml:space="preserve"> B) </w:t>
      </w:r>
      <w:proofErr w:type="gramStart"/>
      <w:r w:rsidRPr="00D73F9E">
        <w:rPr>
          <w:rFonts w:cstheme="minorHAnsi"/>
          <w:b/>
          <w:sz w:val="24"/>
          <w:szCs w:val="24"/>
        </w:rPr>
        <w:t>the</w:t>
      </w:r>
      <w:proofErr w:type="gramEnd"/>
      <w:r w:rsidRPr="00D73F9E">
        <w:rPr>
          <w:rFonts w:cstheme="minorHAnsi"/>
          <w:b/>
          <w:sz w:val="24"/>
          <w:szCs w:val="24"/>
        </w:rPr>
        <w:t xml:space="preserve"> t distribution with n - 1 degrees of freedom</w:t>
      </w:r>
    </w:p>
    <w:p w:rsidR="003D3999" w:rsidRPr="00D73F9E" w:rsidRDefault="003D3999" w:rsidP="00211C8E">
      <w:pPr>
        <w:spacing w:line="360" w:lineRule="auto"/>
        <w:jc w:val="both"/>
        <w:rPr>
          <w:rFonts w:cstheme="minorHAnsi"/>
          <w:sz w:val="24"/>
          <w:szCs w:val="24"/>
        </w:rPr>
      </w:pPr>
      <w:r w:rsidRPr="00D73F9E">
        <w:rPr>
          <w:rFonts w:cstheme="minorHAnsi"/>
          <w:sz w:val="24"/>
          <w:szCs w:val="24"/>
        </w:rPr>
        <w:t xml:space="preserve">Q. </w:t>
      </w:r>
      <w:r w:rsidRPr="00D73F9E">
        <w:rPr>
          <w:rFonts w:cstheme="minorHAnsi"/>
          <w:sz w:val="24"/>
          <w:szCs w:val="24"/>
        </w:rPr>
        <w:t>5. A Type II error is the error of</w:t>
      </w:r>
    </w:p>
    <w:p w:rsidR="00827685" w:rsidRPr="00D73F9E" w:rsidRDefault="00827685" w:rsidP="00211C8E">
      <w:pPr>
        <w:spacing w:line="360" w:lineRule="auto"/>
        <w:jc w:val="both"/>
        <w:rPr>
          <w:rFonts w:cstheme="minorHAnsi"/>
          <w:b/>
          <w:sz w:val="24"/>
          <w:szCs w:val="24"/>
        </w:rPr>
      </w:pPr>
      <w:proofErr w:type="gramStart"/>
      <w:r w:rsidRPr="00D73F9E">
        <w:rPr>
          <w:rFonts w:cstheme="minorHAnsi"/>
          <w:b/>
          <w:sz w:val="24"/>
          <w:szCs w:val="24"/>
        </w:rPr>
        <w:t>ANS.</w:t>
      </w:r>
      <w:proofErr w:type="gramEnd"/>
      <w:r w:rsidR="003D3999" w:rsidRPr="00D73F9E">
        <w:rPr>
          <w:rFonts w:cstheme="minorHAnsi"/>
          <w:b/>
          <w:sz w:val="24"/>
          <w:szCs w:val="24"/>
        </w:rPr>
        <w:t xml:space="preserve"> </w:t>
      </w:r>
      <w:r w:rsidRPr="00D73F9E">
        <w:rPr>
          <w:rFonts w:cstheme="minorHAnsi"/>
          <w:b/>
          <w:sz w:val="24"/>
          <w:szCs w:val="24"/>
        </w:rPr>
        <w:t xml:space="preserve"> </w:t>
      </w:r>
      <w:proofErr w:type="gramStart"/>
      <w:r w:rsidR="0019766C" w:rsidRPr="00D73F9E">
        <w:rPr>
          <w:rFonts w:cstheme="minorHAnsi"/>
          <w:b/>
          <w:sz w:val="24"/>
          <w:szCs w:val="24"/>
        </w:rPr>
        <w:t>rejecting</w:t>
      </w:r>
      <w:proofErr w:type="gramEnd"/>
      <w:r w:rsidR="0019766C" w:rsidRPr="00D73F9E">
        <w:rPr>
          <w:rFonts w:cstheme="minorHAnsi"/>
          <w:b/>
          <w:sz w:val="24"/>
          <w:szCs w:val="24"/>
        </w:rPr>
        <w:t xml:space="preserve"> </w:t>
      </w:r>
      <w:proofErr w:type="spellStart"/>
      <w:r w:rsidR="0019766C" w:rsidRPr="00D73F9E">
        <w:rPr>
          <w:rFonts w:cstheme="minorHAnsi"/>
          <w:b/>
          <w:sz w:val="24"/>
          <w:szCs w:val="24"/>
        </w:rPr>
        <w:t>Ho</w:t>
      </w:r>
      <w:proofErr w:type="spellEnd"/>
      <w:r w:rsidR="0019766C" w:rsidRPr="00D73F9E">
        <w:rPr>
          <w:rFonts w:cstheme="minorHAnsi"/>
          <w:b/>
          <w:sz w:val="24"/>
          <w:szCs w:val="24"/>
        </w:rPr>
        <w:t xml:space="preserve"> when it is false</w:t>
      </w:r>
    </w:p>
    <w:p w:rsidR="003D3999" w:rsidRPr="00D73F9E" w:rsidRDefault="003D3999" w:rsidP="00211C8E">
      <w:pPr>
        <w:spacing w:line="360" w:lineRule="auto"/>
        <w:jc w:val="both"/>
        <w:rPr>
          <w:rFonts w:cstheme="minorHAnsi"/>
          <w:sz w:val="24"/>
          <w:szCs w:val="24"/>
        </w:rPr>
      </w:pPr>
      <w:r w:rsidRPr="00D73F9E">
        <w:rPr>
          <w:rFonts w:cstheme="minorHAnsi"/>
          <w:sz w:val="24"/>
          <w:szCs w:val="24"/>
        </w:rPr>
        <w:t xml:space="preserve">Q. </w:t>
      </w:r>
      <w:r w:rsidRPr="00D73F9E">
        <w:rPr>
          <w:rFonts w:cstheme="minorHAnsi"/>
          <w:sz w:val="24"/>
          <w:szCs w:val="24"/>
        </w:rPr>
        <w:t>6. A hypothesis test in which rejection of the null hypothesis occurs for values of the point estimator in either tail of the sampling distribution is called</w:t>
      </w:r>
    </w:p>
    <w:p w:rsidR="00966527" w:rsidRPr="00D73F9E" w:rsidRDefault="00966527" w:rsidP="00211C8E">
      <w:pPr>
        <w:spacing w:line="360" w:lineRule="auto"/>
        <w:jc w:val="both"/>
        <w:rPr>
          <w:rFonts w:cstheme="minorHAnsi"/>
          <w:b/>
          <w:sz w:val="24"/>
          <w:szCs w:val="24"/>
        </w:rPr>
      </w:pPr>
      <w:proofErr w:type="gramStart"/>
      <w:r w:rsidRPr="00D73F9E">
        <w:rPr>
          <w:rFonts w:cstheme="minorHAnsi"/>
          <w:b/>
          <w:sz w:val="24"/>
          <w:szCs w:val="24"/>
        </w:rPr>
        <w:t>ANS.</w:t>
      </w:r>
      <w:r w:rsidR="003D3999" w:rsidRPr="00D73F9E">
        <w:rPr>
          <w:rFonts w:cstheme="minorHAnsi"/>
          <w:b/>
          <w:sz w:val="24"/>
          <w:szCs w:val="24"/>
        </w:rPr>
        <w:t xml:space="preserve"> </w:t>
      </w:r>
      <w:r w:rsidRPr="00D73F9E">
        <w:rPr>
          <w:rFonts w:cstheme="minorHAnsi"/>
          <w:b/>
          <w:sz w:val="24"/>
          <w:szCs w:val="24"/>
        </w:rPr>
        <w:t>.</w:t>
      </w:r>
      <w:proofErr w:type="gramEnd"/>
      <w:r w:rsidR="002F490A" w:rsidRPr="00D73F9E">
        <w:rPr>
          <w:rFonts w:cstheme="minorHAnsi"/>
          <w:b/>
          <w:sz w:val="24"/>
          <w:szCs w:val="24"/>
        </w:rPr>
        <w:t xml:space="preserve">D) </w:t>
      </w:r>
      <w:proofErr w:type="gramStart"/>
      <w:r w:rsidR="002F490A" w:rsidRPr="00D73F9E">
        <w:rPr>
          <w:rFonts w:cstheme="minorHAnsi"/>
          <w:b/>
          <w:sz w:val="24"/>
          <w:szCs w:val="24"/>
        </w:rPr>
        <w:t>a</w:t>
      </w:r>
      <w:proofErr w:type="gramEnd"/>
      <w:r w:rsidR="002F490A" w:rsidRPr="00D73F9E">
        <w:rPr>
          <w:rFonts w:cstheme="minorHAnsi"/>
          <w:b/>
          <w:sz w:val="24"/>
          <w:szCs w:val="24"/>
        </w:rPr>
        <w:t xml:space="preserve"> two-tailed test</w:t>
      </w:r>
    </w:p>
    <w:p w:rsidR="003D3999" w:rsidRPr="00D73F9E" w:rsidRDefault="003D3999" w:rsidP="00211C8E">
      <w:pPr>
        <w:spacing w:line="360" w:lineRule="auto"/>
        <w:jc w:val="both"/>
        <w:rPr>
          <w:rFonts w:cstheme="minorHAnsi"/>
          <w:sz w:val="24"/>
          <w:szCs w:val="24"/>
        </w:rPr>
      </w:pPr>
      <w:r w:rsidRPr="00D73F9E">
        <w:rPr>
          <w:rFonts w:cstheme="minorHAnsi"/>
          <w:sz w:val="24"/>
          <w:szCs w:val="24"/>
        </w:rPr>
        <w:t xml:space="preserve">Q. </w:t>
      </w:r>
      <w:r w:rsidRPr="00D73F9E">
        <w:rPr>
          <w:rFonts w:cstheme="minorHAnsi"/>
          <w:sz w:val="24"/>
          <w:szCs w:val="24"/>
        </w:rPr>
        <w:t>7. In hypothesis testing, the level of significance is</w:t>
      </w:r>
    </w:p>
    <w:p w:rsidR="002F490A" w:rsidRPr="00D73F9E" w:rsidRDefault="002F490A" w:rsidP="00211C8E">
      <w:pPr>
        <w:spacing w:line="360" w:lineRule="auto"/>
        <w:jc w:val="both"/>
        <w:rPr>
          <w:rFonts w:cstheme="minorHAnsi"/>
          <w:b/>
          <w:sz w:val="24"/>
          <w:szCs w:val="24"/>
        </w:rPr>
      </w:pPr>
      <w:r w:rsidRPr="00D73F9E">
        <w:rPr>
          <w:rFonts w:cstheme="minorHAnsi"/>
          <w:b/>
          <w:sz w:val="24"/>
          <w:szCs w:val="24"/>
        </w:rPr>
        <w:t xml:space="preserve">ANS. </w:t>
      </w:r>
      <w:r w:rsidR="00FE6886" w:rsidRPr="00D73F9E">
        <w:rPr>
          <w:rFonts w:cstheme="minorHAnsi"/>
          <w:b/>
          <w:sz w:val="24"/>
          <w:szCs w:val="24"/>
        </w:rPr>
        <w:t>B) the probability of committing a Type I error</w:t>
      </w:r>
    </w:p>
    <w:p w:rsidR="003D3999" w:rsidRPr="00D73F9E" w:rsidRDefault="003D3999" w:rsidP="00211C8E">
      <w:pPr>
        <w:spacing w:line="360" w:lineRule="auto"/>
        <w:jc w:val="both"/>
        <w:rPr>
          <w:rFonts w:cstheme="minorHAnsi"/>
          <w:sz w:val="24"/>
          <w:szCs w:val="24"/>
        </w:rPr>
      </w:pPr>
      <w:r w:rsidRPr="00D73F9E">
        <w:rPr>
          <w:rFonts w:cstheme="minorHAnsi"/>
          <w:sz w:val="24"/>
          <w:szCs w:val="24"/>
        </w:rPr>
        <w:t xml:space="preserve">Q. </w:t>
      </w:r>
      <w:r w:rsidRPr="00D73F9E">
        <w:rPr>
          <w:rFonts w:cstheme="minorHAnsi"/>
          <w:sz w:val="24"/>
          <w:szCs w:val="24"/>
        </w:rPr>
        <w:t>8. In hypothesis testing, b is</w:t>
      </w:r>
    </w:p>
    <w:p w:rsidR="003D3999" w:rsidRPr="00D73F9E" w:rsidRDefault="003D3999" w:rsidP="00211C8E">
      <w:pPr>
        <w:spacing w:line="360" w:lineRule="auto"/>
        <w:jc w:val="both"/>
        <w:rPr>
          <w:rFonts w:cstheme="minorHAnsi"/>
          <w:b/>
          <w:sz w:val="24"/>
          <w:szCs w:val="24"/>
        </w:rPr>
      </w:pPr>
      <w:proofErr w:type="gramStart"/>
      <w:r w:rsidRPr="00D73F9E">
        <w:rPr>
          <w:rFonts w:cstheme="minorHAnsi"/>
          <w:b/>
          <w:sz w:val="24"/>
          <w:szCs w:val="24"/>
        </w:rPr>
        <w:t>ANS.</w:t>
      </w:r>
      <w:proofErr w:type="gramEnd"/>
      <w:r w:rsidR="003535AF" w:rsidRPr="00D73F9E">
        <w:rPr>
          <w:rFonts w:cstheme="minorHAnsi"/>
          <w:b/>
          <w:sz w:val="24"/>
          <w:szCs w:val="24"/>
        </w:rPr>
        <w:t xml:space="preserve"> </w:t>
      </w:r>
      <w:r w:rsidR="0059563D" w:rsidRPr="00D73F9E">
        <w:rPr>
          <w:rFonts w:cstheme="minorHAnsi"/>
          <w:b/>
          <w:sz w:val="24"/>
          <w:szCs w:val="24"/>
        </w:rPr>
        <w:t>A)</w:t>
      </w:r>
      <w:r w:rsidR="003535AF" w:rsidRPr="00D73F9E">
        <w:rPr>
          <w:rFonts w:cstheme="minorHAnsi"/>
          <w:b/>
          <w:sz w:val="24"/>
          <w:szCs w:val="24"/>
        </w:rPr>
        <w:t xml:space="preserve"> </w:t>
      </w:r>
      <w:proofErr w:type="gramStart"/>
      <w:r w:rsidR="003535AF" w:rsidRPr="00D73F9E">
        <w:rPr>
          <w:rFonts w:cstheme="minorHAnsi"/>
          <w:b/>
          <w:sz w:val="24"/>
          <w:szCs w:val="24"/>
        </w:rPr>
        <w:t>the</w:t>
      </w:r>
      <w:proofErr w:type="gramEnd"/>
      <w:r w:rsidR="003535AF" w:rsidRPr="00D73F9E">
        <w:rPr>
          <w:rFonts w:cstheme="minorHAnsi"/>
          <w:b/>
          <w:sz w:val="24"/>
          <w:szCs w:val="24"/>
        </w:rPr>
        <w:t xml:space="preserve"> probability of committing a Type II error</w:t>
      </w:r>
    </w:p>
    <w:p w:rsidR="003535AF" w:rsidRPr="00D73F9E" w:rsidRDefault="003535AF" w:rsidP="00211C8E">
      <w:pPr>
        <w:spacing w:line="360" w:lineRule="auto"/>
        <w:jc w:val="both"/>
        <w:rPr>
          <w:rFonts w:cstheme="minorHAnsi"/>
          <w:sz w:val="24"/>
          <w:szCs w:val="24"/>
        </w:rPr>
      </w:pPr>
      <w:r w:rsidRPr="00D73F9E">
        <w:rPr>
          <w:rFonts w:cstheme="minorHAnsi"/>
          <w:sz w:val="24"/>
          <w:szCs w:val="24"/>
        </w:rPr>
        <w:lastRenderedPageBreak/>
        <w:t xml:space="preserve">Q. </w:t>
      </w:r>
      <w:r w:rsidRPr="00D73F9E">
        <w:rPr>
          <w:rFonts w:cstheme="minorHAnsi"/>
          <w:sz w:val="24"/>
          <w:szCs w:val="24"/>
        </w:rPr>
        <w:t xml:space="preserve">9. When testing the following hypotheses at an α level of significance H0: p = 0.7 H1: p &gt; 0.7 </w:t>
      </w:r>
      <w:proofErr w:type="gramStart"/>
      <w:r w:rsidRPr="00D73F9E">
        <w:rPr>
          <w:rFonts w:cstheme="minorHAnsi"/>
          <w:sz w:val="24"/>
          <w:szCs w:val="24"/>
        </w:rPr>
        <w:t>The</w:t>
      </w:r>
      <w:proofErr w:type="gramEnd"/>
      <w:r w:rsidRPr="00D73F9E">
        <w:rPr>
          <w:rFonts w:cstheme="minorHAnsi"/>
          <w:sz w:val="24"/>
          <w:szCs w:val="24"/>
        </w:rPr>
        <w:t xml:space="preserve"> null hypothesis will be rejected if the test statistic Z is</w:t>
      </w:r>
    </w:p>
    <w:p w:rsidR="00FE6886" w:rsidRPr="00D73F9E" w:rsidRDefault="004B4FFF" w:rsidP="00211C8E">
      <w:pPr>
        <w:spacing w:line="360" w:lineRule="auto"/>
        <w:jc w:val="both"/>
        <w:rPr>
          <w:rFonts w:cstheme="minorHAnsi"/>
          <w:b/>
          <w:sz w:val="24"/>
          <w:szCs w:val="24"/>
        </w:rPr>
      </w:pPr>
      <w:proofErr w:type="gramStart"/>
      <w:r w:rsidRPr="00D73F9E">
        <w:rPr>
          <w:rFonts w:cstheme="minorHAnsi"/>
          <w:b/>
          <w:sz w:val="24"/>
          <w:szCs w:val="24"/>
        </w:rPr>
        <w:t>ANS.</w:t>
      </w:r>
      <w:proofErr w:type="gramEnd"/>
      <w:r w:rsidR="0059563D" w:rsidRPr="00D73F9E">
        <w:rPr>
          <w:rFonts w:cstheme="minorHAnsi"/>
          <w:b/>
          <w:sz w:val="24"/>
          <w:szCs w:val="24"/>
        </w:rPr>
        <w:t xml:space="preserve">  A)</w:t>
      </w:r>
      <w:r w:rsidR="003535AF" w:rsidRPr="00D73F9E">
        <w:rPr>
          <w:rFonts w:cstheme="minorHAnsi"/>
          <w:b/>
          <w:sz w:val="24"/>
          <w:szCs w:val="24"/>
        </w:rPr>
        <w:t xml:space="preserve"> </w:t>
      </w:r>
      <w:proofErr w:type="gramStart"/>
      <w:r w:rsidR="003535AF" w:rsidRPr="00D73F9E">
        <w:rPr>
          <w:rFonts w:cstheme="minorHAnsi"/>
          <w:b/>
          <w:sz w:val="24"/>
          <w:szCs w:val="24"/>
        </w:rPr>
        <w:t>z</w:t>
      </w:r>
      <w:proofErr w:type="gramEnd"/>
      <w:r w:rsidR="003535AF" w:rsidRPr="00D73F9E">
        <w:rPr>
          <w:rFonts w:cstheme="minorHAnsi"/>
          <w:b/>
          <w:sz w:val="24"/>
          <w:szCs w:val="24"/>
        </w:rPr>
        <w:t xml:space="preserve"> &gt; zα</w:t>
      </w:r>
      <w:r w:rsidR="003535AF" w:rsidRPr="00D73F9E">
        <w:rPr>
          <w:rFonts w:cstheme="minorHAnsi"/>
          <w:b/>
          <w:sz w:val="24"/>
          <w:szCs w:val="24"/>
        </w:rPr>
        <w:t xml:space="preserve"> </w:t>
      </w:r>
    </w:p>
    <w:p w:rsidR="003535AF" w:rsidRPr="00D73F9E" w:rsidRDefault="003535AF" w:rsidP="00211C8E">
      <w:pPr>
        <w:spacing w:line="360" w:lineRule="auto"/>
        <w:jc w:val="both"/>
        <w:rPr>
          <w:rFonts w:cstheme="minorHAnsi"/>
          <w:sz w:val="24"/>
          <w:szCs w:val="24"/>
        </w:rPr>
      </w:pPr>
      <w:r w:rsidRPr="00D73F9E">
        <w:rPr>
          <w:rFonts w:cstheme="minorHAnsi"/>
          <w:sz w:val="24"/>
          <w:szCs w:val="24"/>
        </w:rPr>
        <w:t xml:space="preserve">Q. </w:t>
      </w:r>
      <w:r w:rsidRPr="00D73F9E">
        <w:rPr>
          <w:rFonts w:cstheme="minorHAnsi"/>
          <w:sz w:val="24"/>
          <w:szCs w:val="24"/>
        </w:rPr>
        <w:t>10. Which of the following does not need to be known in order to compute the P-value?</w:t>
      </w:r>
    </w:p>
    <w:p w:rsidR="00CC2AE0" w:rsidRPr="00D73F9E" w:rsidRDefault="00CC2AE0" w:rsidP="00211C8E">
      <w:pPr>
        <w:spacing w:line="360" w:lineRule="auto"/>
        <w:jc w:val="both"/>
        <w:rPr>
          <w:rFonts w:cstheme="minorHAnsi"/>
          <w:b/>
          <w:sz w:val="24"/>
          <w:szCs w:val="24"/>
        </w:rPr>
      </w:pPr>
      <w:r w:rsidRPr="00D73F9E">
        <w:rPr>
          <w:rFonts w:cstheme="minorHAnsi"/>
          <w:b/>
          <w:sz w:val="24"/>
          <w:szCs w:val="24"/>
        </w:rPr>
        <w:t>ANS.NO.10</w:t>
      </w:r>
      <w:proofErr w:type="gramStart"/>
      <w:r w:rsidRPr="00D73F9E">
        <w:rPr>
          <w:rFonts w:cstheme="minorHAnsi"/>
          <w:b/>
          <w:sz w:val="24"/>
          <w:szCs w:val="24"/>
        </w:rPr>
        <w:t>)</w:t>
      </w:r>
      <w:r w:rsidR="00AF37C4" w:rsidRPr="00D73F9E">
        <w:rPr>
          <w:rFonts w:cstheme="minorHAnsi"/>
          <w:b/>
          <w:sz w:val="24"/>
          <w:szCs w:val="24"/>
        </w:rPr>
        <w:t>C</w:t>
      </w:r>
      <w:proofErr w:type="gramEnd"/>
      <w:r w:rsidR="00AF37C4" w:rsidRPr="00D73F9E">
        <w:rPr>
          <w:rFonts w:cstheme="minorHAnsi"/>
          <w:b/>
          <w:sz w:val="24"/>
          <w:szCs w:val="24"/>
        </w:rPr>
        <w:t>) the level of significance</w:t>
      </w:r>
    </w:p>
    <w:p w:rsidR="00211C8E" w:rsidRPr="00D73F9E" w:rsidRDefault="00211C8E" w:rsidP="00211C8E">
      <w:pPr>
        <w:spacing w:line="360" w:lineRule="auto"/>
        <w:jc w:val="both"/>
        <w:rPr>
          <w:rFonts w:cstheme="minorHAnsi"/>
          <w:sz w:val="24"/>
          <w:szCs w:val="24"/>
        </w:rPr>
      </w:pPr>
      <w:r w:rsidRPr="00D73F9E">
        <w:rPr>
          <w:rFonts w:cstheme="minorHAnsi"/>
          <w:sz w:val="24"/>
          <w:szCs w:val="24"/>
        </w:rPr>
        <w:t xml:space="preserve">Q. </w:t>
      </w:r>
      <w:r w:rsidRPr="00D73F9E">
        <w:rPr>
          <w:rFonts w:cstheme="minorHAnsi"/>
          <w:sz w:val="24"/>
          <w:szCs w:val="24"/>
        </w:rPr>
        <w:t>11. The maximum probability of a Type I error that the decision maker will tolerate is called th</w:t>
      </w:r>
      <w:r w:rsidRPr="00D73F9E">
        <w:rPr>
          <w:rFonts w:cstheme="minorHAnsi"/>
          <w:sz w:val="24"/>
          <w:szCs w:val="24"/>
        </w:rPr>
        <w:t>e</w:t>
      </w:r>
    </w:p>
    <w:p w:rsidR="00AF37C4" w:rsidRPr="00D73F9E" w:rsidRDefault="00295164" w:rsidP="00211C8E">
      <w:pPr>
        <w:spacing w:line="360" w:lineRule="auto"/>
        <w:jc w:val="both"/>
        <w:rPr>
          <w:rFonts w:cstheme="minorHAnsi"/>
          <w:b/>
          <w:sz w:val="24"/>
          <w:szCs w:val="24"/>
        </w:rPr>
      </w:pPr>
      <w:proofErr w:type="gramStart"/>
      <w:r w:rsidRPr="00D73F9E">
        <w:rPr>
          <w:rFonts w:cstheme="minorHAnsi"/>
          <w:b/>
          <w:sz w:val="24"/>
          <w:szCs w:val="24"/>
        </w:rPr>
        <w:t>ANS.</w:t>
      </w:r>
      <w:proofErr w:type="gramEnd"/>
      <w:r w:rsidR="0059563D" w:rsidRPr="00D73F9E">
        <w:rPr>
          <w:rFonts w:cstheme="minorHAnsi"/>
          <w:b/>
          <w:sz w:val="24"/>
          <w:szCs w:val="24"/>
        </w:rPr>
        <w:t xml:space="preserve"> </w:t>
      </w:r>
      <w:r w:rsidRPr="00D73F9E">
        <w:rPr>
          <w:rFonts w:cstheme="minorHAnsi"/>
          <w:b/>
          <w:sz w:val="24"/>
          <w:szCs w:val="24"/>
        </w:rPr>
        <w:t xml:space="preserve">A) </w:t>
      </w:r>
      <w:proofErr w:type="gramStart"/>
      <w:r w:rsidRPr="00D73F9E">
        <w:rPr>
          <w:rFonts w:cstheme="minorHAnsi"/>
          <w:b/>
          <w:sz w:val="24"/>
          <w:szCs w:val="24"/>
        </w:rPr>
        <w:t>the</w:t>
      </w:r>
      <w:proofErr w:type="gramEnd"/>
      <w:r w:rsidRPr="00D73F9E">
        <w:rPr>
          <w:rFonts w:cstheme="minorHAnsi"/>
          <w:b/>
          <w:sz w:val="24"/>
          <w:szCs w:val="24"/>
        </w:rPr>
        <w:t xml:space="preserve"> level of significance</w:t>
      </w:r>
    </w:p>
    <w:p w:rsidR="00211C8E" w:rsidRPr="00D73F9E" w:rsidRDefault="00211C8E" w:rsidP="00211C8E">
      <w:pPr>
        <w:spacing w:line="360" w:lineRule="auto"/>
        <w:jc w:val="both"/>
        <w:rPr>
          <w:rFonts w:cstheme="minorHAnsi"/>
          <w:sz w:val="24"/>
          <w:szCs w:val="24"/>
        </w:rPr>
      </w:pPr>
      <w:r w:rsidRPr="00D73F9E">
        <w:rPr>
          <w:rFonts w:cstheme="minorHAnsi"/>
          <w:sz w:val="24"/>
          <w:szCs w:val="24"/>
        </w:rPr>
        <w:t xml:space="preserve">Q. </w:t>
      </w:r>
      <w:r w:rsidRPr="00D73F9E">
        <w:rPr>
          <w:rFonts w:cstheme="minorHAnsi"/>
          <w:sz w:val="24"/>
          <w:szCs w:val="24"/>
        </w:rPr>
        <w:t>12. For t distribution, increasing the sample size, the effect will be on</w:t>
      </w:r>
      <w:r w:rsidRPr="00D73F9E">
        <w:rPr>
          <w:rFonts w:cstheme="minorHAnsi"/>
          <w:sz w:val="24"/>
          <w:szCs w:val="24"/>
        </w:rPr>
        <w:t xml:space="preserve"> </w:t>
      </w:r>
    </w:p>
    <w:p w:rsidR="00295164" w:rsidRPr="00D73F9E" w:rsidRDefault="00295164" w:rsidP="00211C8E">
      <w:pPr>
        <w:spacing w:line="360" w:lineRule="auto"/>
        <w:jc w:val="both"/>
        <w:rPr>
          <w:rFonts w:cstheme="minorHAnsi"/>
          <w:b/>
          <w:sz w:val="24"/>
          <w:szCs w:val="24"/>
        </w:rPr>
      </w:pPr>
      <w:proofErr w:type="gramStart"/>
      <w:r w:rsidRPr="00D73F9E">
        <w:rPr>
          <w:rFonts w:cstheme="minorHAnsi"/>
          <w:b/>
          <w:sz w:val="24"/>
          <w:szCs w:val="24"/>
        </w:rPr>
        <w:t>ANS.</w:t>
      </w:r>
      <w:r w:rsidR="00D73F9E" w:rsidRPr="00D73F9E">
        <w:rPr>
          <w:rFonts w:cstheme="minorHAnsi"/>
          <w:b/>
          <w:sz w:val="24"/>
          <w:szCs w:val="24"/>
        </w:rPr>
        <w:t xml:space="preserve"> </w:t>
      </w:r>
      <w:r w:rsidR="002C569C" w:rsidRPr="00D73F9E">
        <w:rPr>
          <w:rFonts w:cstheme="minorHAnsi"/>
          <w:b/>
          <w:sz w:val="24"/>
          <w:szCs w:val="24"/>
        </w:rPr>
        <w:t>D) d.</w:t>
      </w:r>
      <w:proofErr w:type="gramEnd"/>
      <w:r w:rsidR="002C569C" w:rsidRPr="00D73F9E">
        <w:rPr>
          <w:rFonts w:cstheme="minorHAnsi"/>
          <w:b/>
          <w:sz w:val="24"/>
          <w:szCs w:val="24"/>
        </w:rPr>
        <w:t xml:space="preserve"> All of the Above</w:t>
      </w:r>
      <w:bookmarkStart w:id="0" w:name="_GoBack"/>
      <w:bookmarkEnd w:id="0"/>
    </w:p>
    <w:p w:rsidR="00211C8E" w:rsidRPr="00D73F9E" w:rsidRDefault="00211C8E" w:rsidP="00211C8E">
      <w:pPr>
        <w:spacing w:line="360" w:lineRule="auto"/>
        <w:jc w:val="both"/>
        <w:rPr>
          <w:rFonts w:cstheme="minorHAnsi"/>
          <w:b/>
          <w:sz w:val="24"/>
          <w:szCs w:val="24"/>
        </w:rPr>
      </w:pPr>
      <w:r w:rsidRPr="00D73F9E">
        <w:rPr>
          <w:rFonts w:cstheme="minorHAnsi"/>
          <w:b/>
          <w:sz w:val="24"/>
          <w:szCs w:val="24"/>
        </w:rPr>
        <w:t xml:space="preserve">Q13 to Q15 are subjective answers type questions. </w:t>
      </w:r>
      <w:proofErr w:type="gramStart"/>
      <w:r w:rsidRPr="00D73F9E">
        <w:rPr>
          <w:rFonts w:cstheme="minorHAnsi"/>
          <w:b/>
          <w:sz w:val="24"/>
          <w:szCs w:val="24"/>
        </w:rPr>
        <w:t>Answers them in their own words briefly.</w:t>
      </w:r>
      <w:proofErr w:type="gramEnd"/>
    </w:p>
    <w:p w:rsidR="00211C8E" w:rsidRPr="00D73F9E" w:rsidRDefault="00211C8E" w:rsidP="00211C8E">
      <w:pPr>
        <w:spacing w:line="360" w:lineRule="auto"/>
        <w:jc w:val="both"/>
        <w:rPr>
          <w:rFonts w:cstheme="minorHAnsi"/>
          <w:sz w:val="24"/>
          <w:szCs w:val="24"/>
        </w:rPr>
      </w:pPr>
      <w:r w:rsidRPr="00D73F9E">
        <w:rPr>
          <w:rFonts w:cstheme="minorHAnsi"/>
          <w:sz w:val="24"/>
          <w:szCs w:val="24"/>
        </w:rPr>
        <w:t xml:space="preserve">Q. </w:t>
      </w:r>
      <w:r w:rsidRPr="00D73F9E">
        <w:rPr>
          <w:rFonts w:cstheme="minorHAnsi"/>
          <w:sz w:val="24"/>
          <w:szCs w:val="24"/>
        </w:rPr>
        <w:t xml:space="preserve">13. What is </w:t>
      </w:r>
      <w:proofErr w:type="spellStart"/>
      <w:r w:rsidRPr="00D73F9E">
        <w:rPr>
          <w:rFonts w:cstheme="minorHAnsi"/>
          <w:sz w:val="24"/>
          <w:szCs w:val="24"/>
        </w:rPr>
        <w:t>Anova</w:t>
      </w:r>
      <w:proofErr w:type="spellEnd"/>
      <w:r w:rsidRPr="00D73F9E">
        <w:rPr>
          <w:rFonts w:cstheme="minorHAnsi"/>
          <w:sz w:val="24"/>
          <w:szCs w:val="24"/>
        </w:rPr>
        <w:t xml:space="preserve"> in SPSS?</w:t>
      </w:r>
      <w:r w:rsidRPr="00D73F9E">
        <w:rPr>
          <w:rFonts w:cstheme="minorHAnsi"/>
          <w:sz w:val="24"/>
          <w:szCs w:val="24"/>
        </w:rPr>
        <w:t xml:space="preserve"> </w:t>
      </w:r>
    </w:p>
    <w:p w:rsidR="00801DF7" w:rsidRPr="00D73F9E" w:rsidRDefault="00801DF7" w:rsidP="00211C8E">
      <w:pPr>
        <w:spacing w:line="360" w:lineRule="auto"/>
        <w:jc w:val="both"/>
        <w:rPr>
          <w:rFonts w:cstheme="minorHAnsi"/>
          <w:sz w:val="24"/>
          <w:szCs w:val="24"/>
        </w:rPr>
      </w:pPr>
      <w:proofErr w:type="gramStart"/>
      <w:r w:rsidRPr="00D73F9E">
        <w:rPr>
          <w:rFonts w:cstheme="minorHAnsi"/>
          <w:sz w:val="24"/>
          <w:szCs w:val="24"/>
        </w:rPr>
        <w:t>ANS.</w:t>
      </w:r>
      <w:proofErr w:type="gramEnd"/>
      <w:r w:rsidRPr="00D73F9E">
        <w:rPr>
          <w:rFonts w:cstheme="minorHAnsi"/>
          <w:sz w:val="24"/>
          <w:szCs w:val="24"/>
        </w:rPr>
        <w:t xml:space="preserve">  ANOVA in </w:t>
      </w:r>
      <w:proofErr w:type="gramStart"/>
      <w:r w:rsidRPr="00D73F9E">
        <w:rPr>
          <w:rFonts w:cstheme="minorHAnsi"/>
          <w:sz w:val="24"/>
          <w:szCs w:val="24"/>
        </w:rPr>
        <w:t>SPSS,</w:t>
      </w:r>
      <w:proofErr w:type="gramEnd"/>
      <w:r w:rsidRPr="00D73F9E">
        <w:rPr>
          <w:rFonts w:cstheme="minorHAnsi"/>
          <w:sz w:val="24"/>
          <w:szCs w:val="24"/>
        </w:rPr>
        <w:t xml:space="preserve"> is used for examining the differences in the mean values of the dependent variable associated with the effect of the controlled independent variables, after taking into account the influence of the uncontrolled independent variables. Essentially, ANOVA in SPSS is used as the test of means for two or more populations.</w:t>
      </w:r>
    </w:p>
    <w:p w:rsidR="00801DF7" w:rsidRPr="00D73F9E" w:rsidRDefault="00801DF7" w:rsidP="00211C8E">
      <w:pPr>
        <w:spacing w:line="360" w:lineRule="auto"/>
        <w:jc w:val="both"/>
        <w:rPr>
          <w:rFonts w:cstheme="minorHAnsi"/>
          <w:sz w:val="24"/>
          <w:szCs w:val="24"/>
        </w:rPr>
      </w:pPr>
      <w:r w:rsidRPr="00D73F9E">
        <w:rPr>
          <w:rFonts w:cstheme="minorHAnsi"/>
          <w:sz w:val="24"/>
          <w:szCs w:val="24"/>
        </w:rPr>
        <w:t>ANOVA in SPSS must have a dependent variable which should be metric (measured using an interval or ratio scale). ANOVA in SPSS must also have one or more independent variables, which should be categorical in nature. In ANOVA in SPSS, categorical independent variables are called factors. A particular combination of factor levels, or categories, is called a treatment.</w:t>
      </w:r>
    </w:p>
    <w:p w:rsidR="00F927D2" w:rsidRPr="00D73F9E" w:rsidRDefault="00F927D2" w:rsidP="00211C8E">
      <w:pPr>
        <w:spacing w:line="360" w:lineRule="auto"/>
        <w:jc w:val="both"/>
        <w:rPr>
          <w:rFonts w:cstheme="minorHAnsi"/>
          <w:sz w:val="24"/>
          <w:szCs w:val="24"/>
          <w:shd w:val="clear" w:color="auto" w:fill="FFFFFF"/>
        </w:rPr>
      </w:pPr>
      <w:r w:rsidRPr="00D73F9E">
        <w:rPr>
          <w:rFonts w:cstheme="minorHAnsi"/>
          <w:sz w:val="24"/>
          <w:szCs w:val="24"/>
          <w:shd w:val="clear" w:color="auto" w:fill="FFFFFF"/>
        </w:rPr>
        <w:t>“</w:t>
      </w:r>
      <w:proofErr w:type="spellStart"/>
      <w:r w:rsidRPr="00D73F9E">
        <w:rPr>
          <w:rFonts w:cstheme="minorHAnsi"/>
          <w:sz w:val="24"/>
          <w:szCs w:val="24"/>
          <w:shd w:val="clear" w:color="auto" w:fill="FFFFFF"/>
        </w:rPr>
        <w:t>Analyze</w:t>
      </w:r>
      <w:proofErr w:type="spellEnd"/>
      <w:r w:rsidRPr="00D73F9E">
        <w:rPr>
          <w:rFonts w:cstheme="minorHAnsi"/>
          <w:sz w:val="24"/>
          <w:szCs w:val="24"/>
          <w:shd w:val="clear" w:color="auto" w:fill="FFFFFF"/>
        </w:rPr>
        <w:t>” then go to “Compare Means” and click on the “One-Way ANOVA.”</w:t>
      </w:r>
    </w:p>
    <w:p w:rsidR="00F927D2" w:rsidRPr="00D73F9E" w:rsidRDefault="00F927D2" w:rsidP="00211C8E">
      <w:pPr>
        <w:spacing w:line="360" w:lineRule="auto"/>
        <w:jc w:val="both"/>
        <w:rPr>
          <w:rFonts w:cstheme="minorHAnsi"/>
          <w:sz w:val="24"/>
          <w:szCs w:val="24"/>
          <w:shd w:val="clear" w:color="auto" w:fill="FFFFFF"/>
        </w:rPr>
      </w:pPr>
      <w:r w:rsidRPr="00D73F9E">
        <w:rPr>
          <w:rFonts w:cstheme="minorHAnsi"/>
          <w:sz w:val="24"/>
          <w:szCs w:val="24"/>
          <w:shd w:val="clear" w:color="auto" w:fill="FFFFFF"/>
        </w:rPr>
        <w:t>A major advantage of ANOVA in SPSS is that the interactions between the independent variables can be examined.</w:t>
      </w:r>
    </w:p>
    <w:p w:rsidR="00211C8E" w:rsidRPr="00D73F9E" w:rsidRDefault="00211C8E" w:rsidP="00211C8E">
      <w:pPr>
        <w:spacing w:line="360" w:lineRule="auto"/>
        <w:jc w:val="both"/>
        <w:rPr>
          <w:rFonts w:cstheme="minorHAnsi"/>
          <w:sz w:val="24"/>
          <w:szCs w:val="24"/>
          <w:shd w:val="clear" w:color="auto" w:fill="FFFFFF"/>
        </w:rPr>
      </w:pPr>
      <w:r w:rsidRPr="00D73F9E">
        <w:rPr>
          <w:rFonts w:cstheme="minorHAnsi"/>
          <w:sz w:val="24"/>
          <w:szCs w:val="24"/>
        </w:rPr>
        <w:lastRenderedPageBreak/>
        <w:t>Q.</w:t>
      </w:r>
      <w:r w:rsidRPr="00D73F9E">
        <w:rPr>
          <w:rFonts w:cstheme="minorHAnsi"/>
          <w:sz w:val="24"/>
          <w:szCs w:val="24"/>
        </w:rPr>
        <w:t xml:space="preserve">14. </w:t>
      </w:r>
      <w:proofErr w:type="gramStart"/>
      <w:r w:rsidRPr="00D73F9E">
        <w:rPr>
          <w:rFonts w:cstheme="minorHAnsi"/>
          <w:sz w:val="24"/>
          <w:szCs w:val="24"/>
        </w:rPr>
        <w:t>What</w:t>
      </w:r>
      <w:proofErr w:type="gramEnd"/>
      <w:r w:rsidRPr="00D73F9E">
        <w:rPr>
          <w:rFonts w:cstheme="minorHAnsi"/>
          <w:sz w:val="24"/>
          <w:szCs w:val="24"/>
        </w:rPr>
        <w:t xml:space="preserve"> are the assumptions of </w:t>
      </w:r>
      <w:proofErr w:type="spellStart"/>
      <w:r w:rsidRPr="00D73F9E">
        <w:rPr>
          <w:rFonts w:cstheme="minorHAnsi"/>
          <w:sz w:val="24"/>
          <w:szCs w:val="24"/>
        </w:rPr>
        <w:t>Anova</w:t>
      </w:r>
      <w:proofErr w:type="spellEnd"/>
      <w:r w:rsidRPr="00D73F9E">
        <w:rPr>
          <w:rFonts w:cstheme="minorHAnsi"/>
          <w:sz w:val="24"/>
          <w:szCs w:val="24"/>
        </w:rPr>
        <w:t>?</w:t>
      </w:r>
    </w:p>
    <w:p w:rsidR="00350886" w:rsidRPr="00D73F9E" w:rsidRDefault="00F927D2" w:rsidP="00211C8E">
      <w:pPr>
        <w:spacing w:line="360" w:lineRule="auto"/>
        <w:jc w:val="both"/>
        <w:rPr>
          <w:rFonts w:cstheme="minorHAnsi"/>
          <w:sz w:val="24"/>
          <w:szCs w:val="24"/>
        </w:rPr>
      </w:pPr>
      <w:proofErr w:type="gramStart"/>
      <w:r w:rsidRPr="00D73F9E">
        <w:rPr>
          <w:rFonts w:cstheme="minorHAnsi"/>
          <w:sz w:val="24"/>
          <w:szCs w:val="24"/>
          <w:shd w:val="clear" w:color="auto" w:fill="FFFFFF"/>
        </w:rPr>
        <w:t>ANS.</w:t>
      </w:r>
      <w:proofErr w:type="gramEnd"/>
      <w:r w:rsidR="00350886" w:rsidRPr="00D73F9E">
        <w:rPr>
          <w:rFonts w:cstheme="minorHAnsi"/>
          <w:sz w:val="24"/>
          <w:szCs w:val="24"/>
        </w:rPr>
        <w:t xml:space="preserve"> There are three primary assumptions in ANOVA:</w:t>
      </w:r>
    </w:p>
    <w:p w:rsidR="00350886" w:rsidRPr="00D73F9E" w:rsidRDefault="00350886" w:rsidP="00211C8E">
      <w:pPr>
        <w:pStyle w:val="ListParagraph"/>
        <w:numPr>
          <w:ilvl w:val="0"/>
          <w:numId w:val="5"/>
        </w:numPr>
        <w:spacing w:line="360" w:lineRule="auto"/>
        <w:jc w:val="both"/>
        <w:rPr>
          <w:rFonts w:cstheme="minorHAnsi"/>
          <w:sz w:val="24"/>
          <w:szCs w:val="24"/>
          <w:lang w:eastAsia="en-IN"/>
        </w:rPr>
      </w:pPr>
      <w:r w:rsidRPr="00D73F9E">
        <w:rPr>
          <w:rFonts w:cstheme="minorHAnsi"/>
          <w:sz w:val="24"/>
          <w:szCs w:val="24"/>
          <w:lang w:eastAsia="en-IN"/>
        </w:rPr>
        <w:t>The responses for each factor level have a </w:t>
      </w:r>
      <w:r w:rsidRPr="00D73F9E">
        <w:rPr>
          <w:rFonts w:cstheme="minorHAnsi"/>
          <w:bCs/>
          <w:sz w:val="24"/>
          <w:szCs w:val="24"/>
          <w:lang w:eastAsia="en-IN"/>
        </w:rPr>
        <w:t>normal population distribution</w:t>
      </w:r>
      <w:r w:rsidRPr="00D73F9E">
        <w:rPr>
          <w:rFonts w:cstheme="minorHAnsi"/>
          <w:sz w:val="24"/>
          <w:szCs w:val="24"/>
          <w:lang w:eastAsia="en-IN"/>
        </w:rPr>
        <w:t>.</w:t>
      </w:r>
    </w:p>
    <w:p w:rsidR="00350886" w:rsidRPr="00D73F9E" w:rsidRDefault="00350886" w:rsidP="00211C8E">
      <w:pPr>
        <w:pStyle w:val="ListParagraph"/>
        <w:numPr>
          <w:ilvl w:val="0"/>
          <w:numId w:val="5"/>
        </w:numPr>
        <w:spacing w:line="360" w:lineRule="auto"/>
        <w:jc w:val="both"/>
        <w:rPr>
          <w:rFonts w:cstheme="minorHAnsi"/>
          <w:sz w:val="24"/>
          <w:szCs w:val="24"/>
          <w:lang w:eastAsia="en-IN"/>
        </w:rPr>
      </w:pPr>
      <w:r w:rsidRPr="00D73F9E">
        <w:rPr>
          <w:rFonts w:cstheme="minorHAnsi"/>
          <w:sz w:val="24"/>
          <w:szCs w:val="24"/>
          <w:lang w:eastAsia="en-IN"/>
        </w:rPr>
        <w:t>These distributions have the </w:t>
      </w:r>
      <w:r w:rsidRPr="00D73F9E">
        <w:rPr>
          <w:rFonts w:cstheme="minorHAnsi"/>
          <w:bCs/>
          <w:sz w:val="24"/>
          <w:szCs w:val="24"/>
          <w:lang w:eastAsia="en-IN"/>
        </w:rPr>
        <w:t>same variance</w:t>
      </w:r>
      <w:r w:rsidRPr="00D73F9E">
        <w:rPr>
          <w:rFonts w:cstheme="minorHAnsi"/>
          <w:sz w:val="24"/>
          <w:szCs w:val="24"/>
          <w:lang w:eastAsia="en-IN"/>
        </w:rPr>
        <w:t>.</w:t>
      </w:r>
    </w:p>
    <w:p w:rsidR="008B04A0" w:rsidRPr="00D73F9E" w:rsidRDefault="00350886" w:rsidP="00211C8E">
      <w:pPr>
        <w:pStyle w:val="ListParagraph"/>
        <w:numPr>
          <w:ilvl w:val="0"/>
          <w:numId w:val="5"/>
        </w:numPr>
        <w:spacing w:line="360" w:lineRule="auto"/>
        <w:jc w:val="both"/>
        <w:rPr>
          <w:rFonts w:cstheme="minorHAnsi"/>
          <w:sz w:val="24"/>
          <w:szCs w:val="24"/>
          <w:lang w:eastAsia="en-IN"/>
        </w:rPr>
      </w:pPr>
      <w:r w:rsidRPr="00D73F9E">
        <w:rPr>
          <w:rFonts w:cstheme="minorHAnsi"/>
          <w:sz w:val="24"/>
          <w:szCs w:val="24"/>
          <w:lang w:eastAsia="en-IN"/>
        </w:rPr>
        <w:t>The data are </w:t>
      </w:r>
      <w:r w:rsidRPr="00D73F9E">
        <w:rPr>
          <w:rFonts w:cstheme="minorHAnsi"/>
          <w:bCs/>
          <w:sz w:val="24"/>
          <w:szCs w:val="24"/>
          <w:lang w:eastAsia="en-IN"/>
        </w:rPr>
        <w:t>independent</w:t>
      </w:r>
      <w:r w:rsidRPr="00D73F9E">
        <w:rPr>
          <w:rFonts w:cstheme="minorHAnsi"/>
          <w:sz w:val="24"/>
          <w:szCs w:val="24"/>
          <w:lang w:eastAsia="en-IN"/>
        </w:rPr>
        <w:t>.</w:t>
      </w:r>
    </w:p>
    <w:p w:rsidR="008B04A0" w:rsidRPr="00D73F9E" w:rsidRDefault="008B04A0" w:rsidP="00211C8E">
      <w:pPr>
        <w:pStyle w:val="ListParagraph"/>
        <w:numPr>
          <w:ilvl w:val="0"/>
          <w:numId w:val="5"/>
        </w:numPr>
        <w:spacing w:line="360" w:lineRule="auto"/>
        <w:jc w:val="both"/>
        <w:rPr>
          <w:rFonts w:cstheme="minorHAnsi"/>
          <w:sz w:val="24"/>
          <w:szCs w:val="24"/>
          <w:lang w:eastAsia="en-IN"/>
        </w:rPr>
      </w:pPr>
      <w:r w:rsidRPr="00D73F9E">
        <w:rPr>
          <w:rFonts w:eastAsia="Times New Roman" w:cstheme="minorHAnsi"/>
          <w:sz w:val="24"/>
          <w:szCs w:val="24"/>
          <w:lang w:eastAsia="en-IN"/>
        </w:rPr>
        <w:t>Each group sample is drawn from a normally distributed population</w:t>
      </w:r>
    </w:p>
    <w:p w:rsidR="008B04A0" w:rsidRPr="00D73F9E" w:rsidRDefault="008B04A0" w:rsidP="00211C8E">
      <w:pPr>
        <w:pStyle w:val="ListParagraph"/>
        <w:numPr>
          <w:ilvl w:val="0"/>
          <w:numId w:val="5"/>
        </w:numPr>
        <w:spacing w:line="360" w:lineRule="auto"/>
        <w:jc w:val="both"/>
        <w:rPr>
          <w:rFonts w:eastAsia="Times New Roman" w:cstheme="minorHAnsi"/>
          <w:sz w:val="24"/>
          <w:szCs w:val="24"/>
          <w:lang w:eastAsia="en-IN"/>
        </w:rPr>
      </w:pPr>
      <w:r w:rsidRPr="00D73F9E">
        <w:rPr>
          <w:rFonts w:eastAsia="Times New Roman" w:cstheme="minorHAnsi"/>
          <w:sz w:val="24"/>
          <w:szCs w:val="24"/>
          <w:lang w:eastAsia="en-IN"/>
        </w:rPr>
        <w:t>All populations have a common variance</w:t>
      </w:r>
    </w:p>
    <w:p w:rsidR="008B04A0" w:rsidRPr="00D73F9E" w:rsidRDefault="008B04A0" w:rsidP="00211C8E">
      <w:pPr>
        <w:spacing w:line="360" w:lineRule="auto"/>
        <w:jc w:val="both"/>
        <w:rPr>
          <w:rFonts w:eastAsia="Times New Roman" w:cstheme="minorHAnsi"/>
          <w:sz w:val="24"/>
          <w:szCs w:val="24"/>
          <w:lang w:eastAsia="en-IN"/>
        </w:rPr>
      </w:pPr>
      <w:r w:rsidRPr="00D73F9E">
        <w:rPr>
          <w:rFonts w:eastAsia="Times New Roman" w:cstheme="minorHAnsi"/>
          <w:sz w:val="24"/>
          <w:szCs w:val="24"/>
          <w:lang w:eastAsia="en-IN"/>
        </w:rPr>
        <w:t>All samples are drawn independently of each other</w:t>
      </w:r>
    </w:p>
    <w:p w:rsidR="008B04A0" w:rsidRPr="00D73F9E" w:rsidRDefault="008B04A0" w:rsidP="00211C8E">
      <w:pPr>
        <w:spacing w:line="360" w:lineRule="auto"/>
        <w:jc w:val="both"/>
        <w:rPr>
          <w:rFonts w:eastAsia="Times New Roman" w:cstheme="minorHAnsi"/>
          <w:sz w:val="24"/>
          <w:szCs w:val="24"/>
          <w:lang w:eastAsia="en-IN"/>
        </w:rPr>
      </w:pPr>
      <w:r w:rsidRPr="00D73F9E">
        <w:rPr>
          <w:rFonts w:eastAsia="Times New Roman" w:cstheme="minorHAnsi"/>
          <w:sz w:val="24"/>
          <w:szCs w:val="24"/>
          <w:lang w:eastAsia="en-IN"/>
        </w:rPr>
        <w:t>Within each sample, the observations are sampled randomly and independently of each other</w:t>
      </w:r>
    </w:p>
    <w:p w:rsidR="008B04A0" w:rsidRPr="00D73F9E" w:rsidRDefault="008B04A0" w:rsidP="00211C8E">
      <w:pPr>
        <w:spacing w:line="360" w:lineRule="auto"/>
        <w:jc w:val="both"/>
        <w:rPr>
          <w:rFonts w:eastAsia="Times New Roman" w:cstheme="minorHAnsi"/>
          <w:sz w:val="24"/>
          <w:szCs w:val="24"/>
          <w:lang w:eastAsia="en-IN"/>
        </w:rPr>
      </w:pPr>
      <w:r w:rsidRPr="00D73F9E">
        <w:rPr>
          <w:rFonts w:eastAsia="Times New Roman" w:cstheme="minorHAnsi"/>
          <w:sz w:val="24"/>
          <w:szCs w:val="24"/>
          <w:lang w:eastAsia="en-IN"/>
        </w:rPr>
        <w:t>Factor effects are additive</w:t>
      </w:r>
    </w:p>
    <w:p w:rsidR="00211C8E" w:rsidRPr="00D73F9E" w:rsidRDefault="00211C8E" w:rsidP="00211C8E">
      <w:pPr>
        <w:spacing w:line="360" w:lineRule="auto"/>
        <w:jc w:val="both"/>
        <w:rPr>
          <w:rFonts w:eastAsia="Times New Roman" w:cstheme="minorHAnsi"/>
          <w:sz w:val="24"/>
          <w:szCs w:val="24"/>
          <w:lang w:eastAsia="en-IN"/>
        </w:rPr>
      </w:pPr>
      <w:r w:rsidRPr="00D73F9E">
        <w:rPr>
          <w:rFonts w:eastAsia="Times New Roman" w:cstheme="minorHAnsi"/>
          <w:sz w:val="24"/>
          <w:szCs w:val="24"/>
          <w:lang w:eastAsia="en-IN"/>
        </w:rPr>
        <w:t>Q.</w:t>
      </w:r>
      <w:r w:rsidRPr="00D73F9E">
        <w:rPr>
          <w:rFonts w:cstheme="minorHAnsi"/>
          <w:sz w:val="24"/>
          <w:szCs w:val="24"/>
        </w:rPr>
        <w:t xml:space="preserve"> </w:t>
      </w:r>
      <w:r w:rsidRPr="00D73F9E">
        <w:rPr>
          <w:rFonts w:cstheme="minorHAnsi"/>
          <w:sz w:val="24"/>
          <w:szCs w:val="24"/>
        </w:rPr>
        <w:t xml:space="preserve">15. What is the difference between one way </w:t>
      </w:r>
      <w:proofErr w:type="spellStart"/>
      <w:r w:rsidRPr="00D73F9E">
        <w:rPr>
          <w:rFonts w:cstheme="minorHAnsi"/>
          <w:sz w:val="24"/>
          <w:szCs w:val="24"/>
        </w:rPr>
        <w:t>Anova</w:t>
      </w:r>
      <w:proofErr w:type="spellEnd"/>
      <w:r w:rsidRPr="00D73F9E">
        <w:rPr>
          <w:rFonts w:cstheme="minorHAnsi"/>
          <w:sz w:val="24"/>
          <w:szCs w:val="24"/>
        </w:rPr>
        <w:t xml:space="preserve"> and two </w:t>
      </w:r>
      <w:proofErr w:type="gramStart"/>
      <w:r w:rsidRPr="00D73F9E">
        <w:rPr>
          <w:rFonts w:cstheme="minorHAnsi"/>
          <w:sz w:val="24"/>
          <w:szCs w:val="24"/>
        </w:rPr>
        <w:t>way</w:t>
      </w:r>
      <w:proofErr w:type="gramEnd"/>
      <w:r w:rsidRPr="00D73F9E">
        <w:rPr>
          <w:rFonts w:cstheme="minorHAnsi"/>
          <w:sz w:val="24"/>
          <w:szCs w:val="24"/>
        </w:rPr>
        <w:t xml:space="preserve"> </w:t>
      </w:r>
      <w:proofErr w:type="spellStart"/>
      <w:r w:rsidRPr="00D73F9E">
        <w:rPr>
          <w:rFonts w:cstheme="minorHAnsi"/>
          <w:sz w:val="24"/>
          <w:szCs w:val="24"/>
        </w:rPr>
        <w:t>Anova</w:t>
      </w:r>
      <w:proofErr w:type="spellEnd"/>
      <w:r w:rsidRPr="00D73F9E">
        <w:rPr>
          <w:rFonts w:cstheme="minorHAnsi"/>
          <w:sz w:val="24"/>
          <w:szCs w:val="24"/>
        </w:rPr>
        <w:t>?</w:t>
      </w:r>
    </w:p>
    <w:p w:rsidR="00315141" w:rsidRPr="00D73F9E" w:rsidRDefault="008B04A0" w:rsidP="00211C8E">
      <w:pPr>
        <w:spacing w:line="360" w:lineRule="auto"/>
        <w:jc w:val="both"/>
        <w:rPr>
          <w:rFonts w:cstheme="minorHAnsi"/>
          <w:sz w:val="24"/>
          <w:szCs w:val="24"/>
        </w:rPr>
      </w:pPr>
      <w:proofErr w:type="gramStart"/>
      <w:r w:rsidRPr="00D73F9E">
        <w:rPr>
          <w:rFonts w:cstheme="minorHAnsi"/>
          <w:sz w:val="24"/>
          <w:szCs w:val="24"/>
          <w:lang w:eastAsia="en-IN"/>
        </w:rPr>
        <w:t>ANS.</w:t>
      </w:r>
      <w:proofErr w:type="gramEnd"/>
      <w:r w:rsidR="00315141" w:rsidRPr="00D73F9E">
        <w:rPr>
          <w:rFonts w:cstheme="minorHAnsi"/>
          <w:sz w:val="24"/>
          <w:szCs w:val="24"/>
        </w:rPr>
        <w:t xml:space="preserve"> The only difference between one-way and two-way ANOVA is the number of</w:t>
      </w:r>
      <w:hyperlink r:id="rId6" w:history="1">
        <w:r w:rsidR="00315141" w:rsidRPr="00D73F9E">
          <w:rPr>
            <w:rFonts w:cstheme="minorHAnsi"/>
            <w:sz w:val="24"/>
            <w:szCs w:val="24"/>
          </w:rPr>
          <w:t> independent variables</w:t>
        </w:r>
      </w:hyperlink>
      <w:r w:rsidR="00315141" w:rsidRPr="00D73F9E">
        <w:rPr>
          <w:rFonts w:cstheme="minorHAnsi"/>
          <w:sz w:val="24"/>
          <w:szCs w:val="24"/>
        </w:rPr>
        <w:t>. A one-way ANOVA has one independent variable, while a two-way ANOVA has two.</w:t>
      </w:r>
    </w:p>
    <w:p w:rsidR="00315141" w:rsidRPr="00D73F9E" w:rsidRDefault="0051459F" w:rsidP="00211C8E">
      <w:pPr>
        <w:spacing w:line="360" w:lineRule="auto"/>
        <w:jc w:val="both"/>
        <w:rPr>
          <w:rFonts w:eastAsia="Times New Roman" w:cstheme="minorHAnsi"/>
          <w:sz w:val="24"/>
          <w:szCs w:val="24"/>
          <w:lang w:eastAsia="en-IN"/>
        </w:rPr>
      </w:pPr>
      <w:hyperlink r:id="rId7" w:history="1">
        <w:r w:rsidR="00315141" w:rsidRPr="00D73F9E">
          <w:rPr>
            <w:rFonts w:eastAsia="Times New Roman" w:cstheme="minorHAnsi"/>
            <w:bCs/>
            <w:sz w:val="24"/>
            <w:szCs w:val="24"/>
            <w:lang w:eastAsia="en-IN"/>
          </w:rPr>
          <w:t>One-way ANOVA</w:t>
        </w:r>
      </w:hyperlink>
      <w:r w:rsidR="00315141" w:rsidRPr="00D73F9E">
        <w:rPr>
          <w:rFonts w:eastAsia="Times New Roman" w:cstheme="minorHAnsi"/>
          <w:sz w:val="24"/>
          <w:szCs w:val="24"/>
          <w:lang w:eastAsia="en-IN"/>
        </w:rPr>
        <w:t xml:space="preserve">: Testing the relationship between shoe brand (Nike, Adidas, </w:t>
      </w:r>
      <w:proofErr w:type="spellStart"/>
      <w:r w:rsidR="00315141" w:rsidRPr="00D73F9E">
        <w:rPr>
          <w:rFonts w:eastAsia="Times New Roman" w:cstheme="minorHAnsi"/>
          <w:sz w:val="24"/>
          <w:szCs w:val="24"/>
          <w:lang w:eastAsia="en-IN"/>
        </w:rPr>
        <w:t>Saucony</w:t>
      </w:r>
      <w:proofErr w:type="spellEnd"/>
      <w:r w:rsidR="00315141" w:rsidRPr="00D73F9E">
        <w:rPr>
          <w:rFonts w:eastAsia="Times New Roman" w:cstheme="minorHAnsi"/>
          <w:sz w:val="24"/>
          <w:szCs w:val="24"/>
          <w:lang w:eastAsia="en-IN"/>
        </w:rPr>
        <w:t xml:space="preserve">, </w:t>
      </w:r>
      <w:proofErr w:type="spellStart"/>
      <w:proofErr w:type="gramStart"/>
      <w:r w:rsidR="00315141" w:rsidRPr="00D73F9E">
        <w:rPr>
          <w:rFonts w:eastAsia="Times New Roman" w:cstheme="minorHAnsi"/>
          <w:sz w:val="24"/>
          <w:szCs w:val="24"/>
          <w:lang w:eastAsia="en-IN"/>
        </w:rPr>
        <w:t>Hoka</w:t>
      </w:r>
      <w:proofErr w:type="spellEnd"/>
      <w:proofErr w:type="gramEnd"/>
      <w:r w:rsidR="00315141" w:rsidRPr="00D73F9E">
        <w:rPr>
          <w:rFonts w:eastAsia="Times New Roman" w:cstheme="minorHAnsi"/>
          <w:sz w:val="24"/>
          <w:szCs w:val="24"/>
          <w:lang w:eastAsia="en-IN"/>
        </w:rPr>
        <w:t>) and race finish times in a marathon.</w:t>
      </w:r>
    </w:p>
    <w:p w:rsidR="00315141" w:rsidRPr="00D73F9E" w:rsidRDefault="0051459F" w:rsidP="00211C8E">
      <w:pPr>
        <w:spacing w:line="360" w:lineRule="auto"/>
        <w:jc w:val="both"/>
        <w:rPr>
          <w:rFonts w:eastAsia="Times New Roman" w:cstheme="minorHAnsi"/>
          <w:sz w:val="24"/>
          <w:szCs w:val="24"/>
          <w:lang w:eastAsia="en-IN"/>
        </w:rPr>
      </w:pPr>
      <w:hyperlink r:id="rId8" w:history="1">
        <w:r w:rsidR="00315141" w:rsidRPr="00D73F9E">
          <w:rPr>
            <w:rFonts w:eastAsia="Times New Roman" w:cstheme="minorHAnsi"/>
            <w:bCs/>
            <w:sz w:val="24"/>
            <w:szCs w:val="24"/>
            <w:lang w:eastAsia="en-IN"/>
          </w:rPr>
          <w:t>Two-way ANOVA</w:t>
        </w:r>
      </w:hyperlink>
      <w:r w:rsidR="00315141" w:rsidRPr="00D73F9E">
        <w:rPr>
          <w:rFonts w:eastAsia="Times New Roman" w:cstheme="minorHAnsi"/>
          <w:sz w:val="24"/>
          <w:szCs w:val="24"/>
          <w:lang w:eastAsia="en-IN"/>
        </w:rPr>
        <w:t xml:space="preserve">: Testing the relationship between shoe brand (Nike, Adidas, </w:t>
      </w:r>
      <w:proofErr w:type="spellStart"/>
      <w:r w:rsidR="00315141" w:rsidRPr="00D73F9E">
        <w:rPr>
          <w:rFonts w:eastAsia="Times New Roman" w:cstheme="minorHAnsi"/>
          <w:sz w:val="24"/>
          <w:szCs w:val="24"/>
          <w:lang w:eastAsia="en-IN"/>
        </w:rPr>
        <w:t>Saucony</w:t>
      </w:r>
      <w:proofErr w:type="spellEnd"/>
      <w:r w:rsidR="00315141" w:rsidRPr="00D73F9E">
        <w:rPr>
          <w:rFonts w:eastAsia="Times New Roman" w:cstheme="minorHAnsi"/>
          <w:sz w:val="24"/>
          <w:szCs w:val="24"/>
          <w:lang w:eastAsia="en-IN"/>
        </w:rPr>
        <w:t xml:space="preserve">, </w:t>
      </w:r>
      <w:proofErr w:type="spellStart"/>
      <w:r w:rsidR="00315141" w:rsidRPr="00D73F9E">
        <w:rPr>
          <w:rFonts w:eastAsia="Times New Roman" w:cstheme="minorHAnsi"/>
          <w:sz w:val="24"/>
          <w:szCs w:val="24"/>
          <w:lang w:eastAsia="en-IN"/>
        </w:rPr>
        <w:t>Hoka</w:t>
      </w:r>
      <w:proofErr w:type="spellEnd"/>
      <w:r w:rsidR="00315141" w:rsidRPr="00D73F9E">
        <w:rPr>
          <w:rFonts w:eastAsia="Times New Roman" w:cstheme="minorHAnsi"/>
          <w:sz w:val="24"/>
          <w:szCs w:val="24"/>
          <w:lang w:eastAsia="en-IN"/>
        </w:rPr>
        <w:t>), runner age group (junior, senior, master’s), and race finishing times in a marathon.</w:t>
      </w:r>
    </w:p>
    <w:p w:rsidR="00315141" w:rsidRPr="00D73F9E" w:rsidRDefault="00315141" w:rsidP="00211C8E">
      <w:pPr>
        <w:spacing w:line="360" w:lineRule="auto"/>
        <w:jc w:val="both"/>
        <w:rPr>
          <w:rFonts w:eastAsia="Times New Roman" w:cstheme="minorHAnsi"/>
          <w:sz w:val="24"/>
          <w:szCs w:val="24"/>
          <w:lang w:eastAsia="en-IN"/>
        </w:rPr>
      </w:pPr>
      <w:r w:rsidRPr="00D73F9E">
        <w:rPr>
          <w:rFonts w:eastAsia="Times New Roman" w:cstheme="minorHAnsi"/>
          <w:sz w:val="24"/>
          <w:szCs w:val="24"/>
          <w:lang w:eastAsia="en-IN"/>
        </w:rPr>
        <w:t>All ANOVAs are designed to test for differences among three or more groups. If you are only testing for a difference between two groups, use a </w:t>
      </w:r>
      <w:hyperlink r:id="rId9" w:history="1">
        <w:r w:rsidRPr="00D73F9E">
          <w:rPr>
            <w:rFonts w:eastAsia="Times New Roman" w:cstheme="minorHAnsi"/>
            <w:sz w:val="24"/>
            <w:szCs w:val="24"/>
            <w:lang w:eastAsia="en-IN"/>
          </w:rPr>
          <w:t>t-test</w:t>
        </w:r>
      </w:hyperlink>
      <w:r w:rsidRPr="00D73F9E">
        <w:rPr>
          <w:rFonts w:eastAsia="Times New Roman" w:cstheme="minorHAnsi"/>
          <w:sz w:val="24"/>
          <w:szCs w:val="24"/>
          <w:lang w:eastAsia="en-IN"/>
        </w:rPr>
        <w:t> instead.</w:t>
      </w:r>
    </w:p>
    <w:p w:rsidR="008B04A0" w:rsidRPr="00D73F9E" w:rsidRDefault="008B04A0" w:rsidP="00211C8E">
      <w:pPr>
        <w:spacing w:line="360" w:lineRule="auto"/>
        <w:jc w:val="both"/>
        <w:rPr>
          <w:rFonts w:cstheme="minorHAnsi"/>
          <w:sz w:val="24"/>
          <w:szCs w:val="24"/>
          <w:lang w:eastAsia="en-IN"/>
        </w:rPr>
      </w:pPr>
    </w:p>
    <w:p w:rsidR="00350886" w:rsidRPr="00D73F9E" w:rsidRDefault="00350886" w:rsidP="00211C8E">
      <w:pPr>
        <w:spacing w:line="360" w:lineRule="auto"/>
        <w:jc w:val="both"/>
        <w:rPr>
          <w:rFonts w:cstheme="minorHAnsi"/>
          <w:sz w:val="24"/>
          <w:szCs w:val="24"/>
          <w:lang w:eastAsia="en-IN"/>
        </w:rPr>
      </w:pPr>
    </w:p>
    <w:p w:rsidR="00F927D2" w:rsidRPr="00D73F9E" w:rsidRDefault="00F927D2" w:rsidP="00211C8E">
      <w:pPr>
        <w:spacing w:line="360" w:lineRule="auto"/>
        <w:jc w:val="both"/>
        <w:rPr>
          <w:rFonts w:cstheme="minorHAnsi"/>
          <w:sz w:val="24"/>
          <w:szCs w:val="24"/>
        </w:rPr>
      </w:pPr>
    </w:p>
    <w:p w:rsidR="002C569C" w:rsidRPr="00D73F9E" w:rsidRDefault="002C569C" w:rsidP="00211C8E">
      <w:pPr>
        <w:spacing w:line="360" w:lineRule="auto"/>
        <w:jc w:val="both"/>
        <w:rPr>
          <w:rFonts w:cstheme="minorHAnsi"/>
          <w:sz w:val="24"/>
          <w:szCs w:val="24"/>
        </w:rPr>
      </w:pPr>
    </w:p>
    <w:sectPr w:rsidR="002C569C" w:rsidRPr="00D73F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44522"/>
    <w:multiLevelType w:val="multilevel"/>
    <w:tmpl w:val="FBEAD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A26AD5"/>
    <w:multiLevelType w:val="hybridMultilevel"/>
    <w:tmpl w:val="9B522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05B7800"/>
    <w:multiLevelType w:val="multilevel"/>
    <w:tmpl w:val="D9A0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FA2939"/>
    <w:multiLevelType w:val="hybridMultilevel"/>
    <w:tmpl w:val="E2800B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C8542B3"/>
    <w:multiLevelType w:val="multilevel"/>
    <w:tmpl w:val="3F04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5CB"/>
    <w:rsid w:val="00045891"/>
    <w:rsid w:val="0019766C"/>
    <w:rsid w:val="00211C8E"/>
    <w:rsid w:val="002671A5"/>
    <w:rsid w:val="00295164"/>
    <w:rsid w:val="002C569C"/>
    <w:rsid w:val="002F490A"/>
    <w:rsid w:val="00315141"/>
    <w:rsid w:val="00350886"/>
    <w:rsid w:val="003535AF"/>
    <w:rsid w:val="003D3999"/>
    <w:rsid w:val="004B4FFF"/>
    <w:rsid w:val="0051459F"/>
    <w:rsid w:val="0059563D"/>
    <w:rsid w:val="005B29D3"/>
    <w:rsid w:val="005D4F90"/>
    <w:rsid w:val="00801DF7"/>
    <w:rsid w:val="00827685"/>
    <w:rsid w:val="008B04A0"/>
    <w:rsid w:val="008D4316"/>
    <w:rsid w:val="00966527"/>
    <w:rsid w:val="00AF37C4"/>
    <w:rsid w:val="00B72EC9"/>
    <w:rsid w:val="00B75AAC"/>
    <w:rsid w:val="00CC2AE0"/>
    <w:rsid w:val="00CD5939"/>
    <w:rsid w:val="00D375CB"/>
    <w:rsid w:val="00D73F9E"/>
    <w:rsid w:val="00F821B3"/>
    <w:rsid w:val="00F927D2"/>
    <w:rsid w:val="00FE68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1D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50886"/>
    <w:rPr>
      <w:b/>
      <w:bCs/>
    </w:rPr>
  </w:style>
  <w:style w:type="paragraph" w:styleId="ListParagraph">
    <w:name w:val="List Paragraph"/>
    <w:basedOn w:val="Normal"/>
    <w:uiPriority w:val="34"/>
    <w:qFormat/>
    <w:rsid w:val="00350886"/>
    <w:pPr>
      <w:ind w:left="720"/>
      <w:contextualSpacing/>
    </w:pPr>
  </w:style>
  <w:style w:type="character" w:styleId="Hyperlink">
    <w:name w:val="Hyperlink"/>
    <w:basedOn w:val="DefaultParagraphFont"/>
    <w:uiPriority w:val="99"/>
    <w:semiHidden/>
    <w:unhideWhenUsed/>
    <w:rsid w:val="0031514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1D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50886"/>
    <w:rPr>
      <w:b/>
      <w:bCs/>
    </w:rPr>
  </w:style>
  <w:style w:type="paragraph" w:styleId="ListParagraph">
    <w:name w:val="List Paragraph"/>
    <w:basedOn w:val="Normal"/>
    <w:uiPriority w:val="34"/>
    <w:qFormat/>
    <w:rsid w:val="00350886"/>
    <w:pPr>
      <w:ind w:left="720"/>
      <w:contextualSpacing/>
    </w:pPr>
  </w:style>
  <w:style w:type="character" w:styleId="Hyperlink">
    <w:name w:val="Hyperlink"/>
    <w:basedOn w:val="DefaultParagraphFont"/>
    <w:uiPriority w:val="99"/>
    <w:semiHidden/>
    <w:unhideWhenUsed/>
    <w:rsid w:val="003151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33547">
      <w:bodyDiv w:val="1"/>
      <w:marLeft w:val="0"/>
      <w:marRight w:val="0"/>
      <w:marTop w:val="0"/>
      <w:marBottom w:val="0"/>
      <w:divBdr>
        <w:top w:val="none" w:sz="0" w:space="0" w:color="auto"/>
        <w:left w:val="none" w:sz="0" w:space="0" w:color="auto"/>
        <w:bottom w:val="none" w:sz="0" w:space="0" w:color="auto"/>
        <w:right w:val="none" w:sz="0" w:space="0" w:color="auto"/>
      </w:divBdr>
    </w:div>
    <w:div w:id="466901100">
      <w:bodyDiv w:val="1"/>
      <w:marLeft w:val="0"/>
      <w:marRight w:val="0"/>
      <w:marTop w:val="0"/>
      <w:marBottom w:val="0"/>
      <w:divBdr>
        <w:top w:val="none" w:sz="0" w:space="0" w:color="auto"/>
        <w:left w:val="none" w:sz="0" w:space="0" w:color="auto"/>
        <w:bottom w:val="none" w:sz="0" w:space="0" w:color="auto"/>
        <w:right w:val="none" w:sz="0" w:space="0" w:color="auto"/>
      </w:divBdr>
    </w:div>
    <w:div w:id="569122673">
      <w:bodyDiv w:val="1"/>
      <w:marLeft w:val="0"/>
      <w:marRight w:val="0"/>
      <w:marTop w:val="0"/>
      <w:marBottom w:val="0"/>
      <w:divBdr>
        <w:top w:val="none" w:sz="0" w:space="0" w:color="auto"/>
        <w:left w:val="none" w:sz="0" w:space="0" w:color="auto"/>
        <w:bottom w:val="none" w:sz="0" w:space="0" w:color="auto"/>
        <w:right w:val="none" w:sz="0" w:space="0" w:color="auto"/>
      </w:divBdr>
    </w:div>
    <w:div w:id="141095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br.com/statistics/two-way-anova/" TargetMode="External"/><Relationship Id="rId3" Type="http://schemas.microsoft.com/office/2007/relationships/stylesWithEffects" Target="stylesWithEffects.xml"/><Relationship Id="rId7" Type="http://schemas.openxmlformats.org/officeDocument/2006/relationships/hyperlink" Target="https://www.scribbr.com/statistics/one-way-ano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ibbr.com/methodology/types-of-variabl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ribbr.com/statistics/t-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2023-03-01T05:22:00Z</dcterms:created>
  <dcterms:modified xsi:type="dcterms:W3CDTF">2023-03-01T05:22:00Z</dcterms:modified>
</cp:coreProperties>
</file>