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77"/>
          <w:sz-cs w:val="77"/>
          <w:spacing w:val="0"/>
          <w:color w:val="000000"/>
        </w:rPr>
        <w:t xml:space="preserve">Backend Docs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This is a documentation for Backend Application for Resume Web Application.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I create a backend application by using nodejs and MongoDB.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In this backend application, I use express() to manage servers and routes and I use mongoose to create data model for database and then I use nodemon package for automatically restarting my node application and I use cors() to prevent the error from dierent domain.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I use .env file to maintain MongoDB-url and Port for localhost so that I use dotenv package and my .env file is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4349D"/>
        </w:rPr>
        <w:t xml:space="preserve">MONGODB_URL = mongodb+srv://MonikaDhanasekaran:admin123@cluster0.vvuv8xa.mongodb.ne t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4349D"/>
        </w:rPr>
        <w:t xml:space="preserve">/ResumeBuilder?retryWrites=true&amp;w=majority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4349D"/>
        </w:rPr>
        <w:t xml:space="preserve">PORT = 4000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Creating .env file, I use MongoDB url to connect to the database.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For creating routes, I use router() function to allow targeting dierent routes or dierent urls on our page.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For error handling, I use try and catch functionality.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And I store data in json format.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To run Backend application → Type npm start in terminal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