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92670" w14:textId="711AC718" w:rsidR="00D10240" w:rsidRDefault="00D10240" w:rsidP="00D10240">
      <w:r w:rsidRPr="00D10240">
        <w:rPr>
          <w:b/>
          <w:bCs/>
        </w:rPr>
        <w:t>Interview Questions</w:t>
      </w:r>
      <w:r w:rsidRPr="00D10240">
        <w:t xml:space="preserve"> </w:t>
      </w:r>
    </w:p>
    <w:p w14:paraId="702943F7" w14:textId="77777777" w:rsidR="00D10240" w:rsidRPr="00D10240" w:rsidRDefault="00D10240" w:rsidP="00D10240"/>
    <w:p w14:paraId="39245FE5" w14:textId="77777777" w:rsidR="00D10240" w:rsidRPr="00D10240" w:rsidRDefault="00D10240" w:rsidP="00D10240">
      <w:pPr>
        <w:rPr>
          <w:b/>
          <w:bCs/>
        </w:rPr>
      </w:pPr>
      <w:r w:rsidRPr="00D10240">
        <w:rPr>
          <w:b/>
          <w:bCs/>
        </w:rPr>
        <w:t>1. How does logistic regression differ from linear regression?</w:t>
      </w:r>
    </w:p>
    <w:p w14:paraId="437F996D" w14:textId="77777777" w:rsidR="00D10240" w:rsidRPr="00D10240" w:rsidRDefault="00D10240" w:rsidP="00D10240">
      <w:pPr>
        <w:numPr>
          <w:ilvl w:val="0"/>
          <w:numId w:val="1"/>
        </w:numPr>
      </w:pPr>
      <w:r w:rsidRPr="00D10240">
        <w:rPr>
          <w:b/>
          <w:bCs/>
        </w:rPr>
        <w:t>Linear regression</w:t>
      </w:r>
      <w:r w:rsidRPr="00D10240">
        <w:t xml:space="preserve"> predicts continuous values (e.g., price, age).</w:t>
      </w:r>
    </w:p>
    <w:p w14:paraId="112DBE25" w14:textId="77777777" w:rsidR="00D10240" w:rsidRPr="00D10240" w:rsidRDefault="00D10240" w:rsidP="00D10240">
      <w:pPr>
        <w:numPr>
          <w:ilvl w:val="0"/>
          <w:numId w:val="1"/>
        </w:numPr>
      </w:pPr>
      <w:r w:rsidRPr="00D10240">
        <w:rPr>
          <w:b/>
          <w:bCs/>
        </w:rPr>
        <w:t>Logistic regression</w:t>
      </w:r>
      <w:r w:rsidRPr="00D10240">
        <w:t xml:space="preserve"> predicts </w:t>
      </w:r>
      <w:r w:rsidRPr="00D10240">
        <w:rPr>
          <w:b/>
          <w:bCs/>
        </w:rPr>
        <w:t>categorical outcomes</w:t>
      </w:r>
      <w:r w:rsidRPr="00D10240">
        <w:t xml:space="preserve"> (e.g., yes/no, 0/1).</w:t>
      </w:r>
    </w:p>
    <w:p w14:paraId="22E4593A" w14:textId="77777777" w:rsidR="00D10240" w:rsidRPr="00D10240" w:rsidRDefault="00D10240" w:rsidP="00D10240">
      <w:pPr>
        <w:numPr>
          <w:ilvl w:val="0"/>
          <w:numId w:val="1"/>
        </w:numPr>
      </w:pPr>
      <w:r w:rsidRPr="00D10240">
        <w:t xml:space="preserve">It uses the </w:t>
      </w:r>
      <w:r w:rsidRPr="00D10240">
        <w:rPr>
          <w:b/>
          <w:bCs/>
        </w:rPr>
        <w:t>sigmoid function</w:t>
      </w:r>
      <w:r w:rsidRPr="00D10240">
        <w:t xml:space="preserve"> to convert output into probabilities between 0 and 1.</w:t>
      </w:r>
    </w:p>
    <w:p w14:paraId="2D3FB9FF" w14:textId="4F899C0C" w:rsidR="00D10240" w:rsidRPr="00D10240" w:rsidRDefault="00D10240" w:rsidP="00D10240"/>
    <w:p w14:paraId="00CF40C2" w14:textId="77777777" w:rsidR="00D10240" w:rsidRPr="00D10240" w:rsidRDefault="00D10240" w:rsidP="00D10240">
      <w:pPr>
        <w:rPr>
          <w:b/>
          <w:bCs/>
        </w:rPr>
      </w:pPr>
      <w:r w:rsidRPr="00D10240">
        <w:rPr>
          <w:b/>
          <w:bCs/>
        </w:rPr>
        <w:t>2. What is the sigmoid function?</w:t>
      </w:r>
    </w:p>
    <w:p w14:paraId="29F41324" w14:textId="77777777" w:rsidR="00D10240" w:rsidRPr="00D10240" w:rsidRDefault="00D10240" w:rsidP="00D10240">
      <w:r w:rsidRPr="00D10240">
        <w:t xml:space="preserve">The </w:t>
      </w:r>
      <w:r w:rsidRPr="00D10240">
        <w:rPr>
          <w:b/>
          <w:bCs/>
        </w:rPr>
        <w:t>sigmoid function</w:t>
      </w:r>
      <w:r w:rsidRPr="00D10240">
        <w:t xml:space="preserve"> is an S-shaped curve that maps any real number to a value between 0 and 1.</w:t>
      </w:r>
      <w:r w:rsidRPr="00D10240">
        <w:br/>
        <w:t>[</w:t>
      </w:r>
      <w:r w:rsidRPr="00D10240">
        <w:br/>
        <w:t>\sigma(x) = \</w:t>
      </w:r>
      <w:proofErr w:type="gramStart"/>
      <w:r w:rsidRPr="00D10240">
        <w:t>frac{1}{</w:t>
      </w:r>
      <w:proofErr w:type="gramEnd"/>
      <w:r w:rsidRPr="00D10240">
        <w:t>1 + e^{-x}}</w:t>
      </w:r>
      <w:r w:rsidRPr="00D10240">
        <w:br/>
        <w:t>]</w:t>
      </w:r>
      <w:r w:rsidRPr="00D10240">
        <w:br/>
        <w:t xml:space="preserve">It helps logistic regression interpret outputs as </w:t>
      </w:r>
      <w:r w:rsidRPr="00D10240">
        <w:rPr>
          <w:b/>
          <w:bCs/>
        </w:rPr>
        <w:t>probabilities</w:t>
      </w:r>
      <w:r w:rsidRPr="00D10240">
        <w:t>.</w:t>
      </w:r>
    </w:p>
    <w:p w14:paraId="138F1C8E" w14:textId="6DA188D9" w:rsidR="00D10240" w:rsidRPr="00D10240" w:rsidRDefault="00D10240" w:rsidP="00D10240"/>
    <w:p w14:paraId="744735B5" w14:textId="77777777" w:rsidR="00D10240" w:rsidRPr="00D10240" w:rsidRDefault="00D10240" w:rsidP="00D10240">
      <w:pPr>
        <w:rPr>
          <w:b/>
          <w:bCs/>
        </w:rPr>
      </w:pPr>
      <w:r w:rsidRPr="00D10240">
        <w:rPr>
          <w:b/>
          <w:bCs/>
        </w:rPr>
        <w:t>3. What is precision vs recall?</w:t>
      </w:r>
    </w:p>
    <w:p w14:paraId="6AE45933" w14:textId="77777777" w:rsidR="00D10240" w:rsidRPr="00D10240" w:rsidRDefault="00D10240" w:rsidP="00D10240">
      <w:pPr>
        <w:numPr>
          <w:ilvl w:val="0"/>
          <w:numId w:val="2"/>
        </w:numPr>
      </w:pPr>
      <w:r w:rsidRPr="00D10240">
        <w:rPr>
          <w:b/>
          <w:bCs/>
        </w:rPr>
        <w:t>Precision</w:t>
      </w:r>
      <w:r w:rsidRPr="00D10240">
        <w:t xml:space="preserve"> = Correct positive predictions ÷ All predicted positives</w:t>
      </w:r>
      <w:r w:rsidRPr="00D10240">
        <w:br/>
        <w:t>→ Measures how accurate positive predictions are.</w:t>
      </w:r>
    </w:p>
    <w:p w14:paraId="553EE619" w14:textId="77777777" w:rsidR="00D10240" w:rsidRPr="00D10240" w:rsidRDefault="00D10240" w:rsidP="00D10240">
      <w:pPr>
        <w:numPr>
          <w:ilvl w:val="0"/>
          <w:numId w:val="2"/>
        </w:numPr>
      </w:pPr>
      <w:r w:rsidRPr="00D10240">
        <w:rPr>
          <w:b/>
          <w:bCs/>
        </w:rPr>
        <w:t>Recall</w:t>
      </w:r>
      <w:r w:rsidRPr="00D10240">
        <w:t xml:space="preserve"> = Correct positive predictions ÷ All actual positives</w:t>
      </w:r>
      <w:r w:rsidRPr="00D10240">
        <w:br/>
        <w:t>→ Measures how well the model identifies all actual positives.</w:t>
      </w:r>
    </w:p>
    <w:p w14:paraId="690E2E90" w14:textId="7F3E66AD" w:rsidR="00D10240" w:rsidRPr="00D10240" w:rsidRDefault="00D10240" w:rsidP="00D10240"/>
    <w:p w14:paraId="601D3037" w14:textId="77777777" w:rsidR="00D10240" w:rsidRPr="00D10240" w:rsidRDefault="00D10240" w:rsidP="00D10240">
      <w:pPr>
        <w:rPr>
          <w:b/>
          <w:bCs/>
        </w:rPr>
      </w:pPr>
      <w:r w:rsidRPr="00D10240">
        <w:rPr>
          <w:b/>
          <w:bCs/>
        </w:rPr>
        <w:t>4. What is the ROC-AUC curve?</w:t>
      </w:r>
    </w:p>
    <w:p w14:paraId="5ACF8904" w14:textId="77777777" w:rsidR="00D10240" w:rsidRPr="00D10240" w:rsidRDefault="00D10240" w:rsidP="00D10240">
      <w:pPr>
        <w:numPr>
          <w:ilvl w:val="0"/>
          <w:numId w:val="3"/>
        </w:numPr>
      </w:pPr>
      <w:r w:rsidRPr="00D10240">
        <w:rPr>
          <w:b/>
          <w:bCs/>
        </w:rPr>
        <w:t>ROC (Receiver Operating Characteristic)</w:t>
      </w:r>
      <w:r w:rsidRPr="00D10240">
        <w:t xml:space="preserve"> curve shows the trade-off between </w:t>
      </w:r>
      <w:r w:rsidRPr="00D10240">
        <w:rPr>
          <w:b/>
          <w:bCs/>
        </w:rPr>
        <w:t>True Positive Rate</w:t>
      </w:r>
      <w:r w:rsidRPr="00D10240">
        <w:t xml:space="preserve"> and </w:t>
      </w:r>
      <w:r w:rsidRPr="00D10240">
        <w:rPr>
          <w:b/>
          <w:bCs/>
        </w:rPr>
        <w:t>False Positive Rate</w:t>
      </w:r>
      <w:r w:rsidRPr="00D10240">
        <w:t>.</w:t>
      </w:r>
    </w:p>
    <w:p w14:paraId="66C852E4" w14:textId="77777777" w:rsidR="00D10240" w:rsidRPr="00D10240" w:rsidRDefault="00D10240" w:rsidP="00D10240">
      <w:pPr>
        <w:numPr>
          <w:ilvl w:val="0"/>
          <w:numId w:val="3"/>
        </w:numPr>
      </w:pPr>
      <w:r w:rsidRPr="00D10240">
        <w:rPr>
          <w:b/>
          <w:bCs/>
        </w:rPr>
        <w:t>AUC (Area Under Curve)</w:t>
      </w:r>
      <w:r w:rsidRPr="00D10240">
        <w:t xml:space="preserve"> measures model performance — a higher AUC means better classification ability.</w:t>
      </w:r>
    </w:p>
    <w:p w14:paraId="2E20D902" w14:textId="0344FB09" w:rsidR="00D10240" w:rsidRPr="00D10240" w:rsidRDefault="00D10240" w:rsidP="00D10240"/>
    <w:p w14:paraId="3D31F5F2" w14:textId="77777777" w:rsidR="00D10240" w:rsidRPr="00D10240" w:rsidRDefault="00D10240" w:rsidP="00D10240">
      <w:pPr>
        <w:rPr>
          <w:b/>
          <w:bCs/>
        </w:rPr>
      </w:pPr>
      <w:r w:rsidRPr="00D10240">
        <w:rPr>
          <w:b/>
          <w:bCs/>
        </w:rPr>
        <w:t>5. What is the confusion matrix?</w:t>
      </w:r>
    </w:p>
    <w:p w14:paraId="40B5250C" w14:textId="77777777" w:rsidR="00D10240" w:rsidRDefault="00D10240" w:rsidP="00D10240">
      <w:r w:rsidRPr="00D10240">
        <w:t xml:space="preserve">A </w:t>
      </w:r>
      <w:r w:rsidRPr="00D10240">
        <w:rPr>
          <w:b/>
          <w:bCs/>
        </w:rPr>
        <w:t>confusion matrix</w:t>
      </w:r>
      <w:r w:rsidRPr="00D10240">
        <w:t xml:space="preserve"> shows model predictions vs actual values:</w:t>
      </w:r>
    </w:p>
    <w:p w14:paraId="639E34B6" w14:textId="77777777" w:rsidR="00D10240" w:rsidRPr="00D10240" w:rsidRDefault="00D10240" w:rsidP="00D1024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696"/>
        <w:gridCol w:w="66"/>
        <w:gridCol w:w="1800"/>
      </w:tblGrid>
      <w:tr w:rsidR="00D10240" w:rsidRPr="00D10240" w14:paraId="50F8CAA5" w14:textId="77777777" w:rsidTr="004E09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B18ED" w14:textId="77777777" w:rsidR="00D10240" w:rsidRPr="00D10240" w:rsidRDefault="00D10240" w:rsidP="00D10240"/>
        </w:tc>
        <w:tc>
          <w:tcPr>
            <w:tcW w:w="0" w:type="auto"/>
            <w:vAlign w:val="center"/>
            <w:hideMark/>
          </w:tcPr>
          <w:p w14:paraId="41D7EE3A" w14:textId="77777777" w:rsidR="00D10240" w:rsidRPr="00D10240" w:rsidRDefault="00D10240" w:rsidP="00D10240">
            <w:pPr>
              <w:rPr>
                <w:b/>
                <w:bCs/>
              </w:rPr>
            </w:pPr>
            <w:r w:rsidRPr="00D10240">
              <w:rPr>
                <w:b/>
                <w:bCs/>
              </w:rPr>
              <w:t>Predicted Positive</w:t>
            </w:r>
          </w:p>
        </w:tc>
        <w:tc>
          <w:tcPr>
            <w:tcW w:w="0" w:type="auto"/>
          </w:tcPr>
          <w:p w14:paraId="72FD9F9A" w14:textId="44A90F97" w:rsidR="00D10240" w:rsidRPr="00D10240" w:rsidRDefault="00D10240" w:rsidP="00D102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13DAEE68" w14:textId="79314A55" w:rsidR="00D10240" w:rsidRPr="00D10240" w:rsidRDefault="00D10240" w:rsidP="00D10240">
            <w:pPr>
              <w:rPr>
                <w:b/>
                <w:bCs/>
              </w:rPr>
            </w:pPr>
            <w:r w:rsidRPr="00D10240">
              <w:rPr>
                <w:b/>
                <w:bCs/>
              </w:rPr>
              <w:t>Predicted Negative</w:t>
            </w:r>
          </w:p>
        </w:tc>
      </w:tr>
      <w:tr w:rsidR="00D10240" w:rsidRPr="00D10240" w14:paraId="791EC189" w14:textId="77777777" w:rsidTr="004E0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304FD" w14:textId="77777777" w:rsidR="00D10240" w:rsidRPr="00D10240" w:rsidRDefault="00D10240" w:rsidP="00D10240">
            <w:pPr>
              <w:rPr>
                <w:b/>
                <w:bCs/>
              </w:rPr>
            </w:pPr>
            <w:r w:rsidRPr="00D10240">
              <w:rPr>
                <w:b/>
                <w:bCs/>
              </w:rPr>
              <w:t>Actual Positive</w:t>
            </w:r>
          </w:p>
        </w:tc>
        <w:tc>
          <w:tcPr>
            <w:tcW w:w="0" w:type="auto"/>
            <w:vAlign w:val="center"/>
            <w:hideMark/>
          </w:tcPr>
          <w:p w14:paraId="04635114" w14:textId="77777777" w:rsidR="00D10240" w:rsidRPr="00D10240" w:rsidRDefault="00D10240" w:rsidP="00D10240">
            <w:r w:rsidRPr="00D10240">
              <w:t>True Positive (TP)</w:t>
            </w:r>
          </w:p>
        </w:tc>
        <w:tc>
          <w:tcPr>
            <w:tcW w:w="0" w:type="auto"/>
          </w:tcPr>
          <w:p w14:paraId="7B069A69" w14:textId="77777777" w:rsidR="00D10240" w:rsidRPr="00D10240" w:rsidRDefault="00D10240" w:rsidP="00D10240"/>
        </w:tc>
        <w:tc>
          <w:tcPr>
            <w:tcW w:w="0" w:type="auto"/>
            <w:vAlign w:val="center"/>
            <w:hideMark/>
          </w:tcPr>
          <w:p w14:paraId="712A26C8" w14:textId="06E0D98D" w:rsidR="00D10240" w:rsidRPr="00D10240" w:rsidRDefault="00D10240" w:rsidP="00D10240">
            <w:r w:rsidRPr="00D10240">
              <w:t>False Negative (FN)</w:t>
            </w:r>
          </w:p>
        </w:tc>
      </w:tr>
      <w:tr w:rsidR="00D10240" w:rsidRPr="00D10240" w14:paraId="65A1DAFF" w14:textId="77777777" w:rsidTr="004E09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3A0C7" w14:textId="77777777" w:rsidR="00D10240" w:rsidRPr="00D10240" w:rsidRDefault="00D10240" w:rsidP="00D10240">
            <w:pPr>
              <w:rPr>
                <w:b/>
                <w:bCs/>
              </w:rPr>
            </w:pPr>
            <w:r w:rsidRPr="00D10240">
              <w:rPr>
                <w:b/>
                <w:bCs/>
              </w:rPr>
              <w:t>Actual Negative</w:t>
            </w:r>
          </w:p>
        </w:tc>
        <w:tc>
          <w:tcPr>
            <w:tcW w:w="0" w:type="auto"/>
            <w:vAlign w:val="center"/>
            <w:hideMark/>
          </w:tcPr>
          <w:p w14:paraId="3C6BBD72" w14:textId="77777777" w:rsidR="00D10240" w:rsidRPr="00D10240" w:rsidRDefault="00D10240" w:rsidP="00D10240">
            <w:r w:rsidRPr="00D10240">
              <w:t>False Positive (FP)</w:t>
            </w:r>
          </w:p>
        </w:tc>
        <w:tc>
          <w:tcPr>
            <w:tcW w:w="0" w:type="auto"/>
          </w:tcPr>
          <w:p w14:paraId="14C98FE0" w14:textId="77777777" w:rsidR="00D10240" w:rsidRPr="00D10240" w:rsidRDefault="00D10240" w:rsidP="00D10240"/>
        </w:tc>
        <w:tc>
          <w:tcPr>
            <w:tcW w:w="0" w:type="auto"/>
            <w:vAlign w:val="center"/>
            <w:hideMark/>
          </w:tcPr>
          <w:p w14:paraId="0C4F9F60" w14:textId="475EA415" w:rsidR="00D10240" w:rsidRPr="00D10240" w:rsidRDefault="00D10240" w:rsidP="00D10240">
            <w:r w:rsidRPr="00D10240">
              <w:t>True Negative (TN)</w:t>
            </w:r>
          </w:p>
        </w:tc>
      </w:tr>
    </w:tbl>
    <w:p w14:paraId="0D5B6087" w14:textId="5D0373F7" w:rsidR="00D10240" w:rsidRPr="00D10240" w:rsidRDefault="00D10240" w:rsidP="00D10240">
      <w:pPr>
        <w:pStyle w:val="ListParagraph"/>
        <w:numPr>
          <w:ilvl w:val="1"/>
          <w:numId w:val="2"/>
        </w:numPr>
      </w:pPr>
      <w:r w:rsidRPr="00D10240">
        <w:t>It helps evaluate model performance.</w:t>
      </w:r>
    </w:p>
    <w:p w14:paraId="0592C023" w14:textId="72312142" w:rsidR="00D10240" w:rsidRPr="00D10240" w:rsidRDefault="00D10240" w:rsidP="00D10240"/>
    <w:p w14:paraId="69E1AED1" w14:textId="77777777" w:rsidR="00D10240" w:rsidRPr="00D10240" w:rsidRDefault="00D10240" w:rsidP="00D10240">
      <w:pPr>
        <w:rPr>
          <w:b/>
          <w:bCs/>
        </w:rPr>
      </w:pPr>
      <w:r w:rsidRPr="00D10240">
        <w:rPr>
          <w:b/>
          <w:bCs/>
        </w:rPr>
        <w:t>6. What happens if classes are imbalanced?</w:t>
      </w:r>
    </w:p>
    <w:p w14:paraId="11FC794C" w14:textId="77777777" w:rsidR="00D10240" w:rsidRPr="00D10240" w:rsidRDefault="00D10240" w:rsidP="00D10240">
      <w:r w:rsidRPr="00D10240">
        <w:t xml:space="preserve">If one class dominates, the model may </w:t>
      </w:r>
      <w:r w:rsidRPr="00D10240">
        <w:rPr>
          <w:b/>
          <w:bCs/>
        </w:rPr>
        <w:t>ignore minority classes</w:t>
      </w:r>
      <w:r w:rsidRPr="00D10240">
        <w:t>, leading to poor recall.</w:t>
      </w:r>
      <w:r w:rsidRPr="00D10240">
        <w:br/>
        <w:t>Solutions:</w:t>
      </w:r>
    </w:p>
    <w:p w14:paraId="1DC60545" w14:textId="7610DE80" w:rsidR="00D10240" w:rsidRPr="00D10240" w:rsidRDefault="00D10240" w:rsidP="00D10240">
      <w:pPr>
        <w:numPr>
          <w:ilvl w:val="0"/>
          <w:numId w:val="4"/>
        </w:numPr>
      </w:pPr>
      <w:r w:rsidRPr="00D10240">
        <w:t xml:space="preserve">Use </w:t>
      </w:r>
      <w:r w:rsidRPr="00D10240">
        <w:rPr>
          <w:b/>
          <w:bCs/>
        </w:rPr>
        <w:t>resampling</w:t>
      </w:r>
      <w:r w:rsidRPr="00D10240">
        <w:t xml:space="preserve"> (oversampling minority / </w:t>
      </w:r>
      <w:r w:rsidRPr="00D10240">
        <w:t>under sampling</w:t>
      </w:r>
      <w:r w:rsidRPr="00D10240">
        <w:t xml:space="preserve"> majority)</w:t>
      </w:r>
    </w:p>
    <w:p w14:paraId="50C4E56F" w14:textId="77777777" w:rsidR="00D10240" w:rsidRPr="00D10240" w:rsidRDefault="00D10240" w:rsidP="00D10240">
      <w:pPr>
        <w:numPr>
          <w:ilvl w:val="0"/>
          <w:numId w:val="4"/>
        </w:numPr>
      </w:pPr>
      <w:r w:rsidRPr="00D10240">
        <w:t xml:space="preserve">Use </w:t>
      </w:r>
      <w:r w:rsidRPr="00D10240">
        <w:rPr>
          <w:b/>
          <w:bCs/>
        </w:rPr>
        <w:t>class weights</w:t>
      </w:r>
      <w:r w:rsidRPr="00D10240">
        <w:t xml:space="preserve"> or </w:t>
      </w:r>
      <w:r w:rsidRPr="00D10240">
        <w:rPr>
          <w:b/>
          <w:bCs/>
        </w:rPr>
        <w:t>F1-score</w:t>
      </w:r>
      <w:r w:rsidRPr="00D10240">
        <w:t xml:space="preserve"> for evaluation.</w:t>
      </w:r>
    </w:p>
    <w:p w14:paraId="2CA2A419" w14:textId="6F80E5CC" w:rsidR="00D10240" w:rsidRPr="00D10240" w:rsidRDefault="00D10240" w:rsidP="00D10240"/>
    <w:p w14:paraId="767E2593" w14:textId="77777777" w:rsidR="00D10240" w:rsidRPr="00D10240" w:rsidRDefault="00D10240" w:rsidP="00D10240">
      <w:pPr>
        <w:rPr>
          <w:b/>
          <w:bCs/>
        </w:rPr>
      </w:pPr>
      <w:r w:rsidRPr="00D10240">
        <w:rPr>
          <w:b/>
          <w:bCs/>
        </w:rPr>
        <w:t>7. How do you choose the threshold?</w:t>
      </w:r>
    </w:p>
    <w:p w14:paraId="60747814" w14:textId="77777777" w:rsidR="00D10240" w:rsidRPr="00D10240" w:rsidRDefault="00D10240" w:rsidP="00D10240">
      <w:r w:rsidRPr="00D10240">
        <w:t xml:space="preserve">By default, logistic regression uses </w:t>
      </w:r>
      <w:r w:rsidRPr="00D10240">
        <w:rPr>
          <w:b/>
          <w:bCs/>
        </w:rPr>
        <w:t>0.5</w:t>
      </w:r>
      <w:r w:rsidRPr="00D10240">
        <w:t xml:space="preserve"> as a probability threshold.</w:t>
      </w:r>
      <w:r w:rsidRPr="00D10240">
        <w:br/>
        <w:t xml:space="preserve">You can adjust it using </w:t>
      </w:r>
      <w:r w:rsidRPr="00D10240">
        <w:rPr>
          <w:b/>
          <w:bCs/>
        </w:rPr>
        <w:t>ROC curve</w:t>
      </w:r>
      <w:r w:rsidRPr="00D10240">
        <w:t xml:space="preserve"> or </w:t>
      </w:r>
      <w:r w:rsidRPr="00D10240">
        <w:rPr>
          <w:b/>
          <w:bCs/>
        </w:rPr>
        <w:t>Precision-Recall curve</w:t>
      </w:r>
      <w:r w:rsidRPr="00D10240">
        <w:t xml:space="preserve"> to balance </w:t>
      </w:r>
      <w:r w:rsidRPr="00D10240">
        <w:rPr>
          <w:b/>
          <w:bCs/>
        </w:rPr>
        <w:t>precision</w:t>
      </w:r>
      <w:r w:rsidRPr="00D10240">
        <w:t xml:space="preserve"> and </w:t>
      </w:r>
      <w:r w:rsidRPr="00D10240">
        <w:rPr>
          <w:b/>
          <w:bCs/>
        </w:rPr>
        <w:t>recall</w:t>
      </w:r>
      <w:r w:rsidRPr="00D10240">
        <w:t xml:space="preserve"> based on business needs.</w:t>
      </w:r>
    </w:p>
    <w:p w14:paraId="6F2F84E2" w14:textId="7929E353" w:rsidR="00D10240" w:rsidRPr="00D10240" w:rsidRDefault="00D10240" w:rsidP="00D10240"/>
    <w:p w14:paraId="0D09C858" w14:textId="77777777" w:rsidR="00D10240" w:rsidRPr="00D10240" w:rsidRDefault="00D10240" w:rsidP="00D10240">
      <w:pPr>
        <w:rPr>
          <w:b/>
          <w:bCs/>
        </w:rPr>
      </w:pPr>
      <w:r w:rsidRPr="00D10240">
        <w:rPr>
          <w:b/>
          <w:bCs/>
        </w:rPr>
        <w:t>8. Can logistic regression be used for multi-class problems?</w:t>
      </w:r>
    </w:p>
    <w:p w14:paraId="4B577D5C" w14:textId="77777777" w:rsidR="00D10240" w:rsidRPr="00D10240" w:rsidRDefault="00D10240" w:rsidP="00D10240">
      <w:r w:rsidRPr="00D10240">
        <w:t>Yes.</w:t>
      </w:r>
      <w:r w:rsidRPr="00D10240">
        <w:br/>
        <w:t>It can be extended using:</w:t>
      </w:r>
    </w:p>
    <w:p w14:paraId="7670FE65" w14:textId="77777777" w:rsidR="00D10240" w:rsidRPr="00D10240" w:rsidRDefault="00D10240" w:rsidP="00D10240">
      <w:pPr>
        <w:numPr>
          <w:ilvl w:val="0"/>
          <w:numId w:val="5"/>
        </w:numPr>
      </w:pPr>
      <w:r w:rsidRPr="00D10240">
        <w:rPr>
          <w:b/>
          <w:bCs/>
        </w:rPr>
        <w:t>One-vs-Rest (</w:t>
      </w:r>
      <w:proofErr w:type="spellStart"/>
      <w:r w:rsidRPr="00D10240">
        <w:rPr>
          <w:b/>
          <w:bCs/>
        </w:rPr>
        <w:t>OvR</w:t>
      </w:r>
      <w:proofErr w:type="spellEnd"/>
      <w:r w:rsidRPr="00D10240">
        <w:rPr>
          <w:b/>
          <w:bCs/>
        </w:rPr>
        <w:t>)</w:t>
      </w:r>
      <w:r w:rsidRPr="00D10240">
        <w:t xml:space="preserve"> – trains one classifier per class.</w:t>
      </w:r>
    </w:p>
    <w:p w14:paraId="67DC6FEF" w14:textId="77777777" w:rsidR="00D10240" w:rsidRPr="00D10240" w:rsidRDefault="00D10240" w:rsidP="00D10240">
      <w:pPr>
        <w:numPr>
          <w:ilvl w:val="0"/>
          <w:numId w:val="5"/>
        </w:numPr>
      </w:pPr>
      <w:r w:rsidRPr="00D10240">
        <w:rPr>
          <w:b/>
          <w:bCs/>
        </w:rPr>
        <w:t>Multinomial (</w:t>
      </w:r>
      <w:proofErr w:type="spellStart"/>
      <w:r w:rsidRPr="00D10240">
        <w:rPr>
          <w:b/>
          <w:bCs/>
        </w:rPr>
        <w:t>Softmax</w:t>
      </w:r>
      <w:proofErr w:type="spellEnd"/>
      <w:r w:rsidRPr="00D10240">
        <w:rPr>
          <w:b/>
          <w:bCs/>
        </w:rPr>
        <w:t>)</w:t>
      </w:r>
      <w:r w:rsidRPr="00D10240">
        <w:t xml:space="preserve"> – predicts probabilities for all classes at once.</w:t>
      </w:r>
    </w:p>
    <w:sectPr w:rsidR="00D10240" w:rsidRPr="00D10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56188"/>
    <w:multiLevelType w:val="multilevel"/>
    <w:tmpl w:val="D8E2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026B8"/>
    <w:multiLevelType w:val="multilevel"/>
    <w:tmpl w:val="3260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C202A"/>
    <w:multiLevelType w:val="multilevel"/>
    <w:tmpl w:val="6970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311A2"/>
    <w:multiLevelType w:val="multilevel"/>
    <w:tmpl w:val="0486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B734C"/>
    <w:multiLevelType w:val="multilevel"/>
    <w:tmpl w:val="DA9C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282706">
    <w:abstractNumId w:val="0"/>
  </w:num>
  <w:num w:numId="2" w16cid:durableId="1354769415">
    <w:abstractNumId w:val="3"/>
  </w:num>
  <w:num w:numId="3" w16cid:durableId="1360232150">
    <w:abstractNumId w:val="4"/>
  </w:num>
  <w:num w:numId="4" w16cid:durableId="585841904">
    <w:abstractNumId w:val="2"/>
  </w:num>
  <w:num w:numId="5" w16cid:durableId="452212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40"/>
    <w:rsid w:val="001E4D30"/>
    <w:rsid w:val="0046204F"/>
    <w:rsid w:val="009865CE"/>
    <w:rsid w:val="00A941B8"/>
    <w:rsid w:val="00D1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3124"/>
  <w15:chartTrackingRefBased/>
  <w15:docId w15:val="{F88EDD5B-4D6C-45FD-A098-FF95A06D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2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2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2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2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2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HR</dc:creator>
  <cp:keywords/>
  <dc:description/>
  <cp:lastModifiedBy>monika HR</cp:lastModifiedBy>
  <cp:revision>1</cp:revision>
  <dcterms:created xsi:type="dcterms:W3CDTF">2025-10-24T12:31:00Z</dcterms:created>
  <dcterms:modified xsi:type="dcterms:W3CDTF">2025-10-24T12:36:00Z</dcterms:modified>
</cp:coreProperties>
</file>