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34" w:rsidRPr="001C4834" w:rsidRDefault="001C4834" w:rsidP="001C4834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C4834">
        <w:rPr>
          <w:rFonts w:asciiTheme="minorHAnsi" w:hAnsiTheme="minorHAnsi" w:cstheme="minorHAnsi"/>
          <w:color w:val="000000"/>
          <w:sz w:val="22"/>
          <w:szCs w:val="22"/>
        </w:rPr>
        <w:t xml:space="preserve">Menu </w:t>
      </w:r>
      <w:proofErr w:type="spellStart"/>
      <w:r w:rsidRPr="001C4834">
        <w:rPr>
          <w:rFonts w:asciiTheme="minorHAnsi" w:hAnsiTheme="minorHAnsi" w:cstheme="minorHAnsi"/>
          <w:color w:val="000000"/>
          <w:sz w:val="22"/>
          <w:szCs w:val="22"/>
        </w:rPr>
        <w:t>Naviko</w:t>
      </w:r>
      <w:proofErr w:type="spellEnd"/>
      <w:r w:rsidRPr="001C4834">
        <w:rPr>
          <w:rFonts w:asciiTheme="minorHAnsi" w:hAnsiTheme="minorHAnsi" w:cstheme="minorHAnsi"/>
          <w:color w:val="000000"/>
          <w:sz w:val="22"/>
          <w:szCs w:val="22"/>
        </w:rPr>
        <w:t xml:space="preserve"> → O nas (AK) → Przekierowanie do kanałów </w:t>
      </w:r>
      <w:proofErr w:type="spellStart"/>
      <w:r w:rsidRPr="001C4834">
        <w:rPr>
          <w:rFonts w:asciiTheme="minorHAnsi" w:hAnsiTheme="minorHAnsi" w:cstheme="minorHAnsi"/>
          <w:color w:val="000000"/>
          <w:sz w:val="22"/>
          <w:szCs w:val="22"/>
        </w:rPr>
        <w:t>social</w:t>
      </w:r>
      <w:proofErr w:type="spellEnd"/>
      <w:r w:rsidRPr="001C4834">
        <w:rPr>
          <w:rFonts w:asciiTheme="minorHAnsi" w:hAnsiTheme="minorHAnsi" w:cstheme="minorHAnsi"/>
          <w:color w:val="000000"/>
          <w:sz w:val="22"/>
          <w:szCs w:val="22"/>
        </w:rPr>
        <w:t xml:space="preserve"> media (Facebook/Instagram), strony internetowej aplikacji, regulaminu, polityki prywatności</w:t>
      </w:r>
    </w:p>
    <w:p w:rsidR="001C4834" w:rsidRPr="001C4834" w:rsidRDefault="001C4834" w:rsidP="001C4834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C4834">
        <w:rPr>
          <w:rFonts w:asciiTheme="minorHAnsi" w:hAnsiTheme="minorHAnsi" w:cstheme="minorHAnsi"/>
          <w:color w:val="000000"/>
          <w:sz w:val="22"/>
          <w:szCs w:val="22"/>
        </w:rPr>
        <w:t xml:space="preserve">Menu </w:t>
      </w:r>
      <w:proofErr w:type="spellStart"/>
      <w:r w:rsidRPr="001C4834">
        <w:rPr>
          <w:rFonts w:asciiTheme="minorHAnsi" w:hAnsiTheme="minorHAnsi" w:cstheme="minorHAnsi"/>
          <w:color w:val="000000"/>
          <w:sz w:val="22"/>
          <w:szCs w:val="22"/>
        </w:rPr>
        <w:t>Naviko</w:t>
      </w:r>
      <w:proofErr w:type="spellEnd"/>
      <w:r w:rsidRPr="001C4834">
        <w:rPr>
          <w:rFonts w:asciiTheme="minorHAnsi" w:hAnsiTheme="minorHAnsi" w:cstheme="minorHAnsi"/>
          <w:color w:val="000000"/>
          <w:sz w:val="22"/>
          <w:szCs w:val="22"/>
        </w:rPr>
        <w:t xml:space="preserve"> → Kontakt → </w:t>
      </w:r>
      <w:r w:rsidRPr="001C4834">
        <w:rPr>
          <w:rFonts w:asciiTheme="minorHAnsi" w:hAnsiTheme="minorHAnsi" w:cstheme="minorHAnsi"/>
          <w:color w:val="000000"/>
          <w:sz w:val="22"/>
          <w:szCs w:val="22"/>
        </w:rPr>
        <w:t>Z</w:t>
      </w:r>
      <w:r w:rsidRPr="001C4834">
        <w:rPr>
          <w:rFonts w:asciiTheme="minorHAnsi" w:hAnsiTheme="minorHAnsi" w:cstheme="minorHAnsi"/>
          <w:color w:val="000000"/>
          <w:sz w:val="22"/>
          <w:szCs w:val="22"/>
        </w:rPr>
        <w:t>apamiętanie wyboru aplikacji do kontaktu (ML)</w:t>
      </w:r>
    </w:p>
    <w:p w:rsidR="001C4834" w:rsidRPr="001C4834" w:rsidRDefault="001C4834" w:rsidP="001C4834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C4834">
        <w:rPr>
          <w:rFonts w:asciiTheme="minorHAnsi" w:hAnsiTheme="minorHAnsi" w:cstheme="minorHAnsi"/>
          <w:bCs/>
          <w:color w:val="000000"/>
          <w:sz w:val="22"/>
          <w:szCs w:val="22"/>
        </w:rPr>
        <w:t>Wzmacnianie depozytu</w:t>
      </w:r>
    </w:p>
    <w:p w:rsidR="001C4834" w:rsidRDefault="001C4834" w:rsidP="001C4834">
      <w:pPr>
        <w:pStyle w:val="NormalnyWeb"/>
        <w:spacing w:before="0" w:beforeAutospacing="0" w:after="240" w:afterAutospacing="0"/>
        <w:ind w:left="144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1C4834">
        <w:rPr>
          <w:rFonts w:asciiTheme="minorHAnsi" w:hAnsiTheme="minorHAnsi" w:cstheme="minorHAnsi"/>
          <w:color w:val="000000"/>
          <w:sz w:val="22"/>
          <w:szCs w:val="22"/>
        </w:rPr>
        <w:t xml:space="preserve">przycisk </w:t>
      </w:r>
      <w:r w:rsidRPr="001C4834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WZMOCNIJ DEPOZYTEM </w:t>
      </w:r>
      <w:r w:rsidRPr="001C4834">
        <w:rPr>
          <w:rFonts w:asciiTheme="minorHAnsi" w:hAnsiTheme="minorHAnsi" w:cstheme="minorHAnsi"/>
          <w:i/>
          <w:iCs/>
          <w:color w:val="000000"/>
          <w:sz w:val="22"/>
          <w:szCs w:val="22"/>
        </w:rPr>
        <w:br/>
      </w:r>
      <w:r w:rsidRPr="001C4834">
        <w:rPr>
          <w:rFonts w:asciiTheme="minorHAnsi" w:hAnsiTheme="minorHAnsi" w:cstheme="minorHAnsi"/>
          <w:color w:val="000000"/>
          <w:sz w:val="22"/>
          <w:szCs w:val="22"/>
        </w:rPr>
        <w:t xml:space="preserve">→ przycisk potwierdzający </w:t>
      </w:r>
      <w:r w:rsidRPr="001C4834">
        <w:rPr>
          <w:rFonts w:asciiTheme="minorHAnsi" w:hAnsiTheme="minorHAnsi" w:cstheme="minorHAnsi"/>
          <w:i/>
          <w:iCs/>
          <w:color w:val="000000"/>
          <w:sz w:val="22"/>
          <w:szCs w:val="22"/>
        </w:rPr>
        <w:t>WPŁAĆ DEPOZYT</w:t>
      </w:r>
      <w:r w:rsidRPr="001C4834">
        <w:rPr>
          <w:rFonts w:asciiTheme="minorHAnsi" w:hAnsiTheme="minorHAnsi" w:cstheme="minorHAnsi"/>
          <w:i/>
          <w:iCs/>
          <w:color w:val="000000"/>
          <w:sz w:val="22"/>
          <w:szCs w:val="22"/>
        </w:rPr>
        <w:br/>
      </w:r>
      <w:r w:rsidRPr="001C4834">
        <w:rPr>
          <w:rFonts w:asciiTheme="minorHAnsi" w:hAnsiTheme="minorHAnsi" w:cstheme="minorHAnsi"/>
          <w:color w:val="000000"/>
          <w:sz w:val="22"/>
          <w:szCs w:val="22"/>
        </w:rPr>
        <w:t>→ przycisk</w:t>
      </w:r>
      <w:r w:rsidRPr="001C4834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ANULUJ</w:t>
      </w:r>
    </w:p>
    <w:p w:rsidR="001C4834" w:rsidRPr="001C4834" w:rsidRDefault="001C4834" w:rsidP="001C4834">
      <w:pPr>
        <w:pStyle w:val="NormalnyWeb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1C483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Sprawdzenie możliwości utworzenia kolejnego konta posługując się tym samym adresem mailowym. </w:t>
      </w:r>
    </w:p>
    <w:p w:rsidR="001C4834" w:rsidRPr="001C4834" w:rsidRDefault="001C4834" w:rsidP="001C4834">
      <w:pPr>
        <w:pStyle w:val="Normalny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sectPr w:rsidR="001C4834" w:rsidRPr="001C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BD4"/>
    <w:multiLevelType w:val="multilevel"/>
    <w:tmpl w:val="F51C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3751"/>
    <w:multiLevelType w:val="multilevel"/>
    <w:tmpl w:val="A854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23B2C"/>
    <w:multiLevelType w:val="multilevel"/>
    <w:tmpl w:val="716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AB"/>
    <w:rsid w:val="0007679E"/>
    <w:rsid w:val="00197B25"/>
    <w:rsid w:val="001A786D"/>
    <w:rsid w:val="001C4834"/>
    <w:rsid w:val="002628D3"/>
    <w:rsid w:val="00326C3E"/>
    <w:rsid w:val="00382BF0"/>
    <w:rsid w:val="004D51A5"/>
    <w:rsid w:val="004E1BAB"/>
    <w:rsid w:val="00575145"/>
    <w:rsid w:val="005D4A59"/>
    <w:rsid w:val="007D5F58"/>
    <w:rsid w:val="00A654F6"/>
    <w:rsid w:val="00A86E90"/>
    <w:rsid w:val="00B72BED"/>
    <w:rsid w:val="00BC0EB7"/>
    <w:rsid w:val="00BD099F"/>
    <w:rsid w:val="00D03C2F"/>
    <w:rsid w:val="00E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A1CEE-D057-48B2-9E0B-28BFA381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C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</cp:revision>
  <dcterms:created xsi:type="dcterms:W3CDTF">2019-04-11T15:54:00Z</dcterms:created>
  <dcterms:modified xsi:type="dcterms:W3CDTF">2019-04-11T15:59:00Z</dcterms:modified>
</cp:coreProperties>
</file>