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95A71" w14:textId="64CA0D8B" w:rsidR="00047E3E" w:rsidRDefault="00047E3E" w:rsidP="00047E3E">
      <w:pPr>
        <w:ind w:firstLine="567"/>
        <w:rPr>
          <w:rFonts w:cs="Times New Roman"/>
          <w:iCs/>
          <w:color w:val="auto"/>
        </w:rPr>
      </w:pPr>
      <w:r w:rsidRPr="00047E3E">
        <w:rPr>
          <w:rFonts w:cs="Times New Roman"/>
          <w:iCs/>
          <w:color w:val="auto"/>
        </w:rPr>
        <w:t>1.Załączniki dodatkowe</w:t>
      </w:r>
    </w:p>
    <w:p w14:paraId="36767AE4" w14:textId="1BDB9BF2" w:rsidR="00047E3E" w:rsidRDefault="00CF23ED" w:rsidP="00CF23ED">
      <w:pPr>
        <w:ind w:firstLine="567"/>
        <w:jc w:val="right"/>
        <w:rPr>
          <w:rFonts w:cs="Times New Roman"/>
          <w:iCs/>
          <w:color w:val="auto"/>
        </w:rPr>
      </w:pPr>
      <w:r>
        <w:rPr>
          <w:rFonts w:cs="Times New Roman"/>
          <w:iCs/>
          <w:color w:val="auto"/>
        </w:rPr>
        <w:t>Załącznik nr 1.1</w:t>
      </w:r>
    </w:p>
    <w:p w14:paraId="52FA5B5E" w14:textId="77777777" w:rsidR="00CF23ED" w:rsidRPr="00047E3E" w:rsidRDefault="00CF23ED" w:rsidP="00CF23ED">
      <w:pPr>
        <w:ind w:firstLine="567"/>
        <w:jc w:val="right"/>
        <w:rPr>
          <w:rFonts w:cs="Times New Roman"/>
          <w:iCs/>
          <w:color w:val="auto"/>
        </w:rPr>
      </w:pPr>
    </w:p>
    <w:p w14:paraId="7D793996" w14:textId="23EBA3AB" w:rsidR="005D1DEE" w:rsidRDefault="00685DD1" w:rsidP="00CF23ED">
      <w:r w:rsidRPr="00CF05A4">
        <w:rPr>
          <w:rFonts w:cs="Times New Roman"/>
          <w:i/>
          <w:color w:val="auto"/>
        </w:rPr>
        <w:t>Załącznik nr 1.1 Wniosek o budowę wiaduktu w obrębie Giedajty II.</w:t>
      </w:r>
      <w:r w:rsidR="008674C2">
        <w:tab/>
      </w:r>
      <w:r w:rsidR="008674C2">
        <w:tab/>
      </w:r>
      <w:r w:rsidR="008674C2">
        <w:tab/>
      </w:r>
    </w:p>
    <w:p w14:paraId="55F3A8DD" w14:textId="20C7AA40" w:rsidR="00937532" w:rsidRDefault="008674C2" w:rsidP="005D1DEE">
      <w:pPr>
        <w:jc w:val="right"/>
      </w:pPr>
      <w:r>
        <w:tab/>
      </w:r>
      <w:r>
        <w:tab/>
      </w:r>
      <w:r w:rsidR="00D210FB">
        <w:t>21.05</w:t>
      </w:r>
      <w:r>
        <w:t>.2019 r.</w:t>
      </w:r>
    </w:p>
    <w:p w14:paraId="208F6B89" w14:textId="77777777" w:rsidR="005D1DEE" w:rsidRDefault="005D1DEE"/>
    <w:p w14:paraId="2C98D3A8" w14:textId="2CA18D1B" w:rsidR="005D1DEE" w:rsidRDefault="00831D61" w:rsidP="00CF4FC5">
      <w:r>
        <w:t>Wójt Gminy Jonkowo</w:t>
      </w:r>
      <w:r>
        <w:br/>
        <w:t xml:space="preserve">    Wojciech Giecko</w:t>
      </w:r>
    </w:p>
    <w:p w14:paraId="48FBF477" w14:textId="2045EEAB" w:rsidR="00831D61" w:rsidRDefault="00831D61" w:rsidP="00900EED">
      <w:pPr>
        <w:ind w:left="5954"/>
        <w:jc w:val="center"/>
      </w:pPr>
      <w:r>
        <w:t xml:space="preserve">Generalna Dyrekcja Dróg </w:t>
      </w:r>
      <w:r>
        <w:br/>
        <w:t>Krajowych i Autostrad</w:t>
      </w:r>
    </w:p>
    <w:p w14:paraId="5D432840" w14:textId="62397349" w:rsidR="005D1DEE" w:rsidRDefault="005D1DEE" w:rsidP="00831D61">
      <w:pPr>
        <w:ind w:left="5812"/>
      </w:pPr>
    </w:p>
    <w:p w14:paraId="510895C7" w14:textId="77777777" w:rsidR="00831D61" w:rsidRDefault="00831D61" w:rsidP="00831D61">
      <w:pPr>
        <w:ind w:left="5812"/>
      </w:pPr>
    </w:p>
    <w:p w14:paraId="56B4C82A" w14:textId="4D6F1C4C" w:rsidR="008674C2" w:rsidRDefault="008674C2" w:rsidP="00900EED">
      <w:r>
        <w:tab/>
      </w:r>
      <w:r w:rsidR="00900EED">
        <w:t xml:space="preserve">Zwracam </w:t>
      </w:r>
      <w:r>
        <w:t xml:space="preserve">się z apelem o stworzenie warunków do prawidłowego korzystania z terenu, w którym </w:t>
      </w:r>
      <w:r w:rsidR="00CF4FC5">
        <w:t>została zaplanowana autostrada</w:t>
      </w:r>
      <w:r>
        <w:t>, poprzez budowę wiaduktu łączącego drogę gminną 53/1 z drogą gminną 53/3, która została przecięta z powodu budowy autostrady.</w:t>
      </w:r>
    </w:p>
    <w:p w14:paraId="03A840C2" w14:textId="4992AEE9" w:rsidR="008674C2" w:rsidRDefault="008674C2" w:rsidP="008674C2">
      <w:r>
        <w:tab/>
        <w:t xml:space="preserve">Uważamy, że inwestycja ta przyczyni się do prawidłowej i dogodnej komunikacji. </w:t>
      </w:r>
      <w:r w:rsidR="00375C11">
        <w:t xml:space="preserve">Dzięki budowie wiaduktu system dróg usprawni się, a życie i komfort zarówno mieszkańców, jak i podróżujących z pewnością ulegnie poprawie. </w:t>
      </w:r>
      <w:r w:rsidR="005D1DEE">
        <w:t>Budowa wiaduktu usprawni komunikację, co może wpłynąć na rozwój społeczno – gospodarczy analizowanego terenu.</w:t>
      </w:r>
      <w:r w:rsidR="00900EED">
        <w:t xml:space="preserve"> Rolnicy zamieszkujący ten obręb bez wybudowanego wiaduktu będą mieli utrudniony dostęp do swoich działek.</w:t>
      </w:r>
    </w:p>
    <w:p w14:paraId="3C531D7E" w14:textId="4FECA34F" w:rsidR="00375C11" w:rsidRDefault="00375C11" w:rsidP="008674C2">
      <w:r>
        <w:tab/>
        <w:t>Niezrozumiałym jest brak tej inwestycji, gdyż utrudni ona życie mieszkańcom, a dostępność do działek ulegnie pogorszeniu, przez co rolnictwo na tym terenie zostanie</w:t>
      </w:r>
      <w:r w:rsidR="00CF4FC5">
        <w:t xml:space="preserve"> </w:t>
      </w:r>
      <w:r w:rsidR="005D1DEE">
        <w:t xml:space="preserve">utrudnione. </w:t>
      </w:r>
    </w:p>
    <w:p w14:paraId="26EF72A7" w14:textId="2499340C" w:rsidR="00375C11" w:rsidRDefault="00375C11" w:rsidP="008674C2">
      <w:r>
        <w:tab/>
        <w:t xml:space="preserve">Dlatego apelujemy o realizację bardzo pilnej dla tego terenu inwestycji budowy wiaduktu nad autostradą łączącą drogi 51/1 oraz 53/3. </w:t>
      </w:r>
    </w:p>
    <w:p w14:paraId="4BAC900E" w14:textId="77777777" w:rsidR="005D1DEE" w:rsidRDefault="005D1DEE" w:rsidP="008674C2"/>
    <w:p w14:paraId="0665A7FB" w14:textId="7E647A41" w:rsidR="00375C11" w:rsidRDefault="00375C11" w:rsidP="00CF4FC5">
      <w:pPr>
        <w:ind w:left="6379"/>
        <w:jc w:val="center"/>
      </w:pPr>
      <w:r>
        <w:t>Z wyrazami szacunku</w:t>
      </w:r>
    </w:p>
    <w:p w14:paraId="472DF6EB" w14:textId="22BCBFED" w:rsidR="006676E8" w:rsidRDefault="00831D61" w:rsidP="00CF23ED">
      <w:pPr>
        <w:ind w:left="6379"/>
        <w:jc w:val="center"/>
      </w:pPr>
      <w:r>
        <w:t>Wójt Gminy Jonkowo</w:t>
      </w:r>
    </w:p>
    <w:p w14:paraId="3E1BAF1B" w14:textId="62431216" w:rsidR="00831D61" w:rsidRDefault="00831D61" w:rsidP="00CF23ED">
      <w:pPr>
        <w:ind w:left="6379"/>
        <w:jc w:val="center"/>
      </w:pPr>
      <w:r>
        <w:t>Wojciech Giecko</w:t>
      </w:r>
    </w:p>
    <w:p w14:paraId="5D8B7EFC" w14:textId="4B93657C" w:rsidR="006676E8" w:rsidRPr="008F2193" w:rsidRDefault="006676E8" w:rsidP="006676E8">
      <w:pPr>
        <w:pStyle w:val="Legenda"/>
        <w:jc w:val="center"/>
        <w:rPr>
          <w:rFonts w:cs="Times New Roman"/>
        </w:rPr>
      </w:pPr>
      <w:r>
        <w:t xml:space="preserve">Źródło: </w:t>
      </w:r>
      <w:r w:rsidRPr="006C4B0A">
        <w:t xml:space="preserve">Opracowanie własne </w:t>
      </w:r>
    </w:p>
    <w:p w14:paraId="3A7F668B" w14:textId="77777777" w:rsidR="006676E8" w:rsidRDefault="006676E8" w:rsidP="006676E8">
      <w:pPr>
        <w:jc w:val="center"/>
      </w:pPr>
    </w:p>
    <w:p w14:paraId="0E1A2216" w14:textId="064D1E90" w:rsidR="006676E8" w:rsidRDefault="006676E8" w:rsidP="00C9405E">
      <w:pPr>
        <w:ind w:left="6946"/>
      </w:pPr>
      <w:r>
        <w:t>Wykonała:</w:t>
      </w:r>
      <w:r w:rsidR="00C9405E">
        <w:t xml:space="preserve"> </w:t>
      </w:r>
      <w:r>
        <w:t>Myszkowska</w:t>
      </w:r>
      <w:r w:rsidR="00C9405E">
        <w:t xml:space="preserve"> </w:t>
      </w:r>
      <w:r>
        <w:t>Monika</w:t>
      </w:r>
    </w:p>
    <w:p w14:paraId="18D8FE7B" w14:textId="05527726" w:rsidR="006676E8" w:rsidRDefault="006676E8" w:rsidP="00C9405E">
      <w:pPr>
        <w:ind w:left="6946"/>
      </w:pPr>
      <w:r>
        <w:t xml:space="preserve">Data: </w:t>
      </w:r>
      <w:r w:rsidR="00D210FB">
        <w:t>21.05</w:t>
      </w:r>
      <w:bookmarkStart w:id="0" w:name="_GoBack"/>
      <w:bookmarkEnd w:id="0"/>
      <w:r w:rsidR="00C9405E">
        <w:t>.2019 r.</w:t>
      </w:r>
    </w:p>
    <w:sectPr w:rsidR="00667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10"/>
    <w:rsid w:val="00047E3E"/>
    <w:rsid w:val="0007015D"/>
    <w:rsid w:val="00190D32"/>
    <w:rsid w:val="002053B9"/>
    <w:rsid w:val="00375C11"/>
    <w:rsid w:val="00436D62"/>
    <w:rsid w:val="005D1DEE"/>
    <w:rsid w:val="006676E8"/>
    <w:rsid w:val="00685DD1"/>
    <w:rsid w:val="00831D61"/>
    <w:rsid w:val="008674C2"/>
    <w:rsid w:val="00900EED"/>
    <w:rsid w:val="00937532"/>
    <w:rsid w:val="00A10710"/>
    <w:rsid w:val="00C71FE3"/>
    <w:rsid w:val="00C9405E"/>
    <w:rsid w:val="00CF23ED"/>
    <w:rsid w:val="00CF4FC5"/>
    <w:rsid w:val="00D2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1308F"/>
  <w15:chartTrackingRefBased/>
  <w15:docId w15:val="{3552A1EC-0113-488D-9D01-C9630B7B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Calibri"/>
        <w:color w:val="000000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6676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monikamyszkowska01@gmail.com</dc:creator>
  <cp:keywords/>
  <dc:description/>
  <cp:lastModifiedBy>monikamyszkowska01@gmail.com</cp:lastModifiedBy>
  <cp:revision>12</cp:revision>
  <dcterms:created xsi:type="dcterms:W3CDTF">2019-06-08T21:59:00Z</dcterms:created>
  <dcterms:modified xsi:type="dcterms:W3CDTF">2019-06-13T11:29:00Z</dcterms:modified>
</cp:coreProperties>
</file>