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ABC048" w14:textId="77777777" w:rsidR="000219C9" w:rsidRPr="00DD08D7" w:rsidRDefault="001C0283" w:rsidP="00DD08D7">
      <w:pPr>
        <w:jc w:val="center"/>
        <w:rPr>
          <w:b/>
          <w:u w:val="single"/>
          <w:lang w:val="en-GB"/>
        </w:rPr>
      </w:pPr>
      <w:r w:rsidRPr="00DD08D7">
        <w:rPr>
          <w:b/>
          <w:u w:val="single"/>
          <w:lang w:val="en-GB"/>
        </w:rPr>
        <w:t>SSRP project templates</w:t>
      </w:r>
    </w:p>
    <w:p w14:paraId="3AFC5B3B" w14:textId="77777777" w:rsidR="003F0B4F" w:rsidRDefault="003F0B4F" w:rsidP="00EA1002">
      <w:pPr>
        <w:rPr>
          <w:lang w:val="en-GB"/>
        </w:rPr>
      </w:pPr>
    </w:p>
    <w:p w14:paraId="7E44AE70" w14:textId="5C960080" w:rsidR="00B33C6F" w:rsidRDefault="00B33C6F" w:rsidP="00EA1002">
      <w:pPr>
        <w:rPr>
          <w:lang w:val="en-GB"/>
        </w:rPr>
      </w:pPr>
      <w:r w:rsidRPr="00DD08D7">
        <w:rPr>
          <w:b/>
          <w:lang w:val="en-GB"/>
        </w:rPr>
        <w:t>Title</w:t>
      </w:r>
      <w:r w:rsidR="000B1557" w:rsidRPr="00DD08D7">
        <w:rPr>
          <w:b/>
          <w:lang w:val="en-GB"/>
        </w:rPr>
        <w:t>:</w:t>
      </w:r>
      <w:r w:rsidR="00711F60">
        <w:rPr>
          <w:lang w:val="en-GB"/>
        </w:rPr>
        <w:t xml:space="preserve"> Farmer Organisations</w:t>
      </w:r>
      <w:r w:rsidR="00455E47">
        <w:rPr>
          <w:lang w:val="en-GB"/>
        </w:rPr>
        <w:t xml:space="preserve"> and the Sustainability of Small F</w:t>
      </w:r>
      <w:r w:rsidR="000219C9">
        <w:rPr>
          <w:lang w:val="en-GB"/>
        </w:rPr>
        <w:t>arms in</w:t>
      </w:r>
      <w:r w:rsidR="00455E47">
        <w:rPr>
          <w:lang w:val="en-GB"/>
        </w:rPr>
        <w:t xml:space="preserve"> India</w:t>
      </w:r>
    </w:p>
    <w:p w14:paraId="2BE4EDE2" w14:textId="77777777" w:rsidR="003F0B4F" w:rsidRDefault="003F0B4F" w:rsidP="00EA1002">
      <w:pPr>
        <w:rPr>
          <w:lang w:val="en-GB"/>
        </w:rPr>
      </w:pPr>
    </w:p>
    <w:p w14:paraId="0886BFDC" w14:textId="48A56DB6" w:rsidR="007651A0" w:rsidRDefault="007651A0" w:rsidP="00455E47">
      <w:pPr>
        <w:rPr>
          <w:lang w:val="en-GB"/>
        </w:rPr>
      </w:pPr>
      <w:r w:rsidRPr="00DD08D7">
        <w:rPr>
          <w:b/>
          <w:lang w:val="en-GB"/>
        </w:rPr>
        <w:t>Theme</w:t>
      </w:r>
      <w:r w:rsidR="00DD08D7" w:rsidRPr="00DD08D7">
        <w:rPr>
          <w:b/>
          <w:lang w:val="en-GB"/>
        </w:rPr>
        <w:t>:</w:t>
      </w:r>
      <w:r w:rsidR="00DD08D7">
        <w:rPr>
          <w:lang w:val="en-GB"/>
        </w:rPr>
        <w:t xml:space="preserve"> </w:t>
      </w:r>
      <w:r w:rsidR="00455E47" w:rsidRPr="00455E47">
        <w:rPr>
          <w:lang w:val="en-GB"/>
        </w:rPr>
        <w:t>Food security, biodiversity and urban/rural dynamics</w:t>
      </w:r>
    </w:p>
    <w:p w14:paraId="347B1CB6" w14:textId="77777777" w:rsidR="00CA031B" w:rsidRDefault="00CA031B" w:rsidP="00EA1002">
      <w:pPr>
        <w:rPr>
          <w:lang w:val="en-GB"/>
        </w:rPr>
      </w:pPr>
    </w:p>
    <w:p w14:paraId="72093806" w14:textId="62ED78D8" w:rsidR="00CA031B" w:rsidRDefault="00CA031B" w:rsidP="00455E47">
      <w:pPr>
        <w:rPr>
          <w:lang w:val="en-GB"/>
        </w:rPr>
      </w:pPr>
      <w:r w:rsidRPr="00CA031B">
        <w:rPr>
          <w:b/>
          <w:lang w:val="en-GB"/>
        </w:rPr>
        <w:t>SDG’s:</w:t>
      </w:r>
      <w:r>
        <w:rPr>
          <w:lang w:val="en-GB"/>
        </w:rPr>
        <w:t xml:space="preserve"> </w:t>
      </w:r>
      <w:r w:rsidR="00455E47">
        <w:rPr>
          <w:lang w:val="en-GB"/>
        </w:rPr>
        <w:t>T</w:t>
      </w:r>
      <w:r w:rsidR="00455E47" w:rsidRPr="00455E47">
        <w:rPr>
          <w:lang w:val="en-GB"/>
        </w:rPr>
        <w:t>he project will address the intersecting environmental, social, economic and technological challenges of sustainable development that connect poverty reduction (SDG 1) and food security (SDG 2) in ways that increase gender equality (SDG 5), generate economic growth through decent and inclusive work (SDG 8), promote responsible production of food and other agricultural products (SDG 12), tackle climate change (SDG 13), and protect and conserve biodiversity (SDG 15).</w:t>
      </w:r>
    </w:p>
    <w:p w14:paraId="66B72A13" w14:textId="77777777" w:rsidR="00A86133" w:rsidRDefault="00A86133" w:rsidP="00EA1002">
      <w:pPr>
        <w:rPr>
          <w:lang w:val="en-GB"/>
        </w:rPr>
      </w:pPr>
    </w:p>
    <w:p w14:paraId="1BD60A53" w14:textId="22207761" w:rsidR="00B33C6F" w:rsidRDefault="00A86133" w:rsidP="00455E47">
      <w:pPr>
        <w:rPr>
          <w:lang w:val="en-GB"/>
        </w:rPr>
      </w:pPr>
      <w:r>
        <w:rPr>
          <w:b/>
          <w:lang w:val="en-GB"/>
        </w:rPr>
        <w:t>PI and C</w:t>
      </w:r>
      <w:r w:rsidR="00B33C6F" w:rsidRPr="00A86133">
        <w:rPr>
          <w:b/>
          <w:lang w:val="en-GB"/>
        </w:rPr>
        <w:t xml:space="preserve">o </w:t>
      </w:r>
      <w:r w:rsidR="00B815A6" w:rsidRPr="00A86133">
        <w:rPr>
          <w:b/>
          <w:lang w:val="en-GB"/>
        </w:rPr>
        <w:t>PI details</w:t>
      </w:r>
      <w:r w:rsidR="00DD08D7" w:rsidRPr="00A86133">
        <w:rPr>
          <w:b/>
          <w:lang w:val="en-GB"/>
        </w:rPr>
        <w:t>:</w:t>
      </w:r>
      <w:r w:rsidR="00DD08D7">
        <w:rPr>
          <w:lang w:val="en-GB"/>
        </w:rPr>
        <w:t xml:space="preserve"> </w:t>
      </w:r>
    </w:p>
    <w:p w14:paraId="3E630829" w14:textId="77777777" w:rsidR="00455E47" w:rsidRPr="00455E47" w:rsidRDefault="00455E47" w:rsidP="00455E47">
      <w:pPr>
        <w:rPr>
          <w:u w:val="single"/>
          <w:lang w:val="en-GB"/>
        </w:rPr>
      </w:pPr>
      <w:r w:rsidRPr="00455E47">
        <w:rPr>
          <w:u w:val="single"/>
          <w:lang w:val="en-GB"/>
        </w:rPr>
        <w:t xml:space="preserve">Principal Investigator </w:t>
      </w:r>
    </w:p>
    <w:p w14:paraId="783CE3A9" w14:textId="77777777" w:rsidR="00455E47" w:rsidRPr="00455E47" w:rsidRDefault="00455E47" w:rsidP="00455E47">
      <w:pPr>
        <w:rPr>
          <w:lang w:val="en-GB"/>
        </w:rPr>
      </w:pPr>
      <w:r w:rsidRPr="00455E47">
        <w:rPr>
          <w:lang w:val="en-GB"/>
        </w:rPr>
        <w:t>Dr Pedram Rowhani</w:t>
      </w:r>
    </w:p>
    <w:p w14:paraId="52F6B145" w14:textId="77777777" w:rsidR="00455E47" w:rsidRPr="00455E47" w:rsidRDefault="00455E47" w:rsidP="00455E47">
      <w:pPr>
        <w:rPr>
          <w:lang w:val="en-GB"/>
        </w:rPr>
      </w:pPr>
      <w:r w:rsidRPr="00455E47">
        <w:rPr>
          <w:lang w:val="en-GB"/>
        </w:rPr>
        <w:t>Senior Lecturer in Geography</w:t>
      </w:r>
    </w:p>
    <w:p w14:paraId="5CFB8D0A" w14:textId="77777777" w:rsidR="00455E47" w:rsidRPr="00455E47" w:rsidRDefault="00455E47" w:rsidP="00455E47">
      <w:pPr>
        <w:rPr>
          <w:lang w:val="en-GB"/>
        </w:rPr>
      </w:pPr>
      <w:r w:rsidRPr="00455E47">
        <w:rPr>
          <w:lang w:val="en-GB"/>
        </w:rPr>
        <w:t>School of Global Studies</w:t>
      </w:r>
    </w:p>
    <w:p w14:paraId="7DBD8411" w14:textId="6BBD0251" w:rsidR="00D01B11" w:rsidRDefault="00455E47" w:rsidP="00455E47">
      <w:pPr>
        <w:rPr>
          <w:lang w:val="en-GB"/>
        </w:rPr>
      </w:pPr>
      <w:r w:rsidRPr="00455E47">
        <w:rPr>
          <w:lang w:val="en-GB"/>
        </w:rPr>
        <w:t xml:space="preserve">Email: </w:t>
      </w:r>
      <w:hyperlink r:id="rId6" w:history="1">
        <w:r w:rsidR="00D01B11" w:rsidRPr="00056A55">
          <w:rPr>
            <w:rStyle w:val="Hyperlink"/>
            <w:lang w:val="en-GB"/>
          </w:rPr>
          <w:t>P.Rowhani@sussex.ac.uk</w:t>
        </w:r>
      </w:hyperlink>
      <w:r w:rsidR="00D01B11">
        <w:rPr>
          <w:lang w:val="en-GB"/>
        </w:rPr>
        <w:t xml:space="preserve"> </w:t>
      </w:r>
    </w:p>
    <w:p w14:paraId="395EA4D4" w14:textId="5A43FFE9" w:rsidR="00455E47" w:rsidRPr="00455E47" w:rsidRDefault="00455E47" w:rsidP="00455E47">
      <w:pPr>
        <w:rPr>
          <w:lang w:val="en-GB"/>
        </w:rPr>
      </w:pPr>
      <w:r w:rsidRPr="00455E47">
        <w:rPr>
          <w:lang w:val="en-GB"/>
        </w:rPr>
        <w:t>Telephone: 01273 873 141.</w:t>
      </w:r>
    </w:p>
    <w:p w14:paraId="191F05F7" w14:textId="77777777" w:rsidR="00455E47" w:rsidRDefault="00455E47" w:rsidP="00455E47">
      <w:pPr>
        <w:rPr>
          <w:lang w:val="en-GB"/>
        </w:rPr>
      </w:pPr>
    </w:p>
    <w:p w14:paraId="7EE63DF1" w14:textId="2FE2568C" w:rsidR="00455E47" w:rsidRPr="00455E47" w:rsidRDefault="00455E47" w:rsidP="00455E47">
      <w:pPr>
        <w:rPr>
          <w:u w:val="single"/>
          <w:lang w:val="en-GB"/>
        </w:rPr>
      </w:pPr>
      <w:r w:rsidRPr="00455E47">
        <w:rPr>
          <w:u w:val="single"/>
          <w:lang w:val="en-GB"/>
        </w:rPr>
        <w:t xml:space="preserve">Co-Investigators </w:t>
      </w:r>
    </w:p>
    <w:p w14:paraId="33BA058E" w14:textId="77777777" w:rsidR="00455E47" w:rsidRPr="00455E47" w:rsidRDefault="00455E47" w:rsidP="00455E47">
      <w:pPr>
        <w:rPr>
          <w:lang w:val="en-GB"/>
        </w:rPr>
      </w:pPr>
      <w:r w:rsidRPr="00455E47">
        <w:rPr>
          <w:lang w:val="en-GB"/>
        </w:rPr>
        <w:t>Dr Dominic Glover</w:t>
      </w:r>
    </w:p>
    <w:p w14:paraId="0273D701" w14:textId="77777777" w:rsidR="00455E47" w:rsidRPr="00455E47" w:rsidRDefault="00455E47" w:rsidP="00455E47">
      <w:pPr>
        <w:rPr>
          <w:lang w:val="en-GB"/>
        </w:rPr>
      </w:pPr>
      <w:r w:rsidRPr="00455E47">
        <w:rPr>
          <w:lang w:val="en-GB"/>
        </w:rPr>
        <w:t>Research Fellow</w:t>
      </w:r>
    </w:p>
    <w:p w14:paraId="310C009B" w14:textId="77777777" w:rsidR="00455E47" w:rsidRPr="00455E47" w:rsidRDefault="00455E47" w:rsidP="00455E47">
      <w:pPr>
        <w:rPr>
          <w:lang w:val="en-GB"/>
        </w:rPr>
      </w:pPr>
      <w:r w:rsidRPr="00455E47">
        <w:rPr>
          <w:lang w:val="en-GB"/>
        </w:rPr>
        <w:t>Rural Futures cluster</w:t>
      </w:r>
    </w:p>
    <w:p w14:paraId="2C22806F" w14:textId="38F13D59" w:rsidR="00455E47" w:rsidRDefault="00455E47" w:rsidP="00455E47">
      <w:pPr>
        <w:rPr>
          <w:lang w:val="en-GB"/>
        </w:rPr>
      </w:pPr>
      <w:r w:rsidRPr="00455E47">
        <w:rPr>
          <w:lang w:val="en-GB"/>
        </w:rPr>
        <w:t>I</w:t>
      </w:r>
      <w:r w:rsidR="00D01B11">
        <w:rPr>
          <w:lang w:val="en-GB"/>
        </w:rPr>
        <w:t xml:space="preserve">nstitute of Development </w:t>
      </w:r>
      <w:bookmarkStart w:id="0" w:name="_GoBack"/>
      <w:bookmarkEnd w:id="0"/>
      <w:r w:rsidR="00D01B11">
        <w:rPr>
          <w:lang w:val="en-GB"/>
        </w:rPr>
        <w:t>Studies.</w:t>
      </w:r>
    </w:p>
    <w:p w14:paraId="12BDB16B" w14:textId="0900882F" w:rsidR="00D01B11" w:rsidRDefault="00D01B11" w:rsidP="00455E47">
      <w:pPr>
        <w:rPr>
          <w:lang w:val="en-GB"/>
        </w:rPr>
      </w:pPr>
      <w:r>
        <w:rPr>
          <w:lang w:val="en-GB"/>
        </w:rPr>
        <w:t xml:space="preserve">Email: </w:t>
      </w:r>
      <w:hyperlink r:id="rId7" w:history="1">
        <w:r w:rsidRPr="00056A55">
          <w:rPr>
            <w:rStyle w:val="Hyperlink"/>
            <w:lang w:val="en-GB"/>
          </w:rPr>
          <w:t>D.glover@ids.ac.uk</w:t>
        </w:r>
      </w:hyperlink>
      <w:r>
        <w:rPr>
          <w:lang w:val="en-GB"/>
        </w:rPr>
        <w:t xml:space="preserve"> </w:t>
      </w:r>
    </w:p>
    <w:p w14:paraId="0D25A3EF" w14:textId="77777777" w:rsidR="00455E47" w:rsidRDefault="00455E47" w:rsidP="00455E47">
      <w:pPr>
        <w:rPr>
          <w:lang w:val="en-GB"/>
        </w:rPr>
      </w:pPr>
    </w:p>
    <w:p w14:paraId="61E33A17" w14:textId="0CDD9825" w:rsidR="00455E47" w:rsidRPr="00455E47" w:rsidRDefault="00455E47" w:rsidP="00455E47">
      <w:pPr>
        <w:rPr>
          <w:lang w:val="en-GB"/>
        </w:rPr>
      </w:pPr>
      <w:r w:rsidRPr="00455E47">
        <w:rPr>
          <w:lang w:val="en-GB"/>
        </w:rPr>
        <w:t>Dr Shova Thapa Karki</w:t>
      </w:r>
    </w:p>
    <w:p w14:paraId="653861CA" w14:textId="77777777" w:rsidR="00455E47" w:rsidRPr="00455E47" w:rsidRDefault="00455E47" w:rsidP="00455E47">
      <w:pPr>
        <w:rPr>
          <w:lang w:val="en-GB"/>
        </w:rPr>
      </w:pPr>
      <w:r w:rsidRPr="00455E47">
        <w:rPr>
          <w:lang w:val="en-GB"/>
        </w:rPr>
        <w:t>Lecturer in Entrepreneurship and Sustainability</w:t>
      </w:r>
    </w:p>
    <w:p w14:paraId="3F0C6FA1" w14:textId="0C1FBF0E" w:rsidR="00455E47" w:rsidRDefault="00455E47" w:rsidP="00455E47">
      <w:pPr>
        <w:rPr>
          <w:lang w:val="en-GB"/>
        </w:rPr>
      </w:pPr>
      <w:r w:rsidRPr="00455E47">
        <w:rPr>
          <w:lang w:val="en-GB"/>
        </w:rPr>
        <w:t>School of Bus</w:t>
      </w:r>
      <w:r w:rsidR="00D01B11">
        <w:rPr>
          <w:lang w:val="en-GB"/>
        </w:rPr>
        <w:t>iness, Management and Economics.</w:t>
      </w:r>
    </w:p>
    <w:p w14:paraId="1B9D65AF" w14:textId="5F773C79" w:rsidR="00D01B11" w:rsidRPr="00455E47" w:rsidRDefault="00D01B11" w:rsidP="00455E47">
      <w:pPr>
        <w:rPr>
          <w:lang w:val="en-GB"/>
        </w:rPr>
      </w:pPr>
      <w:r>
        <w:rPr>
          <w:lang w:val="en-GB"/>
        </w:rPr>
        <w:t xml:space="preserve">Email: </w:t>
      </w:r>
      <w:hyperlink r:id="rId8" w:history="1">
        <w:r w:rsidRPr="00056A55">
          <w:rPr>
            <w:rStyle w:val="Hyperlink"/>
            <w:lang w:val="en-GB"/>
          </w:rPr>
          <w:t>S.Thapa-Karki@sussex.ac.uk</w:t>
        </w:r>
      </w:hyperlink>
      <w:r>
        <w:rPr>
          <w:lang w:val="en-GB"/>
        </w:rPr>
        <w:t xml:space="preserve"> </w:t>
      </w:r>
    </w:p>
    <w:p w14:paraId="37D31101" w14:textId="77777777" w:rsidR="00455E47" w:rsidRDefault="00455E47" w:rsidP="00455E47">
      <w:pPr>
        <w:rPr>
          <w:lang w:val="en-GB"/>
        </w:rPr>
      </w:pPr>
    </w:p>
    <w:p w14:paraId="5B2346E2" w14:textId="563484AF" w:rsidR="00455E47" w:rsidRPr="00455E47" w:rsidRDefault="00455E47" w:rsidP="00455E47">
      <w:pPr>
        <w:rPr>
          <w:lang w:val="en-GB"/>
        </w:rPr>
      </w:pPr>
      <w:r w:rsidRPr="00455E47">
        <w:rPr>
          <w:lang w:val="en-GB"/>
        </w:rPr>
        <w:t>Dr Seife Ayele</w:t>
      </w:r>
    </w:p>
    <w:p w14:paraId="73632C4F" w14:textId="77777777" w:rsidR="00455E47" w:rsidRPr="00455E47" w:rsidRDefault="00455E47" w:rsidP="00455E47">
      <w:pPr>
        <w:rPr>
          <w:lang w:val="en-GB"/>
        </w:rPr>
      </w:pPr>
      <w:r w:rsidRPr="00455E47">
        <w:rPr>
          <w:lang w:val="en-GB"/>
        </w:rPr>
        <w:t>Research Fellow</w:t>
      </w:r>
    </w:p>
    <w:p w14:paraId="3EA7B53B" w14:textId="77777777" w:rsidR="00455E47" w:rsidRPr="00455E47" w:rsidRDefault="00455E47" w:rsidP="00455E47">
      <w:pPr>
        <w:rPr>
          <w:lang w:val="en-GB"/>
        </w:rPr>
      </w:pPr>
      <w:r w:rsidRPr="00455E47">
        <w:rPr>
          <w:lang w:val="en-GB"/>
        </w:rPr>
        <w:t>Business, Markets and the State cluster</w:t>
      </w:r>
    </w:p>
    <w:p w14:paraId="42E06CE1" w14:textId="77777777" w:rsidR="00455E47" w:rsidRPr="00455E47" w:rsidRDefault="00455E47" w:rsidP="00455E47">
      <w:pPr>
        <w:rPr>
          <w:lang w:val="en-GB"/>
        </w:rPr>
      </w:pPr>
      <w:r w:rsidRPr="00455E47">
        <w:rPr>
          <w:lang w:val="en-GB"/>
        </w:rPr>
        <w:t>Institute of Development Studies.</w:t>
      </w:r>
    </w:p>
    <w:p w14:paraId="7D56C972" w14:textId="3A8ED350" w:rsidR="00A86133" w:rsidRDefault="00D01B11" w:rsidP="00EA1002">
      <w:pPr>
        <w:rPr>
          <w:lang w:val="en-GB"/>
        </w:rPr>
      </w:pPr>
      <w:r>
        <w:rPr>
          <w:lang w:val="en-GB"/>
        </w:rPr>
        <w:t xml:space="preserve">Email: </w:t>
      </w:r>
      <w:hyperlink r:id="rId9" w:history="1">
        <w:r w:rsidRPr="00056A55">
          <w:rPr>
            <w:rStyle w:val="Hyperlink"/>
            <w:lang w:val="en-GB"/>
          </w:rPr>
          <w:t>S.Ayele@ids.ac.uk</w:t>
        </w:r>
      </w:hyperlink>
      <w:r>
        <w:rPr>
          <w:lang w:val="en-GB"/>
        </w:rPr>
        <w:t xml:space="preserve"> </w:t>
      </w:r>
    </w:p>
    <w:p w14:paraId="5102B2FA" w14:textId="77777777" w:rsidR="00D01B11" w:rsidRDefault="00D01B11" w:rsidP="00EA1002">
      <w:pPr>
        <w:rPr>
          <w:lang w:val="en-GB"/>
        </w:rPr>
      </w:pPr>
    </w:p>
    <w:p w14:paraId="057B1C92" w14:textId="463EA4FD" w:rsidR="00A86133" w:rsidRDefault="00A86133" w:rsidP="00455E47">
      <w:pPr>
        <w:rPr>
          <w:lang w:val="en-GB"/>
        </w:rPr>
      </w:pPr>
      <w:r w:rsidRPr="004746B0">
        <w:rPr>
          <w:b/>
          <w:lang w:val="en-GB"/>
        </w:rPr>
        <w:t>Project team</w:t>
      </w:r>
      <w:r w:rsidR="00455E47">
        <w:rPr>
          <w:lang w:val="en-GB"/>
        </w:rPr>
        <w:t>:</w:t>
      </w:r>
    </w:p>
    <w:p w14:paraId="6C4C5918" w14:textId="2EB4E61D" w:rsidR="00455E47" w:rsidRPr="00D01B11" w:rsidRDefault="00D01B11" w:rsidP="00455E47">
      <w:pPr>
        <w:rPr>
          <w:u w:val="single"/>
          <w:lang w:val="en-GB"/>
        </w:rPr>
      </w:pPr>
      <w:r w:rsidRPr="00D01B11">
        <w:rPr>
          <w:u w:val="single"/>
          <w:lang w:val="en-GB"/>
        </w:rPr>
        <w:t>Postdoctoral researcher</w:t>
      </w:r>
      <w:r w:rsidR="00711F60">
        <w:rPr>
          <w:u w:val="single"/>
          <w:lang w:val="en-GB"/>
        </w:rPr>
        <w:t xml:space="preserve"> (PDRA)</w:t>
      </w:r>
    </w:p>
    <w:p w14:paraId="42B42C28" w14:textId="51C0C0BA" w:rsidR="00D01B11" w:rsidRDefault="00D01B11" w:rsidP="00455E47">
      <w:pPr>
        <w:rPr>
          <w:lang w:val="en-GB"/>
        </w:rPr>
      </w:pPr>
      <w:r>
        <w:rPr>
          <w:lang w:val="en-GB"/>
        </w:rPr>
        <w:t>Dr Steven Orchard</w:t>
      </w:r>
    </w:p>
    <w:p w14:paraId="6AAE79DB" w14:textId="41C6F8CD" w:rsidR="00D01B11" w:rsidRDefault="007502F8" w:rsidP="00455E47">
      <w:pPr>
        <w:rPr>
          <w:lang w:val="en-GB"/>
        </w:rPr>
      </w:pPr>
      <w:r>
        <w:rPr>
          <w:lang w:val="en-GB"/>
        </w:rPr>
        <w:t>Sussex</w:t>
      </w:r>
      <w:r w:rsidR="00D01B11">
        <w:rPr>
          <w:lang w:val="en-GB"/>
        </w:rPr>
        <w:t xml:space="preserve"> Sustainability </w:t>
      </w:r>
      <w:r>
        <w:rPr>
          <w:lang w:val="en-GB"/>
        </w:rPr>
        <w:t xml:space="preserve">Research </w:t>
      </w:r>
      <w:r w:rsidR="00D01B11">
        <w:rPr>
          <w:lang w:val="en-GB"/>
        </w:rPr>
        <w:t>Programme</w:t>
      </w:r>
    </w:p>
    <w:p w14:paraId="7C7C31BB" w14:textId="0CD98EE1" w:rsidR="00D01B11" w:rsidRDefault="00D01B11" w:rsidP="00455E47">
      <w:pPr>
        <w:rPr>
          <w:lang w:val="en-GB"/>
        </w:rPr>
      </w:pPr>
      <w:r>
        <w:rPr>
          <w:lang w:val="en-GB"/>
        </w:rPr>
        <w:t xml:space="preserve">Email: </w:t>
      </w:r>
      <w:hyperlink r:id="rId10" w:history="1">
        <w:r w:rsidRPr="00056A55">
          <w:rPr>
            <w:rStyle w:val="Hyperlink"/>
            <w:lang w:val="en-GB"/>
          </w:rPr>
          <w:t>S.e.orchard@sussex.ac.uk</w:t>
        </w:r>
      </w:hyperlink>
      <w:r>
        <w:rPr>
          <w:lang w:val="en-GB"/>
        </w:rPr>
        <w:t xml:space="preserve"> </w:t>
      </w:r>
    </w:p>
    <w:p w14:paraId="01944F26" w14:textId="114AF65A" w:rsidR="00D01B11" w:rsidRDefault="00D01B11" w:rsidP="00455E47">
      <w:pPr>
        <w:rPr>
          <w:lang w:val="en-GB"/>
        </w:rPr>
      </w:pPr>
    </w:p>
    <w:p w14:paraId="73989A9C" w14:textId="05E37951" w:rsidR="00D01B11" w:rsidRPr="00D01B11" w:rsidRDefault="00D01B11" w:rsidP="00455E47">
      <w:pPr>
        <w:rPr>
          <w:u w:val="single"/>
          <w:lang w:val="en-GB"/>
        </w:rPr>
      </w:pPr>
      <w:r w:rsidRPr="00D01B11">
        <w:rPr>
          <w:u w:val="single"/>
          <w:lang w:val="en-GB"/>
        </w:rPr>
        <w:t>In-country partner</w:t>
      </w:r>
    </w:p>
    <w:p w14:paraId="03D99F69" w14:textId="0474100E" w:rsidR="00D01B11" w:rsidRDefault="00D01B11" w:rsidP="00455E47">
      <w:pPr>
        <w:rPr>
          <w:lang w:val="en-GB"/>
        </w:rPr>
      </w:pPr>
      <w:r>
        <w:rPr>
          <w:lang w:val="en-GB"/>
        </w:rPr>
        <w:t>Dr Debashish Sen</w:t>
      </w:r>
    </w:p>
    <w:p w14:paraId="0FAA12E0" w14:textId="42ACCD7C" w:rsidR="00D01B11" w:rsidRDefault="00D01B11" w:rsidP="00455E47">
      <w:pPr>
        <w:rPr>
          <w:lang w:val="en-GB"/>
        </w:rPr>
      </w:pPr>
      <w:r>
        <w:rPr>
          <w:lang w:val="en-GB"/>
        </w:rPr>
        <w:lastRenderedPageBreak/>
        <w:t>Director, Peoples Science Institute</w:t>
      </w:r>
    </w:p>
    <w:p w14:paraId="2FD7061F" w14:textId="7A53D680" w:rsidR="00D01B11" w:rsidRDefault="00D01B11" w:rsidP="00455E47">
      <w:pPr>
        <w:rPr>
          <w:lang w:val="en-GB"/>
        </w:rPr>
      </w:pPr>
      <w:r>
        <w:rPr>
          <w:lang w:val="en-GB"/>
        </w:rPr>
        <w:t>Dehradun, India</w:t>
      </w:r>
    </w:p>
    <w:p w14:paraId="7D58DF23" w14:textId="07A29D2A" w:rsidR="00D01B11" w:rsidRDefault="007C749B" w:rsidP="00455E47">
      <w:pPr>
        <w:rPr>
          <w:lang w:val="en-GB"/>
        </w:rPr>
      </w:pPr>
      <w:hyperlink r:id="rId11" w:history="1">
        <w:r w:rsidR="00D01B11" w:rsidRPr="00056A55">
          <w:rPr>
            <w:rStyle w:val="Hyperlink"/>
            <w:lang w:val="en-GB"/>
          </w:rPr>
          <w:t>psiddoon@gmail.com</w:t>
        </w:r>
      </w:hyperlink>
      <w:r w:rsidR="00D01B11">
        <w:rPr>
          <w:lang w:val="en-GB"/>
        </w:rPr>
        <w:t xml:space="preserve"> </w:t>
      </w:r>
    </w:p>
    <w:p w14:paraId="5F03ADC8" w14:textId="77777777" w:rsidR="00CA031B" w:rsidRDefault="00CA031B" w:rsidP="00A86133">
      <w:pPr>
        <w:rPr>
          <w:lang w:val="en-GB"/>
        </w:rPr>
      </w:pPr>
    </w:p>
    <w:p w14:paraId="2B2EB9F5" w14:textId="5C5F65CE" w:rsidR="00CA031B" w:rsidRDefault="44981196" w:rsidP="003B12D6">
      <w:pPr>
        <w:rPr>
          <w:lang w:val="en-GB"/>
        </w:rPr>
      </w:pPr>
      <w:r w:rsidRPr="44981196">
        <w:rPr>
          <w:b/>
          <w:bCs/>
          <w:lang w:val="en-GB"/>
        </w:rPr>
        <w:t>Where are you working:</w:t>
      </w:r>
      <w:r w:rsidRPr="44981196">
        <w:rPr>
          <w:lang w:val="en-GB"/>
        </w:rPr>
        <w:t xml:space="preserve"> </w:t>
      </w:r>
      <w:proofErr w:type="spellStart"/>
      <w:r w:rsidR="00711F60" w:rsidRPr="00711F60">
        <w:rPr>
          <w:lang w:val="en-GB"/>
        </w:rPr>
        <w:t>Uttarakhand</w:t>
      </w:r>
      <w:proofErr w:type="spellEnd"/>
      <w:r w:rsidR="00711F60" w:rsidRPr="00711F60">
        <w:rPr>
          <w:lang w:val="en-GB"/>
        </w:rPr>
        <w:t xml:space="preserve"> and Madhya Pradesh, </w:t>
      </w:r>
      <w:proofErr w:type="gramStart"/>
      <w:r w:rsidR="00711F60" w:rsidRPr="00711F60">
        <w:rPr>
          <w:lang w:val="en-GB"/>
        </w:rPr>
        <w:t>India</w:t>
      </w:r>
      <w:proofErr w:type="gramEnd"/>
    </w:p>
    <w:p w14:paraId="356ADC84" w14:textId="513B6FA8" w:rsidR="44981196" w:rsidRDefault="44981196" w:rsidP="44981196">
      <w:pPr>
        <w:rPr>
          <w:b/>
          <w:bCs/>
          <w:lang w:val="en-GB"/>
        </w:rPr>
      </w:pPr>
    </w:p>
    <w:p w14:paraId="0C57DD2B" w14:textId="5E0A9614" w:rsidR="44981196" w:rsidRDefault="44981196" w:rsidP="44981196">
      <w:pPr>
        <w:rPr>
          <w:lang w:val="en-GB"/>
        </w:rPr>
      </w:pPr>
      <w:r w:rsidRPr="44981196">
        <w:rPr>
          <w:b/>
          <w:bCs/>
          <w:lang w:val="en-GB"/>
        </w:rPr>
        <w:t>Project summary in 140 characters:</w:t>
      </w:r>
    </w:p>
    <w:p w14:paraId="0E95A8DB" w14:textId="55780596" w:rsidR="007502F8" w:rsidRDefault="00212DD5" w:rsidP="44981196">
      <w:pPr>
        <w:rPr>
          <w:lang w:val="en-GB"/>
        </w:rPr>
      </w:pPr>
      <w:r>
        <w:rPr>
          <w:lang w:val="en-GB"/>
        </w:rPr>
        <w:t>Analyse</w:t>
      </w:r>
      <w:r w:rsidR="003B12D6">
        <w:rPr>
          <w:lang w:val="en-GB"/>
        </w:rPr>
        <w:t xml:space="preserve"> the ways</w:t>
      </w:r>
      <w:r w:rsidR="007502F8" w:rsidRPr="007502F8">
        <w:rPr>
          <w:lang w:val="en-GB"/>
        </w:rPr>
        <w:t xml:space="preserve"> </w:t>
      </w:r>
      <w:r>
        <w:rPr>
          <w:lang w:val="en-GB"/>
        </w:rPr>
        <w:t>FOs influence cooperation among</w:t>
      </w:r>
      <w:r w:rsidR="007502F8">
        <w:rPr>
          <w:lang w:val="en-GB"/>
        </w:rPr>
        <w:t xml:space="preserve"> smallholder</w:t>
      </w:r>
      <w:r>
        <w:rPr>
          <w:lang w:val="en-GB"/>
        </w:rPr>
        <w:t>s and the implications for sustainability and livelihood resilience</w:t>
      </w:r>
      <w:r w:rsidR="007502F8" w:rsidRPr="007502F8">
        <w:rPr>
          <w:lang w:val="en-GB"/>
        </w:rPr>
        <w:t xml:space="preserve"> to </w:t>
      </w:r>
      <w:r w:rsidR="007502F8">
        <w:rPr>
          <w:lang w:val="en-GB"/>
        </w:rPr>
        <w:t>shocks and stresses</w:t>
      </w:r>
    </w:p>
    <w:p w14:paraId="3AA0BFD9" w14:textId="572C6C4F" w:rsidR="00A86133" w:rsidRDefault="00A86133" w:rsidP="00EA1002">
      <w:pPr>
        <w:rPr>
          <w:lang w:val="en-GB"/>
        </w:rPr>
      </w:pPr>
    </w:p>
    <w:p w14:paraId="6FEFEF21" w14:textId="4EAAD520" w:rsidR="007502F8" w:rsidRDefault="00C24FEA" w:rsidP="003B12D6">
      <w:r w:rsidRPr="004746B0">
        <w:rPr>
          <w:b/>
          <w:lang w:val="en-GB"/>
        </w:rPr>
        <w:t>Overview of</w:t>
      </w:r>
      <w:r w:rsidR="007651A0" w:rsidRPr="004746B0">
        <w:rPr>
          <w:b/>
          <w:lang w:val="en-GB"/>
        </w:rPr>
        <w:t xml:space="preserve"> project:</w:t>
      </w:r>
      <w:r w:rsidR="007651A0">
        <w:rPr>
          <w:lang w:val="en-GB"/>
        </w:rPr>
        <w:t xml:space="preserve"> </w:t>
      </w:r>
    </w:p>
    <w:p w14:paraId="23BF4801" w14:textId="0BB17244" w:rsidR="00370BFD" w:rsidRDefault="00702A28" w:rsidP="00B74CD6">
      <w:r>
        <w:t xml:space="preserve">This project investigates how </w:t>
      </w:r>
      <w:r w:rsidR="00212DD5">
        <w:t>FOs influence</w:t>
      </w:r>
      <w:r w:rsidR="00BE46CF">
        <w:t>: (</w:t>
      </w:r>
      <w:proofErr w:type="spellStart"/>
      <w:r w:rsidR="00BE46CF">
        <w:t>i</w:t>
      </w:r>
      <w:proofErr w:type="spellEnd"/>
      <w:r w:rsidR="00BE46CF">
        <w:t>)</w:t>
      </w:r>
      <w:r w:rsidR="00212DD5">
        <w:t xml:space="preserve"> </w:t>
      </w:r>
      <w:r>
        <w:t>s</w:t>
      </w:r>
      <w:r w:rsidR="00BE46CF">
        <w:t>mallholder utilization</w:t>
      </w:r>
      <w:r>
        <w:t xml:space="preserve"> </w:t>
      </w:r>
      <w:r w:rsidR="00711F60">
        <w:t xml:space="preserve">of </w:t>
      </w:r>
      <w:r>
        <w:t xml:space="preserve">different forms of cooperation </w:t>
      </w:r>
      <w:r w:rsidR="00B74CD6">
        <w:t>to access the resources necessary to support their livelihoods in the face of rapid social and environmental change</w:t>
      </w:r>
      <w:r w:rsidR="00BE46CF">
        <w:t>; (ii)</w:t>
      </w:r>
      <w:r>
        <w:t xml:space="preserve"> the barriers and opportunities to participate in</w:t>
      </w:r>
      <w:r w:rsidR="00BE46CF">
        <w:t xml:space="preserve"> different forms of cooperation; </w:t>
      </w:r>
      <w:r>
        <w:t xml:space="preserve">and </w:t>
      </w:r>
      <w:r w:rsidR="00BE46CF">
        <w:t xml:space="preserve">(iii) </w:t>
      </w:r>
      <w:r w:rsidR="00711F60">
        <w:t xml:space="preserve">rural </w:t>
      </w:r>
      <w:r>
        <w:t>soc</w:t>
      </w:r>
      <w:r w:rsidR="00B74CD6">
        <w:t>ia</w:t>
      </w:r>
      <w:r w:rsidR="007C749B">
        <w:t>l-ecological system</w:t>
      </w:r>
      <w:r w:rsidR="00740F92">
        <w:t xml:space="preserve"> dynamics. P</w:t>
      </w:r>
      <w:r w:rsidR="00024F17">
        <w:t>roviding</w:t>
      </w:r>
      <w:r w:rsidR="00370BFD">
        <w:t xml:space="preserve"> insights </w:t>
      </w:r>
      <w:r w:rsidR="00B74CD6">
        <w:t>into</w:t>
      </w:r>
      <w:r w:rsidR="00024F17">
        <w:t xml:space="preserve"> </w:t>
      </w:r>
      <w:r w:rsidR="00024F17" w:rsidRPr="00024F17">
        <w:t xml:space="preserve">how </w:t>
      </w:r>
      <w:r w:rsidR="00BE46CF">
        <w:t>FOs influence cooperation among smallholders</w:t>
      </w:r>
      <w:r w:rsidR="00024F17" w:rsidRPr="00024F17">
        <w:t xml:space="preserve"> in the face of rapid global change</w:t>
      </w:r>
      <w:r w:rsidR="00740F92">
        <w:t xml:space="preserve"> aligns with SSRP aims</w:t>
      </w:r>
      <w:r w:rsidR="00B74CD6">
        <w:t xml:space="preserve"> to</w:t>
      </w:r>
      <w:r w:rsidR="00024F17" w:rsidRPr="00024F17">
        <w:t xml:space="preserve"> </w:t>
      </w:r>
      <w:r w:rsidR="00370BFD">
        <w:t xml:space="preserve">inform </w:t>
      </w:r>
      <w:r w:rsidR="007C749B">
        <w:t>sustainable policies</w:t>
      </w:r>
      <w:r w:rsidR="00370BFD">
        <w:t xml:space="preserve"> and prac</w:t>
      </w:r>
      <w:r w:rsidR="00740F92">
        <w:t>tice</w:t>
      </w:r>
      <w:r w:rsidR="007C749B">
        <w:t>s</w:t>
      </w:r>
      <w:r w:rsidR="00711F60">
        <w:t>, in this case</w:t>
      </w:r>
      <w:r w:rsidR="00740F92">
        <w:t xml:space="preserve"> to </w:t>
      </w:r>
      <w:r w:rsidR="00B74CD6">
        <w:t>promote</w:t>
      </w:r>
      <w:r w:rsidR="00024F17">
        <w:t xml:space="preserve"> sustainable rural livelihoods, food security and biodiversity</w:t>
      </w:r>
      <w:r w:rsidR="00740F92">
        <w:t xml:space="preserve"> conservation</w:t>
      </w:r>
      <w:r w:rsidR="00024F17">
        <w:t>.</w:t>
      </w:r>
      <w:r w:rsidR="00B74CD6">
        <w:t xml:space="preserve"> This</w:t>
      </w:r>
      <w:r w:rsidR="00740F92">
        <w:t xml:space="preserve"> is crucial for tackling t</w:t>
      </w:r>
      <w:r w:rsidR="00711F60">
        <w:t>he intractable global challenge</w:t>
      </w:r>
      <w:r w:rsidR="00740F92">
        <w:t xml:space="preserve"> of </w:t>
      </w:r>
      <w:r w:rsidR="00711F60">
        <w:t xml:space="preserve">feeding a growing population </w:t>
      </w:r>
      <w:r w:rsidR="009E7D0B">
        <w:t>within the</w:t>
      </w:r>
      <w:r w:rsidR="00711F60">
        <w:t xml:space="preserve"> context of</w:t>
      </w:r>
      <w:r w:rsidR="00740F92">
        <w:t xml:space="preserve"> climate change</w:t>
      </w:r>
      <w:r w:rsidR="009E7D0B">
        <w:t xml:space="preserve"> and</w:t>
      </w:r>
      <w:r w:rsidR="00B74CD6">
        <w:t xml:space="preserve"> biodiversity</w:t>
      </w:r>
      <w:r w:rsidR="00740F92">
        <w:t xml:space="preserve"> loss.</w:t>
      </w:r>
    </w:p>
    <w:p w14:paraId="6E474436" w14:textId="23D075B4" w:rsidR="007651A0" w:rsidRPr="007651A0" w:rsidRDefault="007651A0" w:rsidP="007651A0"/>
    <w:p w14:paraId="3F10C899" w14:textId="52D16BC6" w:rsidR="007651A0" w:rsidRDefault="007651A0" w:rsidP="003B12D6">
      <w:r w:rsidRPr="004746B0">
        <w:rPr>
          <w:b/>
          <w:lang w:val="en-GB"/>
        </w:rPr>
        <w:t>Project description:</w:t>
      </w:r>
      <w:r>
        <w:rPr>
          <w:lang w:val="en-GB"/>
        </w:rPr>
        <w:t xml:space="preserve"> </w:t>
      </w:r>
    </w:p>
    <w:p w14:paraId="32F39289" w14:textId="079A0C58" w:rsidR="00CC4989" w:rsidRPr="00CC4989" w:rsidRDefault="00DB08CC" w:rsidP="003B12D6">
      <w:pPr>
        <w:rPr>
          <w:lang w:val="en-GB"/>
        </w:rPr>
      </w:pPr>
      <w:r>
        <w:rPr>
          <w:lang w:val="en-GB"/>
        </w:rPr>
        <w:t xml:space="preserve">The project design comprises an </w:t>
      </w:r>
      <w:r w:rsidR="00A13771" w:rsidRPr="00A13771">
        <w:rPr>
          <w:lang w:val="en-GB"/>
        </w:rPr>
        <w:t xml:space="preserve">interdisciplinary framework </w:t>
      </w:r>
      <w:r>
        <w:rPr>
          <w:lang w:val="en-GB"/>
        </w:rPr>
        <w:t xml:space="preserve">and mixed methods approach </w:t>
      </w:r>
      <w:r w:rsidR="00A13771" w:rsidRPr="00A13771">
        <w:rPr>
          <w:lang w:val="en-GB"/>
        </w:rPr>
        <w:t>to integrate the economic (financial and co</w:t>
      </w:r>
      <w:r w:rsidR="00A13771">
        <w:rPr>
          <w:lang w:val="en-GB"/>
        </w:rPr>
        <w:t>mmercial viability of smallholder</w:t>
      </w:r>
      <w:r w:rsidR="00A13771" w:rsidRPr="00A13771">
        <w:rPr>
          <w:lang w:val="en-GB"/>
        </w:rPr>
        <w:t xml:space="preserve"> enterprises), environmental (the agro-ecolo</w:t>
      </w:r>
      <w:r w:rsidR="00A13771">
        <w:rPr>
          <w:lang w:val="en-GB"/>
        </w:rPr>
        <w:t>gical performance of smallholder</w:t>
      </w:r>
      <w:r w:rsidR="00A13771" w:rsidRPr="00A13771">
        <w:rPr>
          <w:lang w:val="en-GB"/>
        </w:rPr>
        <w:t xml:space="preserve"> farms) and social (</w:t>
      </w:r>
      <w:r w:rsidR="00A13771">
        <w:rPr>
          <w:lang w:val="en-GB"/>
        </w:rPr>
        <w:t xml:space="preserve">the networks and relations </w:t>
      </w:r>
      <w:r w:rsidR="00A13771" w:rsidRPr="00A13771">
        <w:rPr>
          <w:lang w:val="en-GB"/>
        </w:rPr>
        <w:t>of local communities) dimensions of s</w:t>
      </w:r>
      <w:r w:rsidR="00A13771">
        <w:rPr>
          <w:lang w:val="en-GB"/>
        </w:rPr>
        <w:t>ustainability and resilience. The project</w:t>
      </w:r>
      <w:r w:rsidR="00A13771" w:rsidRPr="00A13771">
        <w:rPr>
          <w:lang w:val="en-GB"/>
        </w:rPr>
        <w:t xml:space="preserve"> focus</w:t>
      </w:r>
      <w:r w:rsidR="00A13771">
        <w:rPr>
          <w:lang w:val="en-GB"/>
        </w:rPr>
        <w:t>ses</w:t>
      </w:r>
      <w:r w:rsidR="00A13771" w:rsidRPr="00A13771">
        <w:rPr>
          <w:lang w:val="en-GB"/>
        </w:rPr>
        <w:t xml:space="preserve"> on South Asia as 83% of farms are small and they employ more than 50% of the population, including many </w:t>
      </w:r>
      <w:r w:rsidR="003B12D6">
        <w:rPr>
          <w:lang w:val="en-GB"/>
        </w:rPr>
        <w:t xml:space="preserve">groups </w:t>
      </w:r>
      <w:r w:rsidR="00A13771" w:rsidRPr="00A13771">
        <w:rPr>
          <w:lang w:val="en-GB"/>
        </w:rPr>
        <w:t>vulnerable to price spikes and ot</w:t>
      </w:r>
      <w:r w:rsidR="00A13771">
        <w:rPr>
          <w:lang w:val="en-GB"/>
        </w:rPr>
        <w:t>her shocks and stresses</w:t>
      </w:r>
      <w:r w:rsidR="00BE46CF">
        <w:rPr>
          <w:lang w:val="en-GB"/>
        </w:rPr>
        <w:t xml:space="preserve">. </w:t>
      </w:r>
      <w:r w:rsidR="003B12D6" w:rsidRPr="003B12D6">
        <w:rPr>
          <w:lang w:val="en-GB"/>
        </w:rPr>
        <w:t xml:space="preserve">The PDRA will design and conduct the research, employing a mix of participatory methods, household surveys and semi-structured interviews with key informants, with the support of an interdisciplinary team of Sussex researchers combining natural and social science expertise. </w:t>
      </w:r>
      <w:r w:rsidR="00BE46CF">
        <w:rPr>
          <w:lang w:val="en-GB"/>
        </w:rPr>
        <w:t>Fieldwork will be conducted</w:t>
      </w:r>
      <w:r w:rsidR="00A13771" w:rsidRPr="00A13771">
        <w:rPr>
          <w:lang w:val="en-GB"/>
        </w:rPr>
        <w:t xml:space="preserve"> </w:t>
      </w:r>
      <w:r w:rsidR="00B373E8">
        <w:rPr>
          <w:lang w:val="en-GB"/>
        </w:rPr>
        <w:t xml:space="preserve">between February and December 2018 </w:t>
      </w:r>
      <w:r w:rsidR="00A13771" w:rsidRPr="00A13771">
        <w:rPr>
          <w:lang w:val="en-GB"/>
        </w:rPr>
        <w:t xml:space="preserve">in </w:t>
      </w:r>
      <w:proofErr w:type="spellStart"/>
      <w:r w:rsidR="00A13771" w:rsidRPr="00A13771">
        <w:rPr>
          <w:lang w:val="en-GB"/>
        </w:rPr>
        <w:t>Uttarakhand</w:t>
      </w:r>
      <w:proofErr w:type="spellEnd"/>
      <w:r w:rsidR="00A13771" w:rsidRPr="00A13771">
        <w:rPr>
          <w:lang w:val="en-GB"/>
        </w:rPr>
        <w:t xml:space="preserve"> and</w:t>
      </w:r>
      <w:r w:rsidR="00BE46CF">
        <w:rPr>
          <w:lang w:val="en-GB"/>
        </w:rPr>
        <w:t xml:space="preserve"> Madhya Pradesh, India, in cooperation with</w:t>
      </w:r>
      <w:r w:rsidR="00A13771" w:rsidRPr="00A13771">
        <w:rPr>
          <w:lang w:val="en-GB"/>
        </w:rPr>
        <w:t xml:space="preserve"> the People’s Science Institute (PSI, Dehradun, </w:t>
      </w:r>
      <w:proofErr w:type="spellStart"/>
      <w:proofErr w:type="gramStart"/>
      <w:r w:rsidR="00A13771" w:rsidRPr="00A13771">
        <w:rPr>
          <w:lang w:val="en-GB"/>
        </w:rPr>
        <w:t>Uttarakhand</w:t>
      </w:r>
      <w:proofErr w:type="spellEnd"/>
      <w:proofErr w:type="gramEnd"/>
      <w:r w:rsidR="00A13771" w:rsidRPr="00A13771">
        <w:rPr>
          <w:lang w:val="en-GB"/>
        </w:rPr>
        <w:t xml:space="preserve">, India). PSI is a non-profit research and development organisation </w:t>
      </w:r>
      <w:r w:rsidR="00BE46CF">
        <w:rPr>
          <w:lang w:val="en-GB"/>
        </w:rPr>
        <w:t>that works with rural communities vulnerable to shocks and stresses, supporting them to</w:t>
      </w:r>
      <w:r w:rsidR="00CC4989">
        <w:rPr>
          <w:lang w:val="en-GB"/>
        </w:rPr>
        <w:t xml:space="preserve"> develop practical solutions. The proposed outcomes of the research </w:t>
      </w:r>
      <w:proofErr w:type="gramStart"/>
      <w:r w:rsidR="00CC4989">
        <w:rPr>
          <w:lang w:val="en-GB"/>
        </w:rPr>
        <w:t>include:</w:t>
      </w:r>
      <w:proofErr w:type="gramEnd"/>
      <w:r w:rsidR="00CC4989">
        <w:rPr>
          <w:lang w:val="en-GB"/>
        </w:rPr>
        <w:t xml:space="preserve"> capacity building of the PDRA and in-country partners, PSI; </w:t>
      </w:r>
      <w:r w:rsidR="00CC4989" w:rsidRPr="00CC4989">
        <w:rPr>
          <w:lang w:val="en-GB"/>
        </w:rPr>
        <w:t>academic publications; development of funding proposals; conference presentation; and interdisciplinary integration within SSRP.</w:t>
      </w:r>
      <w:r w:rsidR="00CC4989">
        <w:rPr>
          <w:lang w:val="en-GB"/>
        </w:rPr>
        <w:t xml:space="preserve"> </w:t>
      </w:r>
      <w:r w:rsidR="00CC4989">
        <w:t>The intended impact of this research is to inform</w:t>
      </w:r>
      <w:r w:rsidR="003B12D6">
        <w:t xml:space="preserve"> rural policy and practical actions by highlighting</w:t>
      </w:r>
      <w:r w:rsidR="00CC4989">
        <w:t xml:space="preserve"> </w:t>
      </w:r>
      <w:r w:rsidR="00B373E8">
        <w:t xml:space="preserve">the </w:t>
      </w:r>
      <w:r w:rsidR="003B12D6">
        <w:t>potential</w:t>
      </w:r>
      <w:r w:rsidR="00CC4989">
        <w:t xml:space="preserve"> of smallholder</w:t>
      </w:r>
      <w:r w:rsidR="003B12D6">
        <w:t>s</w:t>
      </w:r>
      <w:r w:rsidRPr="00DB08CC">
        <w:t xml:space="preserve"> to build the resilien</w:t>
      </w:r>
      <w:r w:rsidR="00CC4989">
        <w:t>ce and sustainability of rural communities, livelihoods</w:t>
      </w:r>
      <w:r>
        <w:t xml:space="preserve">, </w:t>
      </w:r>
      <w:r w:rsidR="00CC4989">
        <w:t xml:space="preserve">and </w:t>
      </w:r>
      <w:r>
        <w:t>biodiversity in a context of rapid global change</w:t>
      </w:r>
      <w:r w:rsidRPr="00DB08CC">
        <w:t>.</w:t>
      </w:r>
      <w:r w:rsidR="0078173D">
        <w:t xml:space="preserve"> </w:t>
      </w:r>
    </w:p>
    <w:p w14:paraId="76FC4F24" w14:textId="238413C6" w:rsidR="00A13771" w:rsidRDefault="00A13771" w:rsidP="00EA1002">
      <w:pPr>
        <w:rPr>
          <w:lang w:val="en-GB"/>
        </w:rPr>
      </w:pPr>
    </w:p>
    <w:p w14:paraId="6658D575" w14:textId="332063C8" w:rsidR="003F0B4F" w:rsidRDefault="003F0B4F" w:rsidP="00EA1002">
      <w:pPr>
        <w:rPr>
          <w:lang w:val="en-GB"/>
        </w:rPr>
      </w:pPr>
      <w:r>
        <w:rPr>
          <w:b/>
          <w:lang w:val="en-GB"/>
        </w:rPr>
        <w:t>Timeline and funding</w:t>
      </w:r>
      <w:r w:rsidR="000B1557" w:rsidRPr="00A86133">
        <w:rPr>
          <w:b/>
          <w:lang w:val="en-GB"/>
        </w:rPr>
        <w:t>:</w:t>
      </w:r>
      <w:r w:rsidR="000B1557">
        <w:rPr>
          <w:lang w:val="en-GB"/>
        </w:rPr>
        <w:t xml:space="preserve"> </w:t>
      </w:r>
      <w:r w:rsidR="007502F8">
        <w:rPr>
          <w:lang w:val="en-GB"/>
        </w:rPr>
        <w:t>September 2017 – March 2019. £100, 000</w:t>
      </w:r>
    </w:p>
    <w:p w14:paraId="0D7DB96B" w14:textId="3BD838A0" w:rsidR="00C62266" w:rsidRDefault="00C62266" w:rsidP="00EA1002">
      <w:pPr>
        <w:rPr>
          <w:lang w:val="en-GB"/>
        </w:rPr>
      </w:pPr>
    </w:p>
    <w:p w14:paraId="710135DA" w14:textId="77777777" w:rsidR="00B373E8" w:rsidRDefault="00B373E8" w:rsidP="00EA1002">
      <w:pPr>
        <w:rPr>
          <w:lang w:val="en-GB"/>
        </w:rPr>
      </w:pPr>
    </w:p>
    <w:p w14:paraId="20C339A9" w14:textId="77777777" w:rsidR="003B12D6" w:rsidRDefault="003B12D6" w:rsidP="00EA1002">
      <w:pPr>
        <w:rPr>
          <w:lang w:val="en-GB"/>
        </w:rPr>
      </w:pPr>
    </w:p>
    <w:p w14:paraId="55481D47" w14:textId="2E5D96A8" w:rsidR="00EA1002" w:rsidRDefault="15CFF8ED" w:rsidP="00711F60">
      <w:pPr>
        <w:rPr>
          <w:rFonts w:ascii="Calibri" w:eastAsia="Calibri" w:hAnsi="Calibri" w:cs="Calibri"/>
          <w:lang w:val="en-GB"/>
        </w:rPr>
      </w:pPr>
      <w:r w:rsidRPr="15CFF8ED">
        <w:rPr>
          <w:b/>
          <w:bCs/>
          <w:lang w:val="en-GB"/>
        </w:rPr>
        <w:lastRenderedPageBreak/>
        <w:t>Photos:</w:t>
      </w:r>
      <w:r w:rsidRPr="15CFF8ED">
        <w:rPr>
          <w:lang w:val="en-GB"/>
        </w:rPr>
        <w:t xml:space="preserve"> </w:t>
      </w:r>
    </w:p>
    <w:p w14:paraId="57698638" w14:textId="03330D52" w:rsidR="00711F60" w:rsidRDefault="00711F60" w:rsidP="00711F60">
      <w:pPr>
        <w:rPr>
          <w:lang w:val="en-GB"/>
        </w:rPr>
      </w:pPr>
      <w:r>
        <w:rPr>
          <w:noProof/>
          <w:lang w:val="en-GB" w:eastAsia="en-GB" w:bidi="he-IL"/>
        </w:rPr>
        <w:drawing>
          <wp:inline distT="0" distB="0" distL="0" distR="0" wp14:anchorId="2E35AF9B" wp14:editId="5466B4CD">
            <wp:extent cx="2571750" cy="1781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s 1.jpg"/>
                    <pic:cNvPicPr/>
                  </pic:nvPicPr>
                  <pic:blipFill>
                    <a:blip r:embed="rId12">
                      <a:extLst>
                        <a:ext uri="{28A0092B-C50C-407E-A947-70E740481C1C}">
                          <a14:useLocalDpi xmlns:a14="http://schemas.microsoft.com/office/drawing/2010/main" val="0"/>
                        </a:ext>
                      </a:extLst>
                    </a:blip>
                    <a:stretch>
                      <a:fillRect/>
                    </a:stretch>
                  </pic:blipFill>
                  <pic:spPr>
                    <a:xfrm>
                      <a:off x="0" y="0"/>
                      <a:ext cx="2571750" cy="1781175"/>
                    </a:xfrm>
                    <a:prstGeom prst="rect">
                      <a:avLst/>
                    </a:prstGeom>
                  </pic:spPr>
                </pic:pic>
              </a:graphicData>
            </a:graphic>
          </wp:inline>
        </w:drawing>
      </w:r>
    </w:p>
    <w:p w14:paraId="5892A508" w14:textId="0BDFF5DB" w:rsidR="00711F60" w:rsidRDefault="00711F60" w:rsidP="00711F60">
      <w:pPr>
        <w:rPr>
          <w:lang w:val="en-GB"/>
        </w:rPr>
      </w:pPr>
    </w:p>
    <w:p w14:paraId="29E79399" w14:textId="43E0363A" w:rsidR="00711F60" w:rsidRDefault="00711F60" w:rsidP="00711F60">
      <w:pPr>
        <w:rPr>
          <w:lang w:val="en-GB"/>
        </w:rPr>
      </w:pPr>
      <w:r>
        <w:rPr>
          <w:noProof/>
          <w:lang w:val="en-GB" w:eastAsia="en-GB" w:bidi="he-IL"/>
        </w:rPr>
        <w:drawing>
          <wp:inline distT="0" distB="0" distL="0" distR="0" wp14:anchorId="42C9967A" wp14:editId="34AF4B15">
            <wp:extent cx="2619375" cy="1743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s 2.jpg"/>
                    <pic:cNvPicPr/>
                  </pic:nvPicPr>
                  <pic:blipFill>
                    <a:blip r:embed="rId13">
                      <a:extLst>
                        <a:ext uri="{28A0092B-C50C-407E-A947-70E740481C1C}">
                          <a14:useLocalDpi xmlns:a14="http://schemas.microsoft.com/office/drawing/2010/main" val="0"/>
                        </a:ext>
                      </a:extLst>
                    </a:blip>
                    <a:stretch>
                      <a:fillRect/>
                    </a:stretch>
                  </pic:blipFill>
                  <pic:spPr>
                    <a:xfrm>
                      <a:off x="0" y="0"/>
                      <a:ext cx="2619375" cy="1743075"/>
                    </a:xfrm>
                    <a:prstGeom prst="rect">
                      <a:avLst/>
                    </a:prstGeom>
                  </pic:spPr>
                </pic:pic>
              </a:graphicData>
            </a:graphic>
          </wp:inline>
        </w:drawing>
      </w:r>
    </w:p>
    <w:p w14:paraId="0B8D217F" w14:textId="33752A64" w:rsidR="00711F60" w:rsidRDefault="00711F60" w:rsidP="00711F60">
      <w:pPr>
        <w:rPr>
          <w:lang w:val="en-GB"/>
        </w:rPr>
      </w:pPr>
    </w:p>
    <w:p w14:paraId="30E810FA" w14:textId="4F0E9551" w:rsidR="00711F60" w:rsidRDefault="00711F60" w:rsidP="00711F60">
      <w:pPr>
        <w:rPr>
          <w:lang w:val="en-GB"/>
        </w:rPr>
      </w:pPr>
      <w:r>
        <w:rPr>
          <w:noProof/>
          <w:lang w:val="en-GB" w:eastAsia="en-GB" w:bidi="he-IL"/>
        </w:rPr>
        <w:drawing>
          <wp:inline distT="0" distB="0" distL="0" distR="0" wp14:anchorId="506A38F9" wp14:editId="30AF459E">
            <wp:extent cx="2619375" cy="1743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s 3.jpg"/>
                    <pic:cNvPicPr/>
                  </pic:nvPicPr>
                  <pic:blipFill>
                    <a:blip r:embed="rId14">
                      <a:extLst>
                        <a:ext uri="{28A0092B-C50C-407E-A947-70E740481C1C}">
                          <a14:useLocalDpi xmlns:a14="http://schemas.microsoft.com/office/drawing/2010/main" val="0"/>
                        </a:ext>
                      </a:extLst>
                    </a:blip>
                    <a:stretch>
                      <a:fillRect/>
                    </a:stretch>
                  </pic:blipFill>
                  <pic:spPr>
                    <a:xfrm>
                      <a:off x="0" y="0"/>
                      <a:ext cx="2619375" cy="1743075"/>
                    </a:xfrm>
                    <a:prstGeom prst="rect">
                      <a:avLst/>
                    </a:prstGeom>
                  </pic:spPr>
                </pic:pic>
              </a:graphicData>
            </a:graphic>
          </wp:inline>
        </w:drawing>
      </w:r>
    </w:p>
    <w:p w14:paraId="7D8312DF" w14:textId="111A53E9" w:rsidR="00711F60" w:rsidRDefault="00711F60" w:rsidP="00711F60">
      <w:pPr>
        <w:rPr>
          <w:lang w:val="en-GB"/>
        </w:rPr>
      </w:pPr>
    </w:p>
    <w:p w14:paraId="3A11D096" w14:textId="7C18432E" w:rsidR="00711F60" w:rsidRDefault="00711F60" w:rsidP="00711F60">
      <w:pPr>
        <w:rPr>
          <w:lang w:val="en-GB"/>
        </w:rPr>
      </w:pPr>
      <w:r>
        <w:rPr>
          <w:noProof/>
          <w:lang w:val="en-GB" w:eastAsia="en-GB" w:bidi="he-IL"/>
        </w:rPr>
        <w:drawing>
          <wp:inline distT="0" distB="0" distL="0" distR="0" wp14:anchorId="3FAF3C3B" wp14:editId="743A4FE7">
            <wp:extent cx="2619375" cy="17430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s 4.jpg"/>
                    <pic:cNvPicPr/>
                  </pic:nvPicPr>
                  <pic:blipFill>
                    <a:blip r:embed="rId15">
                      <a:extLst>
                        <a:ext uri="{28A0092B-C50C-407E-A947-70E740481C1C}">
                          <a14:useLocalDpi xmlns:a14="http://schemas.microsoft.com/office/drawing/2010/main" val="0"/>
                        </a:ext>
                      </a:extLst>
                    </a:blip>
                    <a:stretch>
                      <a:fillRect/>
                    </a:stretch>
                  </pic:blipFill>
                  <pic:spPr>
                    <a:xfrm>
                      <a:off x="0" y="0"/>
                      <a:ext cx="2619375" cy="1743075"/>
                    </a:xfrm>
                    <a:prstGeom prst="rect">
                      <a:avLst/>
                    </a:prstGeom>
                  </pic:spPr>
                </pic:pic>
              </a:graphicData>
            </a:graphic>
          </wp:inline>
        </w:drawing>
      </w:r>
    </w:p>
    <w:p w14:paraId="472AA1F8" w14:textId="2965FBCE" w:rsidR="00711F60" w:rsidRDefault="00711F60" w:rsidP="00711F60">
      <w:pPr>
        <w:rPr>
          <w:lang w:val="en-GB"/>
        </w:rPr>
      </w:pPr>
    </w:p>
    <w:p w14:paraId="075F4015" w14:textId="0D6619FB" w:rsidR="003F0B4F" w:rsidRDefault="003F0B4F" w:rsidP="00EA1002">
      <w:pPr>
        <w:rPr>
          <w:lang w:val="en-GB"/>
        </w:rPr>
      </w:pPr>
    </w:p>
    <w:p w14:paraId="6C2A20AC" w14:textId="3D9F3E2D" w:rsidR="009017B0" w:rsidRDefault="009017B0" w:rsidP="00EA1002">
      <w:pPr>
        <w:rPr>
          <w:lang w:val="en-GB"/>
        </w:rPr>
      </w:pPr>
      <w:r w:rsidRPr="00A86133">
        <w:rPr>
          <w:b/>
          <w:lang w:val="en-GB"/>
        </w:rPr>
        <w:t>Any useful websites or links</w:t>
      </w:r>
      <w:r w:rsidR="00A86133" w:rsidRPr="00A86133">
        <w:rPr>
          <w:b/>
          <w:lang w:val="en-GB"/>
        </w:rPr>
        <w:t>:</w:t>
      </w:r>
    </w:p>
    <w:p w14:paraId="3D147931" w14:textId="3D8E58BE" w:rsidR="007502F8" w:rsidRDefault="007502F8" w:rsidP="00EA1002">
      <w:pPr>
        <w:rPr>
          <w:lang w:val="en-GB"/>
        </w:rPr>
      </w:pPr>
      <w:r>
        <w:rPr>
          <w:lang w:val="en-GB"/>
        </w:rPr>
        <w:t xml:space="preserve">Peoples Science Institute: </w:t>
      </w:r>
      <w:hyperlink r:id="rId16" w:history="1">
        <w:r w:rsidRPr="00056A55">
          <w:rPr>
            <w:rStyle w:val="Hyperlink"/>
            <w:lang w:val="en-GB"/>
          </w:rPr>
          <w:t>http://peoplesscienceinstitute.org/index.html</w:t>
        </w:r>
      </w:hyperlink>
      <w:r>
        <w:rPr>
          <w:lang w:val="en-GB"/>
        </w:rPr>
        <w:t xml:space="preserve"> </w:t>
      </w:r>
    </w:p>
    <w:p w14:paraId="23680CE7" w14:textId="7E9B278B" w:rsidR="001C0283" w:rsidRPr="001C0283" w:rsidRDefault="001C0283">
      <w:pPr>
        <w:rPr>
          <w:lang w:val="en-GB"/>
        </w:rPr>
      </w:pPr>
    </w:p>
    <w:sectPr w:rsidR="001C0283" w:rsidRPr="001C0283" w:rsidSect="00BE30A4">
      <w:headerReference w:type="default" r:id="rId17"/>
      <w:footerReference w:type="default" r:id="rId18"/>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97E998" w14:textId="77777777" w:rsidR="007C749B" w:rsidRDefault="007C749B" w:rsidP="007C749B">
      <w:r>
        <w:separator/>
      </w:r>
    </w:p>
  </w:endnote>
  <w:endnote w:type="continuationSeparator" w:id="0">
    <w:p w14:paraId="3C210747" w14:textId="77777777" w:rsidR="007C749B" w:rsidRDefault="007C749B" w:rsidP="007C74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11023942"/>
      <w:docPartObj>
        <w:docPartGallery w:val="Page Numbers (Bottom of Page)"/>
        <w:docPartUnique/>
      </w:docPartObj>
    </w:sdtPr>
    <w:sdtEndPr>
      <w:rPr>
        <w:noProof/>
      </w:rPr>
    </w:sdtEndPr>
    <w:sdtContent>
      <w:p w14:paraId="6FF0D539" w14:textId="291146F5" w:rsidR="007C749B" w:rsidRDefault="007C749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5751485" w14:textId="77777777" w:rsidR="007C749B" w:rsidRDefault="007C74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C20EA4" w14:textId="77777777" w:rsidR="007C749B" w:rsidRDefault="007C749B" w:rsidP="007C749B">
      <w:r>
        <w:separator/>
      </w:r>
    </w:p>
  </w:footnote>
  <w:footnote w:type="continuationSeparator" w:id="0">
    <w:p w14:paraId="0EC56B51" w14:textId="77777777" w:rsidR="007C749B" w:rsidRDefault="007C749B" w:rsidP="007C74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A8F9EF" w14:textId="7E92A77F" w:rsidR="007C749B" w:rsidRPr="007C749B" w:rsidRDefault="007C749B">
    <w:pPr>
      <w:pStyle w:val="Header"/>
      <w:rPr>
        <w:lang w:val="en-GB"/>
      </w:rPr>
    </w:pPr>
    <w:r>
      <w:rPr>
        <w:lang w:val="en-GB"/>
      </w:rPr>
      <w:t>Steven Orchard</w:t>
    </w:r>
    <w:r>
      <w:rPr>
        <w:lang w:val="en-GB"/>
      </w:rPr>
      <w:tab/>
    </w:r>
    <w:r>
      <w:rPr>
        <w:lang w:val="en-GB"/>
      </w:rPr>
      <w:tab/>
      <w:t>January 2018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283"/>
    <w:rsid w:val="000219C9"/>
    <w:rsid w:val="00024F17"/>
    <w:rsid w:val="000324D0"/>
    <w:rsid w:val="000A32D7"/>
    <w:rsid w:val="000B1557"/>
    <w:rsid w:val="001C0283"/>
    <w:rsid w:val="00212DD5"/>
    <w:rsid w:val="00370BFD"/>
    <w:rsid w:val="003B12D6"/>
    <w:rsid w:val="003F0B4F"/>
    <w:rsid w:val="00455E47"/>
    <w:rsid w:val="004746B0"/>
    <w:rsid w:val="006A699A"/>
    <w:rsid w:val="006E47C5"/>
    <w:rsid w:val="00702A28"/>
    <w:rsid w:val="00711B41"/>
    <w:rsid w:val="00711F60"/>
    <w:rsid w:val="00740F92"/>
    <w:rsid w:val="007502F8"/>
    <w:rsid w:val="0076429B"/>
    <w:rsid w:val="007651A0"/>
    <w:rsid w:val="007671D5"/>
    <w:rsid w:val="0078173D"/>
    <w:rsid w:val="007C749B"/>
    <w:rsid w:val="009017B0"/>
    <w:rsid w:val="0091689F"/>
    <w:rsid w:val="00972AD1"/>
    <w:rsid w:val="009E7D0B"/>
    <w:rsid w:val="00A0065C"/>
    <w:rsid w:val="00A13771"/>
    <w:rsid w:val="00A86133"/>
    <w:rsid w:val="00AC0AC1"/>
    <w:rsid w:val="00B33C6F"/>
    <w:rsid w:val="00B373E8"/>
    <w:rsid w:val="00B74CD6"/>
    <w:rsid w:val="00B815A6"/>
    <w:rsid w:val="00BA7647"/>
    <w:rsid w:val="00BD5E38"/>
    <w:rsid w:val="00BE30A4"/>
    <w:rsid w:val="00BE46CF"/>
    <w:rsid w:val="00C24FEA"/>
    <w:rsid w:val="00C62266"/>
    <w:rsid w:val="00CA031B"/>
    <w:rsid w:val="00CC4989"/>
    <w:rsid w:val="00D01B11"/>
    <w:rsid w:val="00DB08CC"/>
    <w:rsid w:val="00DD08D7"/>
    <w:rsid w:val="00EA1002"/>
    <w:rsid w:val="15CFF8ED"/>
    <w:rsid w:val="4498119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3A1E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1B11"/>
    <w:rPr>
      <w:color w:val="0563C1" w:themeColor="hyperlink"/>
      <w:u w:val="single"/>
    </w:rPr>
  </w:style>
  <w:style w:type="paragraph" w:styleId="Header">
    <w:name w:val="header"/>
    <w:basedOn w:val="Normal"/>
    <w:link w:val="HeaderChar"/>
    <w:uiPriority w:val="99"/>
    <w:unhideWhenUsed/>
    <w:rsid w:val="007C749B"/>
    <w:pPr>
      <w:tabs>
        <w:tab w:val="center" w:pos="4513"/>
        <w:tab w:val="right" w:pos="9026"/>
      </w:tabs>
    </w:pPr>
  </w:style>
  <w:style w:type="character" w:customStyle="1" w:styleId="HeaderChar">
    <w:name w:val="Header Char"/>
    <w:basedOn w:val="DefaultParagraphFont"/>
    <w:link w:val="Header"/>
    <w:uiPriority w:val="99"/>
    <w:rsid w:val="007C749B"/>
  </w:style>
  <w:style w:type="paragraph" w:styleId="Footer">
    <w:name w:val="footer"/>
    <w:basedOn w:val="Normal"/>
    <w:link w:val="FooterChar"/>
    <w:uiPriority w:val="99"/>
    <w:unhideWhenUsed/>
    <w:rsid w:val="007C749B"/>
    <w:pPr>
      <w:tabs>
        <w:tab w:val="center" w:pos="4513"/>
        <w:tab w:val="right" w:pos="9026"/>
      </w:tabs>
    </w:pPr>
  </w:style>
  <w:style w:type="character" w:customStyle="1" w:styleId="FooterChar">
    <w:name w:val="Footer Char"/>
    <w:basedOn w:val="DefaultParagraphFont"/>
    <w:link w:val="Footer"/>
    <w:uiPriority w:val="99"/>
    <w:rsid w:val="007C74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0363873">
      <w:bodyDiv w:val="1"/>
      <w:marLeft w:val="0"/>
      <w:marRight w:val="0"/>
      <w:marTop w:val="0"/>
      <w:marBottom w:val="0"/>
      <w:divBdr>
        <w:top w:val="none" w:sz="0" w:space="0" w:color="auto"/>
        <w:left w:val="none" w:sz="0" w:space="0" w:color="auto"/>
        <w:bottom w:val="none" w:sz="0" w:space="0" w:color="auto"/>
        <w:right w:val="none" w:sz="0" w:space="0" w:color="auto"/>
      </w:divBdr>
    </w:div>
    <w:div w:id="136204801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Thapa-Karki@sussex.ac.uk" TargetMode="External"/><Relationship Id="rId13" Type="http://schemas.openxmlformats.org/officeDocument/2006/relationships/image" Target="media/image2.jpg"/><Relationship Id="rId1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mailto:D.glover@ids.ac.uk" TargetMode="External"/><Relationship Id="rId12" Type="http://schemas.openxmlformats.org/officeDocument/2006/relationships/image" Target="media/image1.jpg"/><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peoplesscienceinstitute.org/index.html"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mailto:P.Rowhani@sussex.ac.uk" TargetMode="External"/><Relationship Id="rId11" Type="http://schemas.openxmlformats.org/officeDocument/2006/relationships/hyperlink" Target="mailto:psiddoon@gmail.com" TargetMode="External"/><Relationship Id="rId5" Type="http://schemas.openxmlformats.org/officeDocument/2006/relationships/endnotes" Target="endnotes.xml"/><Relationship Id="rId15" Type="http://schemas.openxmlformats.org/officeDocument/2006/relationships/image" Target="media/image4.jpg"/><Relationship Id="rId10" Type="http://schemas.openxmlformats.org/officeDocument/2006/relationships/hyperlink" Target="mailto:S.e.orchard@sussex.ac.uk"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mailto:S.Ayele@ids.ac.uk" TargetMode="External"/><Relationship Id="rId14"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4C2950A2</Template>
  <TotalTime>158</TotalTime>
  <Pages>3</Pages>
  <Words>712</Words>
  <Characters>4065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Sussex</Company>
  <LinksUpToDate>false</LinksUpToDate>
  <CharactersWithSpaces>4768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Steven Orchard</cp:lastModifiedBy>
  <cp:revision>4</cp:revision>
  <dcterms:created xsi:type="dcterms:W3CDTF">2018-01-10T10:59:00Z</dcterms:created>
  <dcterms:modified xsi:type="dcterms:W3CDTF">2018-01-10T14:05:00Z</dcterms:modified>
</cp:coreProperties>
</file>