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(Voluntar202) 720-y Report4623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 - publiis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ac distrinimals depopulatedbutionDa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tte: 7/16otal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anima/2004GAIls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TenN Reportino,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 Number:ve tested negative.  All 170 samples from the index herd and the Mattawa herd have completed testing; results w PL4022Pere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ORL2004Pol; Quincy, WA; Tenino, WA; and MoxeandProdue,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tict Briefme,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locatedDried Fr in the Indeuits andx herd in Mabton, W Nuts200ash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Connell4Approve,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facilid by:Chaty in Othello, Washingtonrles Rus.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internationah, Actinl animal heath standard setting organization, state that animals borg Agricun on a premises within one yeltural Car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BounselorSE detection.  As such, USDA is focuU.S. Embsing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assyPrepon normal culling practices of local dairies, USDA’s Animal and Planared by:t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pJolanta ://www.aphis.usda.gov/lpa/issues/bse/bse_trade_Figurskaban_status.html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, MarketBSE can be obtained by visiting Specing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http:/ialistCh/www.usda.gov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arlene Kastanek, Agricultur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