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GSBE IT ORDAINED by the Peo-9: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practple of the City and Countice.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4.y of Honolulu:SECTION 1.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